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030" w:type="dxa"/>
        <w:tblInd w:w="37" w:type="dxa"/>
        <w:tblCellMar>
          <w:left w:w="0" w:type="dxa"/>
          <w:right w:w="0" w:type="dxa"/>
        </w:tblCellMar>
        <w:tblLook w:val="04A0" w:firstRow="1" w:lastRow="0" w:firstColumn="1" w:lastColumn="0" w:noHBand="0" w:noVBand="1"/>
      </w:tblPr>
      <w:tblGrid>
        <w:gridCol w:w="2418"/>
        <w:gridCol w:w="6612"/>
      </w:tblGrid>
      <w:tr w:rsidR="004E52E8" w:rsidRPr="006A7FBF" w:rsidTr="00603D61">
        <w:trPr>
          <w:trHeight w:val="315"/>
        </w:trPr>
        <w:tc>
          <w:tcPr>
            <w:tcW w:w="9030" w:type="dxa"/>
            <w:gridSpan w:val="2"/>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4E52E8" w:rsidRPr="006A7FBF" w:rsidRDefault="004E52E8" w:rsidP="009C2235">
            <w:pPr>
              <w:spacing w:after="0" w:line="240" w:lineRule="auto"/>
              <w:jc w:val="center"/>
              <w:rPr>
                <w:rFonts w:ascii="Times New Roman" w:eastAsia="Times New Roman" w:hAnsi="Times New Roman" w:cs="Times New Roman"/>
                <w:b/>
                <w:bCs/>
                <w:sz w:val="24"/>
                <w:szCs w:val="24"/>
                <w:lang w:eastAsia="es-CO"/>
              </w:rPr>
            </w:pPr>
            <w:r w:rsidRPr="006A7FBF">
              <w:rPr>
                <w:rFonts w:ascii="Times New Roman" w:eastAsia="Times New Roman" w:hAnsi="Times New Roman" w:cs="Times New Roman"/>
                <w:b/>
                <w:bCs/>
                <w:sz w:val="24"/>
                <w:szCs w:val="24"/>
                <w:lang w:eastAsia="es-CO"/>
              </w:rPr>
              <w:t>Datos personales</w:t>
            </w:r>
          </w:p>
        </w:tc>
      </w:tr>
      <w:tr w:rsidR="00556BBF" w:rsidRPr="006A7FBF" w:rsidTr="00762741">
        <w:trPr>
          <w:trHeight w:val="315"/>
        </w:trPr>
        <w:tc>
          <w:tcPr>
            <w:tcW w:w="241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hideMark/>
          </w:tcPr>
          <w:p w:rsidR="00556BBF" w:rsidRPr="006A7FBF" w:rsidRDefault="00556BBF" w:rsidP="0030471A">
            <w:pPr>
              <w:spacing w:after="0" w:line="240" w:lineRule="auto"/>
              <w:jc w:val="center"/>
              <w:rPr>
                <w:rFonts w:ascii="Times New Roman" w:eastAsia="Times New Roman" w:hAnsi="Times New Roman" w:cs="Times New Roman"/>
                <w:sz w:val="24"/>
                <w:szCs w:val="24"/>
                <w:lang w:eastAsia="es-CO"/>
              </w:rPr>
            </w:pPr>
            <w:r w:rsidRPr="006A7FBF">
              <w:rPr>
                <w:rFonts w:ascii="Times New Roman" w:eastAsia="Times New Roman" w:hAnsi="Times New Roman" w:cs="Times New Roman"/>
                <w:sz w:val="24"/>
                <w:szCs w:val="24"/>
                <w:lang w:eastAsia="es-CO"/>
              </w:rPr>
              <w:t>Nombre</w:t>
            </w:r>
          </w:p>
        </w:tc>
        <w:tc>
          <w:tcPr>
            <w:tcW w:w="6612"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rsidR="00556BBF" w:rsidRPr="006A7FBF" w:rsidRDefault="00556BBF" w:rsidP="00C07094">
            <w:pPr>
              <w:spacing w:after="0" w:line="240" w:lineRule="auto"/>
              <w:rPr>
                <w:rFonts w:ascii="Times New Roman" w:eastAsia="Times New Roman" w:hAnsi="Times New Roman" w:cs="Times New Roman"/>
                <w:b/>
                <w:sz w:val="24"/>
                <w:szCs w:val="24"/>
                <w:lang w:eastAsia="es-CO"/>
              </w:rPr>
            </w:pPr>
            <w:r w:rsidRPr="006A7FBF">
              <w:rPr>
                <w:rFonts w:ascii="Times New Roman" w:eastAsia="Times New Roman" w:hAnsi="Times New Roman" w:cs="Times New Roman"/>
                <w:b/>
                <w:sz w:val="24"/>
                <w:szCs w:val="24"/>
                <w:lang w:eastAsia="es-CO"/>
              </w:rPr>
              <w:t>César Augusto Lorduy Maldonado</w:t>
            </w:r>
          </w:p>
        </w:tc>
      </w:tr>
      <w:tr w:rsidR="00556BBF" w:rsidRPr="006A7FBF" w:rsidTr="00603D61">
        <w:trPr>
          <w:trHeight w:val="315"/>
        </w:trPr>
        <w:tc>
          <w:tcPr>
            <w:tcW w:w="241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rsidR="00556BBF" w:rsidRPr="006A7FBF" w:rsidRDefault="00556BBF" w:rsidP="0030471A">
            <w:pPr>
              <w:spacing w:after="0" w:line="240" w:lineRule="auto"/>
              <w:jc w:val="center"/>
              <w:rPr>
                <w:rFonts w:ascii="Times New Roman" w:eastAsia="Times New Roman" w:hAnsi="Times New Roman" w:cs="Times New Roman"/>
                <w:sz w:val="24"/>
                <w:szCs w:val="24"/>
                <w:lang w:eastAsia="es-CO"/>
              </w:rPr>
            </w:pPr>
            <w:r w:rsidRPr="006A7FBF">
              <w:rPr>
                <w:rFonts w:ascii="Times New Roman" w:eastAsia="Times New Roman" w:hAnsi="Times New Roman" w:cs="Times New Roman"/>
                <w:sz w:val="24"/>
                <w:szCs w:val="24"/>
                <w:lang w:eastAsia="es-CO"/>
              </w:rPr>
              <w:t>Partido o Movimiento</w:t>
            </w:r>
          </w:p>
        </w:tc>
        <w:tc>
          <w:tcPr>
            <w:tcW w:w="6612"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rsidR="00556BBF" w:rsidRPr="006A7FBF" w:rsidRDefault="00556BBF" w:rsidP="00C07094">
            <w:pPr>
              <w:spacing w:after="0" w:line="240" w:lineRule="auto"/>
              <w:rPr>
                <w:rFonts w:ascii="Times New Roman" w:eastAsia="Times New Roman" w:hAnsi="Times New Roman" w:cs="Times New Roman"/>
                <w:b/>
                <w:sz w:val="24"/>
                <w:szCs w:val="24"/>
                <w:lang w:eastAsia="es-CO"/>
              </w:rPr>
            </w:pPr>
            <w:r w:rsidRPr="006A7FBF">
              <w:rPr>
                <w:rFonts w:ascii="Times New Roman" w:eastAsia="Times New Roman" w:hAnsi="Times New Roman" w:cs="Times New Roman"/>
                <w:b/>
                <w:sz w:val="24"/>
                <w:szCs w:val="24"/>
                <w:lang w:eastAsia="es-CO"/>
              </w:rPr>
              <w:t>Cambio Radical</w:t>
            </w:r>
          </w:p>
        </w:tc>
      </w:tr>
      <w:tr w:rsidR="00556BBF" w:rsidRPr="006A7FBF" w:rsidTr="00603D61">
        <w:trPr>
          <w:trHeight w:val="315"/>
        </w:trPr>
        <w:tc>
          <w:tcPr>
            <w:tcW w:w="241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rsidR="00556BBF" w:rsidRPr="006A7FBF" w:rsidRDefault="00556BBF" w:rsidP="0030471A">
            <w:pPr>
              <w:spacing w:after="0" w:line="240" w:lineRule="auto"/>
              <w:jc w:val="center"/>
              <w:rPr>
                <w:rFonts w:ascii="Times New Roman" w:eastAsia="Times New Roman" w:hAnsi="Times New Roman" w:cs="Times New Roman"/>
                <w:sz w:val="24"/>
                <w:szCs w:val="24"/>
                <w:lang w:eastAsia="es-CO"/>
              </w:rPr>
            </w:pPr>
            <w:r w:rsidRPr="006A7FBF">
              <w:rPr>
                <w:rFonts w:ascii="Times New Roman" w:eastAsia="Times New Roman" w:hAnsi="Times New Roman" w:cs="Times New Roman"/>
                <w:sz w:val="24"/>
                <w:szCs w:val="24"/>
                <w:lang w:eastAsia="es-CO"/>
              </w:rPr>
              <w:t>Circunscripción</w:t>
            </w:r>
          </w:p>
        </w:tc>
        <w:tc>
          <w:tcPr>
            <w:tcW w:w="6612"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rsidR="00556BBF" w:rsidRPr="006A7FBF" w:rsidRDefault="00556BBF" w:rsidP="00C07094">
            <w:pPr>
              <w:spacing w:after="0" w:line="240" w:lineRule="auto"/>
              <w:rPr>
                <w:rFonts w:ascii="Times New Roman" w:eastAsia="Times New Roman" w:hAnsi="Times New Roman" w:cs="Times New Roman"/>
                <w:b/>
                <w:sz w:val="24"/>
                <w:szCs w:val="24"/>
                <w:lang w:eastAsia="es-CO"/>
              </w:rPr>
            </w:pPr>
            <w:r w:rsidRPr="006A7FBF">
              <w:rPr>
                <w:rFonts w:ascii="Times New Roman" w:eastAsia="Times New Roman" w:hAnsi="Times New Roman" w:cs="Times New Roman"/>
                <w:b/>
                <w:sz w:val="24"/>
                <w:szCs w:val="24"/>
                <w:lang w:eastAsia="es-CO"/>
              </w:rPr>
              <w:t>Atlántico</w:t>
            </w:r>
          </w:p>
        </w:tc>
      </w:tr>
      <w:tr w:rsidR="00556BBF" w:rsidRPr="006A7FBF" w:rsidTr="00603D61">
        <w:trPr>
          <w:trHeight w:val="315"/>
        </w:trPr>
        <w:tc>
          <w:tcPr>
            <w:tcW w:w="241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rsidR="00556BBF" w:rsidRPr="006A7FBF" w:rsidRDefault="00556BBF" w:rsidP="0030471A">
            <w:pPr>
              <w:spacing w:after="0" w:line="240" w:lineRule="auto"/>
              <w:jc w:val="center"/>
              <w:rPr>
                <w:rFonts w:ascii="Times New Roman" w:eastAsia="Times New Roman" w:hAnsi="Times New Roman" w:cs="Times New Roman"/>
                <w:sz w:val="24"/>
                <w:szCs w:val="24"/>
                <w:lang w:eastAsia="es-CO"/>
              </w:rPr>
            </w:pPr>
            <w:r w:rsidRPr="006A7FBF">
              <w:rPr>
                <w:rFonts w:ascii="Times New Roman" w:eastAsia="Times New Roman" w:hAnsi="Times New Roman" w:cs="Times New Roman"/>
                <w:sz w:val="24"/>
                <w:szCs w:val="24"/>
                <w:lang w:eastAsia="es-CO"/>
              </w:rPr>
              <w:t>Período Legislativo</w:t>
            </w:r>
          </w:p>
        </w:tc>
        <w:tc>
          <w:tcPr>
            <w:tcW w:w="6612"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rsidR="00556BBF" w:rsidRPr="006A7FBF" w:rsidRDefault="0051308B" w:rsidP="00C07094">
            <w:pPr>
              <w:spacing w:after="0" w:line="240" w:lineRule="auto"/>
              <w:rPr>
                <w:rFonts w:ascii="Times New Roman" w:eastAsia="Times New Roman" w:hAnsi="Times New Roman" w:cs="Times New Roman"/>
                <w:b/>
                <w:sz w:val="24"/>
                <w:szCs w:val="24"/>
                <w:lang w:eastAsia="es-CO"/>
              </w:rPr>
            </w:pPr>
            <w:r w:rsidRPr="006A7FBF">
              <w:rPr>
                <w:rFonts w:ascii="Times New Roman" w:eastAsia="Times New Roman" w:hAnsi="Times New Roman" w:cs="Times New Roman"/>
                <w:b/>
                <w:sz w:val="24"/>
                <w:szCs w:val="24"/>
                <w:lang w:eastAsia="es-CO"/>
              </w:rPr>
              <w:t>20 de julio de 2021 – 21 de junio de 2022</w:t>
            </w:r>
          </w:p>
        </w:tc>
      </w:tr>
      <w:tr w:rsidR="00556BBF" w:rsidRPr="006A7FBF" w:rsidTr="00603D61">
        <w:trPr>
          <w:trHeight w:val="315"/>
        </w:trPr>
        <w:tc>
          <w:tcPr>
            <w:tcW w:w="241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rsidR="00556BBF" w:rsidRPr="006A7FBF" w:rsidRDefault="00556BBF" w:rsidP="0030471A">
            <w:pPr>
              <w:spacing w:after="0" w:line="240" w:lineRule="auto"/>
              <w:jc w:val="center"/>
              <w:rPr>
                <w:rFonts w:ascii="Times New Roman" w:eastAsia="Times New Roman" w:hAnsi="Times New Roman" w:cs="Times New Roman"/>
                <w:sz w:val="24"/>
                <w:szCs w:val="24"/>
                <w:lang w:eastAsia="es-CO"/>
              </w:rPr>
            </w:pPr>
            <w:r w:rsidRPr="006A7FBF">
              <w:rPr>
                <w:rFonts w:ascii="Times New Roman" w:eastAsia="Times New Roman" w:hAnsi="Times New Roman" w:cs="Times New Roman"/>
                <w:sz w:val="24"/>
                <w:szCs w:val="24"/>
                <w:lang w:eastAsia="es-CO"/>
              </w:rPr>
              <w:t>Correo Institucional</w:t>
            </w:r>
          </w:p>
        </w:tc>
        <w:tc>
          <w:tcPr>
            <w:tcW w:w="6612"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rsidR="00556BBF" w:rsidRPr="006A7FBF" w:rsidRDefault="00556BBF" w:rsidP="00C07094">
            <w:pPr>
              <w:pStyle w:val="Sinespaciado"/>
              <w:rPr>
                <w:rFonts w:ascii="Times New Roman" w:hAnsi="Times New Roman" w:cs="Times New Roman"/>
                <w:b/>
                <w:sz w:val="24"/>
                <w:szCs w:val="24"/>
                <w:lang w:eastAsia="es-CO"/>
              </w:rPr>
            </w:pPr>
            <w:r w:rsidRPr="006A7FBF">
              <w:rPr>
                <w:rFonts w:ascii="Times New Roman" w:hAnsi="Times New Roman" w:cs="Times New Roman"/>
                <w:b/>
                <w:sz w:val="24"/>
                <w:szCs w:val="24"/>
                <w:lang w:eastAsia="es-CO"/>
              </w:rPr>
              <w:t>cesar.lorduy</w:t>
            </w:r>
            <w:r w:rsidRPr="006A7FBF">
              <w:rPr>
                <w:rFonts w:ascii="Times New Roman" w:eastAsia="Times New Roman" w:hAnsi="Times New Roman" w:cs="Times New Roman"/>
                <w:b/>
                <w:sz w:val="24"/>
                <w:szCs w:val="24"/>
                <w:lang w:eastAsia="es-CO"/>
              </w:rPr>
              <w:t>@camara.gov.co</w:t>
            </w:r>
          </w:p>
        </w:tc>
      </w:tr>
    </w:tbl>
    <w:p w:rsidR="00C47B3C" w:rsidRPr="006A7FBF" w:rsidRDefault="00C47B3C">
      <w:pPr>
        <w:rPr>
          <w:rFonts w:ascii="Times New Roman" w:hAnsi="Times New Roman" w:cs="Times New Roman"/>
          <w:sz w:val="24"/>
          <w:szCs w:val="24"/>
        </w:rPr>
      </w:pPr>
    </w:p>
    <w:tbl>
      <w:tblPr>
        <w:tblW w:w="9057" w:type="dxa"/>
        <w:tblInd w:w="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057"/>
      </w:tblGrid>
      <w:tr w:rsidR="009C2235" w:rsidRPr="006A7FBF" w:rsidTr="00B624DB">
        <w:trPr>
          <w:trHeight w:val="315"/>
        </w:trPr>
        <w:tc>
          <w:tcPr>
            <w:tcW w:w="9057" w:type="dxa"/>
            <w:tcMar>
              <w:top w:w="30" w:type="dxa"/>
              <w:left w:w="45" w:type="dxa"/>
              <w:bottom w:w="30" w:type="dxa"/>
              <w:right w:w="45" w:type="dxa"/>
            </w:tcMar>
            <w:vAlign w:val="bottom"/>
            <w:hideMark/>
          </w:tcPr>
          <w:p w:rsidR="009C2235" w:rsidRPr="006A7FBF" w:rsidRDefault="009C2235" w:rsidP="00AA4C98">
            <w:pPr>
              <w:spacing w:after="0" w:line="240" w:lineRule="auto"/>
              <w:jc w:val="center"/>
              <w:rPr>
                <w:rFonts w:ascii="Times New Roman" w:eastAsia="Times New Roman" w:hAnsi="Times New Roman" w:cs="Times New Roman"/>
                <w:b/>
                <w:bCs/>
                <w:sz w:val="24"/>
                <w:szCs w:val="24"/>
                <w:lang w:eastAsia="es-CO"/>
              </w:rPr>
            </w:pPr>
            <w:r w:rsidRPr="006A7FBF">
              <w:rPr>
                <w:rFonts w:ascii="Times New Roman" w:eastAsia="Times New Roman" w:hAnsi="Times New Roman" w:cs="Times New Roman"/>
                <w:b/>
                <w:bCs/>
                <w:sz w:val="24"/>
                <w:szCs w:val="24"/>
                <w:lang w:eastAsia="es-CO"/>
              </w:rPr>
              <w:t xml:space="preserve">Informe de </w:t>
            </w:r>
            <w:r w:rsidR="00920DE4" w:rsidRPr="006A7FBF">
              <w:rPr>
                <w:rFonts w:ascii="Times New Roman" w:eastAsia="Times New Roman" w:hAnsi="Times New Roman" w:cs="Times New Roman"/>
                <w:b/>
                <w:bCs/>
                <w:sz w:val="24"/>
                <w:szCs w:val="24"/>
                <w:lang w:eastAsia="es-CO"/>
              </w:rPr>
              <w:t>gestión</w:t>
            </w:r>
          </w:p>
        </w:tc>
      </w:tr>
      <w:tr w:rsidR="009C2235" w:rsidRPr="006A7FBF" w:rsidTr="00B624DB">
        <w:trPr>
          <w:trHeight w:val="315"/>
        </w:trPr>
        <w:tc>
          <w:tcPr>
            <w:tcW w:w="9057" w:type="dxa"/>
            <w:tcMar>
              <w:top w:w="30" w:type="dxa"/>
              <w:left w:w="45" w:type="dxa"/>
              <w:bottom w:w="30" w:type="dxa"/>
              <w:right w:w="45" w:type="dxa"/>
            </w:tcMar>
            <w:vAlign w:val="center"/>
            <w:hideMark/>
          </w:tcPr>
          <w:p w:rsidR="009C2235" w:rsidRPr="006A7FBF" w:rsidRDefault="009C2235" w:rsidP="002264E9">
            <w:pPr>
              <w:spacing w:after="0" w:line="240" w:lineRule="auto"/>
              <w:jc w:val="both"/>
              <w:rPr>
                <w:rFonts w:ascii="Times New Roman" w:eastAsia="Times New Roman" w:hAnsi="Times New Roman" w:cs="Times New Roman"/>
                <w:sz w:val="24"/>
                <w:szCs w:val="24"/>
                <w:lang w:eastAsia="es-CO"/>
              </w:rPr>
            </w:pPr>
            <w:r w:rsidRPr="006A7FBF">
              <w:rPr>
                <w:rFonts w:ascii="Times New Roman" w:eastAsia="Times New Roman" w:hAnsi="Times New Roman" w:cs="Times New Roman"/>
                <w:sz w:val="24"/>
                <w:szCs w:val="24"/>
                <w:lang w:eastAsia="es-CO"/>
              </w:rPr>
              <w:t>Debe ser presentado</w:t>
            </w:r>
            <w:r w:rsidR="008840FA" w:rsidRPr="006A7FBF">
              <w:rPr>
                <w:rFonts w:ascii="Times New Roman" w:eastAsia="Times New Roman" w:hAnsi="Times New Roman" w:cs="Times New Roman"/>
                <w:sz w:val="24"/>
                <w:szCs w:val="24"/>
                <w:lang w:eastAsia="es-CO"/>
              </w:rPr>
              <w:t xml:space="preserve">, </w:t>
            </w:r>
            <w:r w:rsidRPr="006A7FBF">
              <w:rPr>
                <w:rFonts w:ascii="Times New Roman" w:eastAsia="Times New Roman" w:hAnsi="Times New Roman" w:cs="Times New Roman"/>
                <w:sz w:val="24"/>
                <w:szCs w:val="24"/>
                <w:lang w:eastAsia="es-CO"/>
              </w:rPr>
              <w:t xml:space="preserve">cada año dentro de los 10 días hábiles siguientes a la terminación del segundo </w:t>
            </w:r>
            <w:r w:rsidR="002264E9" w:rsidRPr="006A7FBF">
              <w:rPr>
                <w:rFonts w:ascii="Times New Roman" w:eastAsia="Times New Roman" w:hAnsi="Times New Roman" w:cs="Times New Roman"/>
                <w:sz w:val="24"/>
                <w:szCs w:val="24"/>
                <w:lang w:eastAsia="es-CO"/>
              </w:rPr>
              <w:t>periodo</w:t>
            </w:r>
            <w:r w:rsidRPr="006A7FBF">
              <w:rPr>
                <w:rFonts w:ascii="Times New Roman" w:eastAsia="Times New Roman" w:hAnsi="Times New Roman" w:cs="Times New Roman"/>
                <w:sz w:val="24"/>
                <w:szCs w:val="24"/>
                <w:lang w:eastAsia="es-CO"/>
              </w:rPr>
              <w:t xml:space="preserve"> de cada legislatura.</w:t>
            </w:r>
            <w:r w:rsidR="00500ACF" w:rsidRPr="006A7FBF">
              <w:rPr>
                <w:rFonts w:ascii="Times New Roman" w:eastAsia="Times New Roman" w:hAnsi="Times New Roman" w:cs="Times New Roman"/>
                <w:sz w:val="24"/>
                <w:szCs w:val="24"/>
                <w:lang w:eastAsia="es-CO"/>
              </w:rPr>
              <w:t xml:space="preserve"> </w:t>
            </w:r>
            <w:r w:rsidR="00500ACF" w:rsidRPr="006A7FBF">
              <w:rPr>
                <w:rFonts w:ascii="Times New Roman" w:eastAsia="Times New Roman" w:hAnsi="Times New Roman" w:cs="Times New Roman"/>
                <w:b/>
                <w:i/>
                <w:sz w:val="24"/>
                <w:szCs w:val="24"/>
                <w:lang w:eastAsia="es-CO"/>
              </w:rPr>
              <w:t>(</w:t>
            </w:r>
            <w:r w:rsidR="00A8783A" w:rsidRPr="006A7FBF">
              <w:rPr>
                <w:rFonts w:ascii="Times New Roman" w:eastAsia="Times New Roman" w:hAnsi="Times New Roman" w:cs="Times New Roman"/>
                <w:b/>
                <w:i/>
                <w:sz w:val="24"/>
                <w:szCs w:val="24"/>
                <w:lang w:eastAsia="es-CO"/>
              </w:rPr>
              <w:t xml:space="preserve">Lit. j. Art. 8°, </w:t>
            </w:r>
            <w:r w:rsidR="00500ACF" w:rsidRPr="006A7FBF">
              <w:rPr>
                <w:rFonts w:ascii="Times New Roman" w:eastAsia="Times New Roman" w:hAnsi="Times New Roman" w:cs="Times New Roman"/>
                <w:b/>
                <w:i/>
                <w:sz w:val="24"/>
                <w:szCs w:val="24"/>
                <w:lang w:eastAsia="es-CO"/>
              </w:rPr>
              <w:t>ley 1828 de 2017)</w:t>
            </w:r>
            <w:r w:rsidR="00500ACF" w:rsidRPr="006A7FBF">
              <w:rPr>
                <w:rFonts w:ascii="Times New Roman" w:eastAsia="Times New Roman" w:hAnsi="Times New Roman" w:cs="Times New Roman"/>
                <w:i/>
                <w:sz w:val="24"/>
                <w:szCs w:val="24"/>
                <w:lang w:eastAsia="es-CO"/>
              </w:rPr>
              <w:t xml:space="preserve"> Código de Ética y Estatuto del Congresista.</w:t>
            </w:r>
          </w:p>
        </w:tc>
      </w:tr>
      <w:tr w:rsidR="009C2235" w:rsidRPr="006A7FBF" w:rsidTr="00B624DB">
        <w:trPr>
          <w:trHeight w:val="315"/>
        </w:trPr>
        <w:tc>
          <w:tcPr>
            <w:tcW w:w="9057" w:type="dxa"/>
            <w:tcMar>
              <w:top w:w="30" w:type="dxa"/>
              <w:left w:w="45" w:type="dxa"/>
              <w:bottom w:w="30" w:type="dxa"/>
              <w:right w:w="45" w:type="dxa"/>
            </w:tcMar>
            <w:vAlign w:val="bottom"/>
            <w:hideMark/>
          </w:tcPr>
          <w:p w:rsidR="009C2235" w:rsidRPr="006A7FBF" w:rsidRDefault="009C2235" w:rsidP="009C2235">
            <w:pPr>
              <w:spacing w:after="0" w:line="240" w:lineRule="auto"/>
              <w:rPr>
                <w:rFonts w:ascii="Times New Roman" w:eastAsia="Times New Roman" w:hAnsi="Times New Roman" w:cs="Times New Roman"/>
                <w:b/>
                <w:bCs/>
                <w:i/>
                <w:iCs/>
                <w:sz w:val="24"/>
                <w:szCs w:val="24"/>
                <w:lang w:eastAsia="es-CO"/>
              </w:rPr>
            </w:pPr>
            <w:r w:rsidRPr="006A7FBF">
              <w:rPr>
                <w:rFonts w:ascii="Times New Roman" w:eastAsia="Times New Roman" w:hAnsi="Times New Roman" w:cs="Times New Roman"/>
                <w:b/>
                <w:bCs/>
                <w:i/>
                <w:iCs/>
                <w:sz w:val="24"/>
                <w:szCs w:val="24"/>
                <w:lang w:eastAsia="es-CO"/>
              </w:rPr>
              <w:t xml:space="preserve">Información mínima obligatoria </w:t>
            </w:r>
          </w:p>
        </w:tc>
      </w:tr>
      <w:tr w:rsidR="009C2235" w:rsidRPr="006A7FBF" w:rsidTr="00B624DB">
        <w:trPr>
          <w:trHeight w:val="315"/>
        </w:trPr>
        <w:tc>
          <w:tcPr>
            <w:tcW w:w="9057" w:type="dxa"/>
            <w:tcMar>
              <w:top w:w="30" w:type="dxa"/>
              <w:left w:w="45" w:type="dxa"/>
              <w:bottom w:w="30" w:type="dxa"/>
              <w:right w:w="45" w:type="dxa"/>
            </w:tcMar>
            <w:vAlign w:val="center"/>
            <w:hideMark/>
          </w:tcPr>
          <w:p w:rsidR="009C2235" w:rsidRPr="006A7FBF" w:rsidRDefault="009C2235" w:rsidP="009C2235">
            <w:pPr>
              <w:spacing w:after="0" w:line="240" w:lineRule="auto"/>
              <w:jc w:val="both"/>
              <w:rPr>
                <w:rFonts w:ascii="Times New Roman" w:eastAsia="Times New Roman" w:hAnsi="Times New Roman" w:cs="Times New Roman"/>
                <w:sz w:val="24"/>
                <w:szCs w:val="24"/>
                <w:lang w:eastAsia="es-CO"/>
              </w:rPr>
            </w:pPr>
            <w:r w:rsidRPr="006A7FBF">
              <w:rPr>
                <w:rFonts w:ascii="Times New Roman" w:eastAsia="Times New Roman" w:hAnsi="Times New Roman" w:cs="Times New Roman"/>
                <w:b/>
                <w:sz w:val="24"/>
                <w:szCs w:val="24"/>
                <w:lang w:eastAsia="es-CO"/>
              </w:rPr>
              <w:t>1</w:t>
            </w:r>
            <w:r w:rsidRPr="006A7FBF">
              <w:rPr>
                <w:rFonts w:ascii="Times New Roman" w:eastAsia="Times New Roman" w:hAnsi="Times New Roman" w:cs="Times New Roman"/>
                <w:sz w:val="24"/>
                <w:szCs w:val="24"/>
                <w:lang w:eastAsia="es-CO"/>
              </w:rPr>
              <w:t>. Proyectos de ley y/o acto legislativo de los cuales fue autor y/o ponente, donde podrá especificar los compromisos de campaña. (Elecciones periodo inmediatamente anterior).</w:t>
            </w:r>
          </w:p>
        </w:tc>
      </w:tr>
    </w:tbl>
    <w:p w:rsidR="00B624DB" w:rsidRPr="006A7FBF" w:rsidRDefault="00B624DB">
      <w:pPr>
        <w:rPr>
          <w:rFonts w:ascii="Times New Roman" w:hAnsi="Times New Roman" w:cs="Times New Roman"/>
          <w:sz w:val="24"/>
          <w:szCs w:val="24"/>
        </w:rPr>
      </w:pPr>
    </w:p>
    <w:p w:rsidR="003D65EC" w:rsidRPr="006A7FBF" w:rsidRDefault="003D65EC" w:rsidP="003D65EC">
      <w:pPr>
        <w:jc w:val="center"/>
        <w:rPr>
          <w:rFonts w:ascii="Times New Roman" w:hAnsi="Times New Roman" w:cs="Times New Roman"/>
          <w:b/>
          <w:sz w:val="24"/>
          <w:szCs w:val="24"/>
        </w:rPr>
      </w:pPr>
      <w:r w:rsidRPr="006A7FBF">
        <w:rPr>
          <w:rFonts w:ascii="Times New Roman" w:hAnsi="Times New Roman" w:cs="Times New Roman"/>
          <w:b/>
          <w:sz w:val="24"/>
          <w:szCs w:val="24"/>
        </w:rPr>
        <w:t>INICIATIVAS LEGISLATIVAS DE LAS QUE FUE AUTOR</w:t>
      </w:r>
    </w:p>
    <w:tbl>
      <w:tblPr>
        <w:tblW w:w="99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09"/>
        <w:gridCol w:w="1320"/>
        <w:gridCol w:w="1302"/>
        <w:gridCol w:w="1984"/>
        <w:gridCol w:w="3402"/>
        <w:gridCol w:w="1276"/>
      </w:tblGrid>
      <w:tr w:rsidR="003D65EC" w:rsidRPr="006A7FBF" w:rsidTr="003D65EC">
        <w:trPr>
          <w:trHeight w:val="600"/>
        </w:trPr>
        <w:tc>
          <w:tcPr>
            <w:tcW w:w="709" w:type="dxa"/>
            <w:shd w:val="clear" w:color="auto" w:fill="auto"/>
            <w:noWrap/>
            <w:vAlign w:val="center"/>
            <w:hideMark/>
          </w:tcPr>
          <w:p w:rsidR="003D65EC" w:rsidRPr="006A7FBF" w:rsidRDefault="003D65EC" w:rsidP="003D65EC">
            <w:pPr>
              <w:spacing w:after="0" w:line="240" w:lineRule="auto"/>
              <w:rPr>
                <w:rFonts w:ascii="Times New Roman" w:eastAsia="Times New Roman" w:hAnsi="Times New Roman" w:cs="Times New Roman"/>
                <w:b/>
                <w:bCs/>
                <w:color w:val="000000"/>
                <w:sz w:val="24"/>
                <w:szCs w:val="24"/>
                <w:lang w:eastAsia="es-CO"/>
              </w:rPr>
            </w:pPr>
            <w:r w:rsidRPr="006A7FBF">
              <w:rPr>
                <w:rFonts w:ascii="Times New Roman" w:eastAsia="Times New Roman" w:hAnsi="Times New Roman" w:cs="Times New Roman"/>
                <w:b/>
                <w:bCs/>
                <w:color w:val="000000"/>
                <w:sz w:val="24"/>
                <w:szCs w:val="24"/>
                <w:lang w:eastAsia="es-CO"/>
              </w:rPr>
              <w:t>N°</w:t>
            </w:r>
          </w:p>
        </w:tc>
        <w:tc>
          <w:tcPr>
            <w:tcW w:w="1320" w:type="dxa"/>
            <w:shd w:val="clear" w:color="auto" w:fill="auto"/>
            <w:noWrap/>
            <w:vAlign w:val="center"/>
            <w:hideMark/>
          </w:tcPr>
          <w:p w:rsidR="003D65EC" w:rsidRPr="006A7FBF" w:rsidRDefault="003D65EC" w:rsidP="003D65EC">
            <w:pPr>
              <w:spacing w:after="0" w:line="240" w:lineRule="auto"/>
              <w:rPr>
                <w:rFonts w:ascii="Times New Roman" w:eastAsia="Times New Roman" w:hAnsi="Times New Roman" w:cs="Times New Roman"/>
                <w:b/>
                <w:bCs/>
                <w:color w:val="000000"/>
                <w:sz w:val="24"/>
                <w:szCs w:val="24"/>
                <w:lang w:eastAsia="es-CO"/>
              </w:rPr>
            </w:pPr>
            <w:r w:rsidRPr="006A7FBF">
              <w:rPr>
                <w:rFonts w:ascii="Times New Roman" w:eastAsia="Times New Roman" w:hAnsi="Times New Roman" w:cs="Times New Roman"/>
                <w:b/>
                <w:bCs/>
                <w:color w:val="000000"/>
                <w:sz w:val="24"/>
                <w:szCs w:val="24"/>
                <w:lang w:eastAsia="es-CO"/>
              </w:rPr>
              <w:t>Referencia</w:t>
            </w:r>
          </w:p>
        </w:tc>
        <w:tc>
          <w:tcPr>
            <w:tcW w:w="1302" w:type="dxa"/>
            <w:shd w:val="clear" w:color="auto" w:fill="auto"/>
            <w:noWrap/>
            <w:vAlign w:val="center"/>
            <w:hideMark/>
          </w:tcPr>
          <w:p w:rsidR="003D65EC" w:rsidRPr="006A7FBF" w:rsidRDefault="003D65EC" w:rsidP="003D65EC">
            <w:pPr>
              <w:spacing w:after="0" w:line="240" w:lineRule="auto"/>
              <w:jc w:val="center"/>
              <w:rPr>
                <w:rFonts w:ascii="Times New Roman" w:eastAsia="Times New Roman" w:hAnsi="Times New Roman" w:cs="Times New Roman"/>
                <w:b/>
                <w:bCs/>
                <w:color w:val="000000"/>
                <w:sz w:val="24"/>
                <w:szCs w:val="24"/>
                <w:lang w:eastAsia="es-CO"/>
              </w:rPr>
            </w:pPr>
            <w:r w:rsidRPr="006A7FBF">
              <w:rPr>
                <w:rFonts w:ascii="Times New Roman" w:eastAsia="Times New Roman" w:hAnsi="Times New Roman" w:cs="Times New Roman"/>
                <w:b/>
                <w:bCs/>
                <w:color w:val="000000"/>
                <w:sz w:val="24"/>
                <w:szCs w:val="24"/>
                <w:lang w:eastAsia="es-CO"/>
              </w:rPr>
              <w:t>Nombre</w:t>
            </w:r>
          </w:p>
        </w:tc>
        <w:tc>
          <w:tcPr>
            <w:tcW w:w="1984" w:type="dxa"/>
            <w:shd w:val="clear" w:color="auto" w:fill="auto"/>
            <w:vAlign w:val="center"/>
            <w:hideMark/>
          </w:tcPr>
          <w:p w:rsidR="003D65EC" w:rsidRPr="006A7FBF" w:rsidRDefault="003D65EC" w:rsidP="003D65EC">
            <w:pPr>
              <w:spacing w:after="0" w:line="240" w:lineRule="auto"/>
              <w:jc w:val="center"/>
              <w:rPr>
                <w:rFonts w:ascii="Times New Roman" w:eastAsia="Times New Roman" w:hAnsi="Times New Roman" w:cs="Times New Roman"/>
                <w:b/>
                <w:bCs/>
                <w:color w:val="000000"/>
                <w:sz w:val="24"/>
                <w:szCs w:val="24"/>
                <w:lang w:eastAsia="es-CO"/>
              </w:rPr>
            </w:pPr>
            <w:r w:rsidRPr="006A7FBF">
              <w:rPr>
                <w:rFonts w:ascii="Times New Roman" w:eastAsia="Times New Roman" w:hAnsi="Times New Roman" w:cs="Times New Roman"/>
                <w:b/>
                <w:bCs/>
                <w:color w:val="000000"/>
                <w:sz w:val="24"/>
                <w:szCs w:val="24"/>
                <w:lang w:eastAsia="es-CO"/>
              </w:rPr>
              <w:t xml:space="preserve">Titulo </w:t>
            </w:r>
          </w:p>
        </w:tc>
        <w:tc>
          <w:tcPr>
            <w:tcW w:w="3402" w:type="dxa"/>
            <w:shd w:val="clear" w:color="auto" w:fill="auto"/>
            <w:vAlign w:val="center"/>
            <w:hideMark/>
          </w:tcPr>
          <w:p w:rsidR="003D65EC" w:rsidRPr="006A7FBF" w:rsidRDefault="003D65EC" w:rsidP="003D65EC">
            <w:pPr>
              <w:spacing w:after="0" w:line="240" w:lineRule="auto"/>
              <w:jc w:val="center"/>
              <w:rPr>
                <w:rFonts w:ascii="Times New Roman" w:eastAsia="Times New Roman" w:hAnsi="Times New Roman" w:cs="Times New Roman"/>
                <w:b/>
                <w:bCs/>
                <w:color w:val="000000"/>
                <w:sz w:val="24"/>
                <w:szCs w:val="24"/>
                <w:lang w:eastAsia="es-CO"/>
              </w:rPr>
            </w:pPr>
            <w:r w:rsidRPr="006A7FBF">
              <w:rPr>
                <w:rFonts w:ascii="Times New Roman" w:eastAsia="Times New Roman" w:hAnsi="Times New Roman" w:cs="Times New Roman"/>
                <w:b/>
                <w:bCs/>
                <w:color w:val="000000"/>
                <w:sz w:val="24"/>
                <w:szCs w:val="24"/>
                <w:lang w:eastAsia="es-CO"/>
              </w:rPr>
              <w:t>Objeto del Proyecto</w:t>
            </w:r>
          </w:p>
        </w:tc>
        <w:tc>
          <w:tcPr>
            <w:tcW w:w="1276" w:type="dxa"/>
            <w:shd w:val="clear" w:color="auto" w:fill="auto"/>
            <w:noWrap/>
            <w:vAlign w:val="center"/>
            <w:hideMark/>
          </w:tcPr>
          <w:p w:rsidR="003D65EC" w:rsidRPr="006A7FBF" w:rsidRDefault="003D65EC" w:rsidP="003D65EC">
            <w:pPr>
              <w:spacing w:after="0" w:line="240" w:lineRule="auto"/>
              <w:jc w:val="center"/>
              <w:rPr>
                <w:rFonts w:ascii="Times New Roman" w:eastAsia="Times New Roman" w:hAnsi="Times New Roman" w:cs="Times New Roman"/>
                <w:b/>
                <w:bCs/>
                <w:color w:val="000000"/>
                <w:sz w:val="24"/>
                <w:szCs w:val="24"/>
                <w:lang w:eastAsia="es-CO"/>
              </w:rPr>
            </w:pPr>
            <w:r w:rsidRPr="006A7FBF">
              <w:rPr>
                <w:rFonts w:ascii="Times New Roman" w:eastAsia="Times New Roman" w:hAnsi="Times New Roman" w:cs="Times New Roman"/>
                <w:b/>
                <w:bCs/>
                <w:color w:val="000000"/>
                <w:sz w:val="24"/>
                <w:szCs w:val="24"/>
                <w:lang w:eastAsia="es-CO"/>
              </w:rPr>
              <w:t>COMISION</w:t>
            </w:r>
          </w:p>
        </w:tc>
      </w:tr>
      <w:tr w:rsidR="003D65EC" w:rsidRPr="006A7FBF" w:rsidTr="003D65EC">
        <w:trPr>
          <w:trHeight w:val="1935"/>
        </w:trPr>
        <w:tc>
          <w:tcPr>
            <w:tcW w:w="709" w:type="dxa"/>
            <w:shd w:val="clear" w:color="000000" w:fill="F2F2F2"/>
            <w:noWrap/>
            <w:vAlign w:val="center"/>
            <w:hideMark/>
          </w:tcPr>
          <w:p w:rsidR="003D65EC" w:rsidRPr="006A7FBF" w:rsidRDefault="003D65EC" w:rsidP="00A65CD8">
            <w:pPr>
              <w:spacing w:after="0" w:line="240" w:lineRule="auto"/>
              <w:jc w:val="both"/>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t>1</w:t>
            </w:r>
          </w:p>
        </w:tc>
        <w:tc>
          <w:tcPr>
            <w:tcW w:w="1320" w:type="dxa"/>
            <w:shd w:val="clear" w:color="000000" w:fill="F2F2F2"/>
            <w:vAlign w:val="center"/>
            <w:hideMark/>
          </w:tcPr>
          <w:p w:rsidR="003D65EC" w:rsidRPr="006A7FBF" w:rsidRDefault="003D65EC" w:rsidP="00A65CD8">
            <w:pPr>
              <w:spacing w:after="0" w:line="240" w:lineRule="auto"/>
              <w:jc w:val="both"/>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t>Proyecto de Ley 006 de 2021 Cámara</w:t>
            </w:r>
          </w:p>
        </w:tc>
        <w:tc>
          <w:tcPr>
            <w:tcW w:w="1302" w:type="dxa"/>
            <w:shd w:val="clear" w:color="000000" w:fill="F2F2F2"/>
            <w:vAlign w:val="center"/>
            <w:hideMark/>
          </w:tcPr>
          <w:p w:rsidR="003D65EC" w:rsidRPr="006A7FBF" w:rsidRDefault="003D65EC" w:rsidP="00A65CD8">
            <w:pPr>
              <w:spacing w:after="0" w:line="240" w:lineRule="auto"/>
              <w:jc w:val="both"/>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t>DESCENTRALIZACION MINISTERIOS</w:t>
            </w:r>
          </w:p>
        </w:tc>
        <w:tc>
          <w:tcPr>
            <w:tcW w:w="1984" w:type="dxa"/>
            <w:shd w:val="clear" w:color="000000" w:fill="F2F2F2"/>
            <w:vAlign w:val="center"/>
            <w:hideMark/>
          </w:tcPr>
          <w:p w:rsidR="003D65EC" w:rsidRPr="006A7FBF" w:rsidRDefault="003D65EC" w:rsidP="00A65CD8">
            <w:pPr>
              <w:spacing w:after="0" w:line="240" w:lineRule="auto"/>
              <w:jc w:val="both"/>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t xml:space="preserve">Por medio de la cual se impulsa la reactivación económica y generación de empleo en las regiones modificando el domicilio de los ministerios de </w:t>
            </w:r>
            <w:r w:rsidR="00A46419" w:rsidRPr="006A7FBF">
              <w:rPr>
                <w:rFonts w:ascii="Times New Roman" w:eastAsia="Times New Roman" w:hAnsi="Times New Roman" w:cs="Times New Roman"/>
                <w:color w:val="000000"/>
                <w:sz w:val="24"/>
                <w:szCs w:val="24"/>
                <w:lang w:eastAsia="es-CO"/>
              </w:rPr>
              <w:t>Colombia</w:t>
            </w:r>
            <w:r w:rsidRPr="006A7FBF">
              <w:rPr>
                <w:rFonts w:ascii="Times New Roman" w:eastAsia="Times New Roman" w:hAnsi="Times New Roman" w:cs="Times New Roman"/>
                <w:color w:val="000000"/>
                <w:sz w:val="24"/>
                <w:szCs w:val="24"/>
                <w:lang w:eastAsia="es-CO"/>
              </w:rPr>
              <w:t xml:space="preserve"> en favor de la descentralización y se dictan otras disposiciones.</w:t>
            </w:r>
          </w:p>
        </w:tc>
        <w:tc>
          <w:tcPr>
            <w:tcW w:w="3402" w:type="dxa"/>
            <w:shd w:val="clear" w:color="000000" w:fill="F2F2F2"/>
            <w:vAlign w:val="center"/>
            <w:hideMark/>
          </w:tcPr>
          <w:p w:rsidR="003D65EC" w:rsidRPr="006A7FBF" w:rsidRDefault="003D65EC" w:rsidP="00A65CD8">
            <w:pPr>
              <w:spacing w:after="0" w:line="240" w:lineRule="auto"/>
              <w:jc w:val="both"/>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t xml:space="preserve">La presente ley tiene como objeto promover con urgencia más desarrollo y </w:t>
            </w:r>
            <w:r w:rsidR="00A46419" w:rsidRPr="006A7FBF">
              <w:rPr>
                <w:rFonts w:ascii="Times New Roman" w:eastAsia="Times New Roman" w:hAnsi="Times New Roman" w:cs="Times New Roman"/>
                <w:color w:val="000000"/>
                <w:sz w:val="24"/>
                <w:szCs w:val="24"/>
                <w:lang w:eastAsia="es-CO"/>
              </w:rPr>
              <w:t>empleos locales</w:t>
            </w:r>
            <w:r w:rsidRPr="006A7FBF">
              <w:rPr>
                <w:rFonts w:ascii="Times New Roman" w:eastAsia="Times New Roman" w:hAnsi="Times New Roman" w:cs="Times New Roman"/>
                <w:color w:val="000000"/>
                <w:sz w:val="24"/>
                <w:szCs w:val="24"/>
                <w:lang w:eastAsia="es-CO"/>
              </w:rPr>
              <w:t xml:space="preserve"> y la descentralización por medio de la modificación del domicilio de los Ministerios de Colombia.</w:t>
            </w:r>
          </w:p>
        </w:tc>
        <w:tc>
          <w:tcPr>
            <w:tcW w:w="1276" w:type="dxa"/>
            <w:shd w:val="clear" w:color="000000" w:fill="F2F2F2"/>
            <w:vAlign w:val="center"/>
            <w:hideMark/>
          </w:tcPr>
          <w:p w:rsidR="003D65EC" w:rsidRPr="006A7FBF" w:rsidRDefault="003D65EC" w:rsidP="00A65CD8">
            <w:pPr>
              <w:spacing w:after="0" w:line="240" w:lineRule="auto"/>
              <w:jc w:val="both"/>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t>PRIMERA CONST.</w:t>
            </w:r>
          </w:p>
        </w:tc>
      </w:tr>
      <w:tr w:rsidR="003D65EC" w:rsidRPr="006A7FBF" w:rsidTr="003D65EC">
        <w:trPr>
          <w:trHeight w:val="2445"/>
        </w:trPr>
        <w:tc>
          <w:tcPr>
            <w:tcW w:w="709" w:type="dxa"/>
            <w:shd w:val="clear" w:color="auto" w:fill="auto"/>
            <w:noWrap/>
            <w:vAlign w:val="center"/>
            <w:hideMark/>
          </w:tcPr>
          <w:p w:rsidR="003D65EC" w:rsidRPr="006A7FBF" w:rsidRDefault="003D65EC" w:rsidP="00A65CD8">
            <w:pPr>
              <w:spacing w:after="0" w:line="240" w:lineRule="auto"/>
              <w:jc w:val="both"/>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lastRenderedPageBreak/>
              <w:t>2</w:t>
            </w:r>
          </w:p>
        </w:tc>
        <w:tc>
          <w:tcPr>
            <w:tcW w:w="1320" w:type="dxa"/>
            <w:shd w:val="clear" w:color="auto" w:fill="auto"/>
            <w:vAlign w:val="center"/>
            <w:hideMark/>
          </w:tcPr>
          <w:p w:rsidR="003D65EC" w:rsidRPr="006A7FBF" w:rsidRDefault="003D65EC" w:rsidP="00A65CD8">
            <w:pPr>
              <w:spacing w:after="0" w:line="240" w:lineRule="auto"/>
              <w:jc w:val="both"/>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t>Proyecto de Ley 134 de 2021 Cámara</w:t>
            </w:r>
          </w:p>
        </w:tc>
        <w:tc>
          <w:tcPr>
            <w:tcW w:w="1302" w:type="dxa"/>
            <w:shd w:val="clear" w:color="auto" w:fill="auto"/>
            <w:vAlign w:val="center"/>
            <w:hideMark/>
          </w:tcPr>
          <w:p w:rsidR="003D65EC" w:rsidRPr="006A7FBF" w:rsidRDefault="003D65EC" w:rsidP="00A65CD8">
            <w:pPr>
              <w:spacing w:after="0" w:line="240" w:lineRule="auto"/>
              <w:jc w:val="both"/>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t>AMNISTIA MULTAS DE TRANSITO</w:t>
            </w:r>
          </w:p>
        </w:tc>
        <w:tc>
          <w:tcPr>
            <w:tcW w:w="1984" w:type="dxa"/>
            <w:shd w:val="clear" w:color="auto" w:fill="auto"/>
            <w:vAlign w:val="center"/>
            <w:hideMark/>
          </w:tcPr>
          <w:p w:rsidR="003D65EC" w:rsidRPr="006A7FBF" w:rsidRDefault="003D65EC" w:rsidP="00A65CD8">
            <w:pPr>
              <w:spacing w:after="0" w:line="240" w:lineRule="auto"/>
              <w:jc w:val="both"/>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t>Por medio de la cual se facultan por única vez a los alcaldes y gobernadores como autoridades de tránsito para decretar amnistías y otorgar un alivio a los ciudadanos que presentan dificultades en el cumplimiento del pago de multas por infracciones a las normas de tránsito y se dictan otras disposiciones</w:t>
            </w:r>
          </w:p>
        </w:tc>
        <w:tc>
          <w:tcPr>
            <w:tcW w:w="3402" w:type="dxa"/>
            <w:shd w:val="clear" w:color="auto" w:fill="auto"/>
            <w:vAlign w:val="center"/>
            <w:hideMark/>
          </w:tcPr>
          <w:p w:rsidR="003D65EC" w:rsidRPr="006A7FBF" w:rsidRDefault="003D65EC" w:rsidP="00A65CD8">
            <w:pPr>
              <w:spacing w:after="0" w:line="240" w:lineRule="auto"/>
              <w:jc w:val="both"/>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t>La presente ley tiene por objeto adicionar un artículo transitorio a la Ley 769 de 2002, con el fin de facultar a los gobernadores y alcaldes, como autoridades de tránsito, para decretar amnistías y otorgar un alivio a los ciudadanos que presentan dificultades en el cumplimiento del pago de multas por infracciones a las normas de tránsito, en el marco de la situación socioeconómica que atraviesa el país, derivada de la emergencia sanitaria por la propagación del Covid-19.</w:t>
            </w:r>
          </w:p>
        </w:tc>
        <w:tc>
          <w:tcPr>
            <w:tcW w:w="1276" w:type="dxa"/>
            <w:shd w:val="clear" w:color="auto" w:fill="auto"/>
            <w:vAlign w:val="center"/>
            <w:hideMark/>
          </w:tcPr>
          <w:p w:rsidR="003D65EC" w:rsidRPr="006A7FBF" w:rsidRDefault="003D65EC" w:rsidP="00A65CD8">
            <w:pPr>
              <w:spacing w:after="0" w:line="240" w:lineRule="auto"/>
              <w:jc w:val="both"/>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t>SEXTA CONST.</w:t>
            </w:r>
          </w:p>
        </w:tc>
      </w:tr>
      <w:tr w:rsidR="003D65EC" w:rsidRPr="006A7FBF" w:rsidTr="003D65EC">
        <w:trPr>
          <w:trHeight w:val="2445"/>
        </w:trPr>
        <w:tc>
          <w:tcPr>
            <w:tcW w:w="709" w:type="dxa"/>
            <w:shd w:val="clear" w:color="000000" w:fill="F2F2F2"/>
            <w:noWrap/>
            <w:vAlign w:val="center"/>
            <w:hideMark/>
          </w:tcPr>
          <w:p w:rsidR="003D65EC" w:rsidRPr="006A7FBF" w:rsidRDefault="003D65EC" w:rsidP="00A65CD8">
            <w:pPr>
              <w:spacing w:after="0" w:line="240" w:lineRule="auto"/>
              <w:jc w:val="both"/>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t>3</w:t>
            </w:r>
          </w:p>
        </w:tc>
        <w:tc>
          <w:tcPr>
            <w:tcW w:w="1320" w:type="dxa"/>
            <w:shd w:val="clear" w:color="000000" w:fill="F2F2F2"/>
            <w:vAlign w:val="center"/>
            <w:hideMark/>
          </w:tcPr>
          <w:p w:rsidR="003D65EC" w:rsidRPr="006A7FBF" w:rsidRDefault="003D65EC" w:rsidP="00A65CD8">
            <w:pPr>
              <w:spacing w:after="0" w:line="240" w:lineRule="auto"/>
              <w:jc w:val="both"/>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t>Proyecto de Ley 135 de 2021 Cámara</w:t>
            </w:r>
          </w:p>
        </w:tc>
        <w:tc>
          <w:tcPr>
            <w:tcW w:w="1302" w:type="dxa"/>
            <w:shd w:val="clear" w:color="000000" w:fill="F2F2F2"/>
            <w:vAlign w:val="center"/>
            <w:hideMark/>
          </w:tcPr>
          <w:p w:rsidR="003D65EC" w:rsidRPr="006A7FBF" w:rsidRDefault="003D65EC" w:rsidP="00A65CD8">
            <w:pPr>
              <w:spacing w:after="0" w:line="240" w:lineRule="auto"/>
              <w:jc w:val="both"/>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t>SEDES ALTERNAS</w:t>
            </w:r>
          </w:p>
        </w:tc>
        <w:tc>
          <w:tcPr>
            <w:tcW w:w="1984" w:type="dxa"/>
            <w:shd w:val="clear" w:color="000000" w:fill="F2F2F2"/>
            <w:vAlign w:val="center"/>
            <w:hideMark/>
          </w:tcPr>
          <w:p w:rsidR="003D65EC" w:rsidRPr="006A7FBF" w:rsidRDefault="003D65EC" w:rsidP="00A65CD8">
            <w:pPr>
              <w:spacing w:after="0" w:line="240" w:lineRule="auto"/>
              <w:jc w:val="both"/>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t xml:space="preserve">Por medio de la cual se modifica el artículo 47 de la ley 768 de 2002 para establecer al distrito turístico y cultural de </w:t>
            </w:r>
            <w:r w:rsidR="00A46419" w:rsidRPr="006A7FBF">
              <w:rPr>
                <w:rFonts w:ascii="Times New Roman" w:eastAsia="Times New Roman" w:hAnsi="Times New Roman" w:cs="Times New Roman"/>
                <w:color w:val="000000"/>
                <w:sz w:val="24"/>
                <w:szCs w:val="24"/>
                <w:lang w:eastAsia="es-CO"/>
              </w:rPr>
              <w:t>Cartagena</w:t>
            </w:r>
            <w:r w:rsidRPr="006A7FBF">
              <w:rPr>
                <w:rFonts w:ascii="Times New Roman" w:eastAsia="Times New Roman" w:hAnsi="Times New Roman" w:cs="Times New Roman"/>
                <w:color w:val="000000"/>
                <w:sz w:val="24"/>
                <w:szCs w:val="24"/>
                <w:lang w:eastAsia="es-CO"/>
              </w:rPr>
              <w:t xml:space="preserve"> como sede alterna de la presidencia de la república para todos los efectos, del congreso de la república y se establece la sede alterna de algunos ministerios</w:t>
            </w:r>
          </w:p>
        </w:tc>
        <w:tc>
          <w:tcPr>
            <w:tcW w:w="3402" w:type="dxa"/>
            <w:shd w:val="clear" w:color="000000" w:fill="F2F2F2"/>
            <w:vAlign w:val="center"/>
            <w:hideMark/>
          </w:tcPr>
          <w:p w:rsidR="003D65EC" w:rsidRPr="006A7FBF" w:rsidRDefault="003D65EC" w:rsidP="00A65CD8">
            <w:pPr>
              <w:spacing w:after="0" w:line="240" w:lineRule="auto"/>
              <w:jc w:val="both"/>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t xml:space="preserve">Este proyecto de ley tiene por objeto modificar el artículo 47 de la Ley 768 de 2002, para establecer al Distrito Turístico y Cultural de Cartagena de Indias no solo como sede alterna de la Presidencia de la República y del Ministerio de Relaciones Exteriores, como está contemplado en la norma antes citada, sino también del Congreso de la República y del Ministerio de Comercio Industria, y Turismo; al Distrito Especial y Portuario de Barranquilla, como sede alterna de Ministerio de Transporte y, al Distrito Turístico Cultural e Histórico de Santa Marta como sede alterna del Ministerio de Ambiente y Desarrollo Sostenible. También se determina que la sede alterna de los demás ministerios existentes o que se lleguen a crear en el futuro, tendrán la sede </w:t>
            </w:r>
            <w:r w:rsidRPr="006A7FBF">
              <w:rPr>
                <w:rFonts w:ascii="Times New Roman" w:eastAsia="Times New Roman" w:hAnsi="Times New Roman" w:cs="Times New Roman"/>
                <w:color w:val="000000"/>
                <w:sz w:val="24"/>
                <w:szCs w:val="24"/>
                <w:lang w:eastAsia="es-CO"/>
              </w:rPr>
              <w:lastRenderedPageBreak/>
              <w:t>alterna que determine el Gobierno Nacional.</w:t>
            </w:r>
          </w:p>
        </w:tc>
        <w:tc>
          <w:tcPr>
            <w:tcW w:w="1276" w:type="dxa"/>
            <w:shd w:val="clear" w:color="000000" w:fill="F2F2F2"/>
            <w:vAlign w:val="center"/>
            <w:hideMark/>
          </w:tcPr>
          <w:p w:rsidR="003D65EC" w:rsidRPr="006A7FBF" w:rsidRDefault="003D65EC" w:rsidP="00A65CD8">
            <w:pPr>
              <w:spacing w:after="0" w:line="240" w:lineRule="auto"/>
              <w:jc w:val="both"/>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lastRenderedPageBreak/>
              <w:t>PRIMERA CONST.</w:t>
            </w:r>
          </w:p>
        </w:tc>
      </w:tr>
      <w:tr w:rsidR="003D65EC" w:rsidRPr="006A7FBF" w:rsidTr="003D65EC">
        <w:trPr>
          <w:trHeight w:val="2655"/>
        </w:trPr>
        <w:tc>
          <w:tcPr>
            <w:tcW w:w="709" w:type="dxa"/>
            <w:shd w:val="clear" w:color="auto" w:fill="auto"/>
            <w:noWrap/>
            <w:vAlign w:val="center"/>
            <w:hideMark/>
          </w:tcPr>
          <w:p w:rsidR="003D65EC" w:rsidRPr="006A7FBF" w:rsidRDefault="003D65EC" w:rsidP="00A65CD8">
            <w:pPr>
              <w:spacing w:after="0" w:line="240" w:lineRule="auto"/>
              <w:jc w:val="both"/>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lastRenderedPageBreak/>
              <w:t>4</w:t>
            </w:r>
          </w:p>
        </w:tc>
        <w:tc>
          <w:tcPr>
            <w:tcW w:w="1320" w:type="dxa"/>
            <w:shd w:val="clear" w:color="auto" w:fill="auto"/>
            <w:vAlign w:val="center"/>
            <w:hideMark/>
          </w:tcPr>
          <w:p w:rsidR="003D65EC" w:rsidRPr="006A7FBF" w:rsidRDefault="003D65EC" w:rsidP="00A65CD8">
            <w:pPr>
              <w:spacing w:after="0" w:line="240" w:lineRule="auto"/>
              <w:jc w:val="both"/>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t>Proyecto de Ley 197 de 2021 Cámara</w:t>
            </w:r>
          </w:p>
        </w:tc>
        <w:tc>
          <w:tcPr>
            <w:tcW w:w="1302" w:type="dxa"/>
            <w:shd w:val="clear" w:color="auto" w:fill="auto"/>
            <w:vAlign w:val="center"/>
            <w:hideMark/>
          </w:tcPr>
          <w:p w:rsidR="003D65EC" w:rsidRPr="006A7FBF" w:rsidRDefault="003D65EC" w:rsidP="00A65CD8">
            <w:pPr>
              <w:spacing w:after="0" w:line="240" w:lineRule="auto"/>
              <w:jc w:val="both"/>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t>Impuesto al Carbono</w:t>
            </w:r>
          </w:p>
        </w:tc>
        <w:tc>
          <w:tcPr>
            <w:tcW w:w="1984" w:type="dxa"/>
            <w:shd w:val="clear" w:color="auto" w:fill="auto"/>
            <w:vAlign w:val="center"/>
            <w:hideMark/>
          </w:tcPr>
          <w:p w:rsidR="003D65EC" w:rsidRPr="006A7FBF" w:rsidRDefault="003D65EC" w:rsidP="00A65CD8">
            <w:pPr>
              <w:spacing w:after="0" w:line="240" w:lineRule="auto"/>
              <w:jc w:val="both"/>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t>Por medio de la cual se adopta una reforma tributaria estructural, se fortalecen los mecanismos para la lucha contra la evasión y la elusión fiscal, y se dictan otras disposiciones” en cuanto al impuesto nacional al carbono” y se dictan otras disposiciones</w:t>
            </w:r>
          </w:p>
        </w:tc>
        <w:tc>
          <w:tcPr>
            <w:tcW w:w="3402" w:type="dxa"/>
            <w:shd w:val="clear" w:color="auto" w:fill="auto"/>
            <w:vAlign w:val="center"/>
            <w:hideMark/>
          </w:tcPr>
          <w:p w:rsidR="003D65EC" w:rsidRPr="006A7FBF" w:rsidRDefault="003D65EC" w:rsidP="00A65CD8">
            <w:pPr>
              <w:spacing w:after="0" w:line="240" w:lineRule="auto"/>
              <w:jc w:val="both"/>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t>Disminuir las emisiones de C02 y material particulado en la atmosfera, incluyendo al Carbón Mineral en la base gravable del Impuesto al Carbono, con el fin de estimular el uso de energías de bajas o cero emisiones en su remplazo.</w:t>
            </w:r>
          </w:p>
        </w:tc>
        <w:tc>
          <w:tcPr>
            <w:tcW w:w="1276" w:type="dxa"/>
            <w:shd w:val="clear" w:color="auto" w:fill="auto"/>
            <w:vAlign w:val="center"/>
            <w:hideMark/>
          </w:tcPr>
          <w:p w:rsidR="003D65EC" w:rsidRPr="006A7FBF" w:rsidRDefault="003D65EC" w:rsidP="00A65CD8">
            <w:pPr>
              <w:spacing w:after="0" w:line="240" w:lineRule="auto"/>
              <w:jc w:val="both"/>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t>TERCERA CONST.</w:t>
            </w:r>
          </w:p>
        </w:tc>
      </w:tr>
      <w:tr w:rsidR="003D65EC" w:rsidRPr="006A7FBF" w:rsidTr="003D65EC">
        <w:trPr>
          <w:trHeight w:val="2415"/>
        </w:trPr>
        <w:tc>
          <w:tcPr>
            <w:tcW w:w="709" w:type="dxa"/>
            <w:shd w:val="clear" w:color="000000" w:fill="F2F2F2"/>
            <w:noWrap/>
            <w:vAlign w:val="center"/>
            <w:hideMark/>
          </w:tcPr>
          <w:p w:rsidR="003D65EC" w:rsidRPr="006A7FBF" w:rsidRDefault="003D65EC" w:rsidP="00A65CD8">
            <w:pPr>
              <w:spacing w:after="0" w:line="240" w:lineRule="auto"/>
              <w:jc w:val="both"/>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t>5</w:t>
            </w:r>
          </w:p>
        </w:tc>
        <w:tc>
          <w:tcPr>
            <w:tcW w:w="1320" w:type="dxa"/>
            <w:shd w:val="clear" w:color="000000" w:fill="F2F2F2"/>
            <w:vAlign w:val="center"/>
            <w:hideMark/>
          </w:tcPr>
          <w:p w:rsidR="003D65EC" w:rsidRPr="006A7FBF" w:rsidRDefault="003D65EC" w:rsidP="00A65CD8">
            <w:pPr>
              <w:spacing w:after="0" w:line="240" w:lineRule="auto"/>
              <w:jc w:val="both"/>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t>Proyecto de Ley 198 de 2021 Cámara</w:t>
            </w:r>
          </w:p>
        </w:tc>
        <w:tc>
          <w:tcPr>
            <w:tcW w:w="1302" w:type="dxa"/>
            <w:shd w:val="clear" w:color="000000" w:fill="F2F2F2"/>
            <w:vAlign w:val="center"/>
            <w:hideMark/>
          </w:tcPr>
          <w:p w:rsidR="003D65EC" w:rsidRPr="006A7FBF" w:rsidRDefault="003D65EC" w:rsidP="00A65CD8">
            <w:pPr>
              <w:spacing w:after="0" w:line="240" w:lineRule="auto"/>
              <w:jc w:val="both"/>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t>PAGO PROCESOS EJECUTIVOS</w:t>
            </w:r>
          </w:p>
        </w:tc>
        <w:tc>
          <w:tcPr>
            <w:tcW w:w="1984" w:type="dxa"/>
            <w:shd w:val="clear" w:color="000000" w:fill="F2F2F2"/>
            <w:vAlign w:val="center"/>
            <w:hideMark/>
          </w:tcPr>
          <w:p w:rsidR="003D65EC" w:rsidRPr="006A7FBF" w:rsidRDefault="003D65EC" w:rsidP="00A65CD8">
            <w:pPr>
              <w:spacing w:after="0" w:line="240" w:lineRule="auto"/>
              <w:jc w:val="both"/>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t>Por medio de la cual se suspenden los efectos de los mandamientos de pago y la ejecución de todo aquel dictado en procesos ejecutivos de mínima y menor cuantía y se dictan otras disposiciones</w:t>
            </w:r>
          </w:p>
        </w:tc>
        <w:tc>
          <w:tcPr>
            <w:tcW w:w="3402" w:type="dxa"/>
            <w:shd w:val="clear" w:color="000000" w:fill="F2F2F2"/>
            <w:vAlign w:val="center"/>
            <w:hideMark/>
          </w:tcPr>
          <w:p w:rsidR="003D65EC" w:rsidRPr="006A7FBF" w:rsidRDefault="003D65EC" w:rsidP="00A65CD8">
            <w:pPr>
              <w:spacing w:after="0" w:line="240" w:lineRule="auto"/>
              <w:jc w:val="both"/>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t xml:space="preserve">El presente proyecto de ley que se pone a consideración del Honorable Congreso de la República tiene por objeto suspender los efectos de los mandamientos de pago decretados en los procesos ejecutivos de mínima y menor cuantía, originados o derivados en pretensiones, obligaciones o deudas causadas e incumplidas desde la declaratoria de emergencia sanitaria ordenada por el Gobierno Nacional el 12 de marzo de 2020, hasta ocho (8) meses después que la misma sea suspendida. Con ello se pretende que, así como se dictaron </w:t>
            </w:r>
            <w:r w:rsidRPr="006A7FBF">
              <w:rPr>
                <w:rFonts w:ascii="Times New Roman" w:eastAsia="Times New Roman" w:hAnsi="Times New Roman" w:cs="Times New Roman"/>
                <w:color w:val="000000"/>
                <w:sz w:val="24"/>
                <w:szCs w:val="24"/>
                <w:lang w:eastAsia="es-CO"/>
              </w:rPr>
              <w:lastRenderedPageBreak/>
              <w:t>medidas que fueron necesarias y oportunas para salvaguardar la vida y la salud de los habitantes del territorio nacional, se dicten, consecuentemente, medidas que favorezcan a las familias, microempresa o pequeña empresa o, Empresa de Economía Solidaria que, además de sufrir las peores consecuencias de la crisis económica, deben enfrentarse a proceso judiciales por circunstancias ajenas a su voluntad.</w:t>
            </w:r>
          </w:p>
        </w:tc>
        <w:tc>
          <w:tcPr>
            <w:tcW w:w="1276" w:type="dxa"/>
            <w:shd w:val="clear" w:color="000000" w:fill="F2F2F2"/>
            <w:vAlign w:val="center"/>
            <w:hideMark/>
          </w:tcPr>
          <w:p w:rsidR="003D65EC" w:rsidRPr="006A7FBF" w:rsidRDefault="003D65EC" w:rsidP="00A65CD8">
            <w:pPr>
              <w:spacing w:after="0" w:line="240" w:lineRule="auto"/>
              <w:jc w:val="both"/>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lastRenderedPageBreak/>
              <w:t>PRIMERA CONST.</w:t>
            </w:r>
          </w:p>
        </w:tc>
      </w:tr>
      <w:tr w:rsidR="003D65EC" w:rsidRPr="006A7FBF" w:rsidTr="003D65EC">
        <w:trPr>
          <w:trHeight w:val="1620"/>
        </w:trPr>
        <w:tc>
          <w:tcPr>
            <w:tcW w:w="709" w:type="dxa"/>
            <w:shd w:val="clear" w:color="auto" w:fill="auto"/>
            <w:noWrap/>
            <w:vAlign w:val="center"/>
            <w:hideMark/>
          </w:tcPr>
          <w:p w:rsidR="003D65EC" w:rsidRPr="006A7FBF" w:rsidRDefault="003D65EC" w:rsidP="003D65EC">
            <w:pPr>
              <w:spacing w:after="0" w:line="240" w:lineRule="auto"/>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lastRenderedPageBreak/>
              <w:t>6</w:t>
            </w:r>
          </w:p>
        </w:tc>
        <w:tc>
          <w:tcPr>
            <w:tcW w:w="1320" w:type="dxa"/>
            <w:shd w:val="clear" w:color="auto" w:fill="auto"/>
            <w:vAlign w:val="center"/>
            <w:hideMark/>
          </w:tcPr>
          <w:p w:rsidR="003D65EC" w:rsidRPr="006A7FBF" w:rsidRDefault="003D65EC" w:rsidP="003D65EC">
            <w:pPr>
              <w:spacing w:after="0" w:line="240" w:lineRule="auto"/>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t>Proyecto de Ley 199 de 2021 Cámara</w:t>
            </w:r>
          </w:p>
        </w:tc>
        <w:tc>
          <w:tcPr>
            <w:tcW w:w="1302" w:type="dxa"/>
            <w:shd w:val="clear" w:color="auto" w:fill="auto"/>
            <w:vAlign w:val="center"/>
            <w:hideMark/>
          </w:tcPr>
          <w:p w:rsidR="003D65EC" w:rsidRPr="006A7FBF" w:rsidRDefault="003D65EC" w:rsidP="003D65EC">
            <w:pPr>
              <w:spacing w:after="0" w:line="240" w:lineRule="auto"/>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t>ALUMBRADO PÚBLICO</w:t>
            </w:r>
          </w:p>
        </w:tc>
        <w:tc>
          <w:tcPr>
            <w:tcW w:w="1984" w:type="dxa"/>
            <w:shd w:val="clear" w:color="auto" w:fill="auto"/>
            <w:vAlign w:val="center"/>
            <w:hideMark/>
          </w:tcPr>
          <w:p w:rsidR="003D65EC" w:rsidRPr="006A7FBF" w:rsidRDefault="003D65EC" w:rsidP="003D65EC">
            <w:pPr>
              <w:spacing w:after="0" w:line="240" w:lineRule="auto"/>
              <w:jc w:val="both"/>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t>Por medio de la cual se regula la prestación del servicio de alumbrado público y se dictan otras disposiciones</w:t>
            </w:r>
          </w:p>
        </w:tc>
        <w:tc>
          <w:tcPr>
            <w:tcW w:w="3402" w:type="dxa"/>
            <w:shd w:val="clear" w:color="auto" w:fill="auto"/>
            <w:vAlign w:val="center"/>
            <w:hideMark/>
          </w:tcPr>
          <w:p w:rsidR="003D65EC" w:rsidRPr="006A7FBF" w:rsidRDefault="003D65EC" w:rsidP="003D65EC">
            <w:pPr>
              <w:spacing w:after="0" w:line="240" w:lineRule="auto"/>
              <w:jc w:val="both"/>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t>La presente ley tiene como objeto establecer el régimen jurídico que regule el servicio de alumbrado público en sus componentes estructurales con el propósito de garantizar su prestación eficiente por parte de los municipios y distritos. Igualmente, tiene por objeto precisar los alcances de algunos de los elementos que conforman el impuesto de alumbrado público sin perjuicio de la autonomía y de las competencias de los entes territoriales.</w:t>
            </w:r>
          </w:p>
        </w:tc>
        <w:tc>
          <w:tcPr>
            <w:tcW w:w="1276" w:type="dxa"/>
            <w:shd w:val="clear" w:color="auto" w:fill="auto"/>
            <w:vAlign w:val="center"/>
            <w:hideMark/>
          </w:tcPr>
          <w:p w:rsidR="003D65EC" w:rsidRPr="006A7FBF" w:rsidRDefault="003D65EC" w:rsidP="003D65EC">
            <w:pPr>
              <w:spacing w:after="0" w:line="240" w:lineRule="auto"/>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t>SEXTA CONST.</w:t>
            </w:r>
          </w:p>
        </w:tc>
      </w:tr>
    </w:tbl>
    <w:p w:rsidR="003D65EC" w:rsidRPr="006A7FBF" w:rsidRDefault="003D65EC">
      <w:pPr>
        <w:rPr>
          <w:rFonts w:ascii="Times New Roman" w:hAnsi="Times New Roman" w:cs="Times New Roman"/>
          <w:sz w:val="24"/>
          <w:szCs w:val="24"/>
        </w:rPr>
      </w:pPr>
    </w:p>
    <w:p w:rsidR="003D65EC" w:rsidRPr="006A7FBF" w:rsidRDefault="003D65EC" w:rsidP="003D65EC">
      <w:pPr>
        <w:jc w:val="center"/>
        <w:rPr>
          <w:rFonts w:ascii="Times New Roman" w:hAnsi="Times New Roman" w:cs="Times New Roman"/>
          <w:b/>
          <w:sz w:val="24"/>
          <w:szCs w:val="24"/>
        </w:rPr>
      </w:pPr>
      <w:r w:rsidRPr="006A7FBF">
        <w:rPr>
          <w:rFonts w:ascii="Times New Roman" w:hAnsi="Times New Roman" w:cs="Times New Roman"/>
          <w:b/>
          <w:sz w:val="24"/>
          <w:szCs w:val="24"/>
        </w:rPr>
        <w:t>INICIATIVAS LEGISLATIVAS DE LAS QUE FUE COAUTOR</w:t>
      </w:r>
    </w:p>
    <w:tbl>
      <w:tblPr>
        <w:tblW w:w="10774" w:type="dxa"/>
        <w:tblInd w:w="-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5"/>
        <w:gridCol w:w="1135"/>
        <w:gridCol w:w="1701"/>
        <w:gridCol w:w="1984"/>
        <w:gridCol w:w="3119"/>
        <w:gridCol w:w="1276"/>
        <w:gridCol w:w="1134"/>
      </w:tblGrid>
      <w:tr w:rsidR="00F963A0" w:rsidRPr="006A7FBF" w:rsidTr="006A7FBF">
        <w:trPr>
          <w:trHeight w:val="531"/>
        </w:trPr>
        <w:tc>
          <w:tcPr>
            <w:tcW w:w="425" w:type="dxa"/>
            <w:shd w:val="clear" w:color="auto" w:fill="auto"/>
            <w:vAlign w:val="center"/>
            <w:hideMark/>
          </w:tcPr>
          <w:p w:rsidR="00F963A0" w:rsidRPr="00F963A0" w:rsidRDefault="00F963A0" w:rsidP="00F963A0">
            <w:pPr>
              <w:spacing w:after="0" w:line="240" w:lineRule="auto"/>
              <w:jc w:val="center"/>
              <w:rPr>
                <w:rFonts w:ascii="Times New Roman" w:eastAsia="Times New Roman" w:hAnsi="Times New Roman" w:cs="Times New Roman"/>
                <w:b/>
                <w:bCs/>
                <w:sz w:val="24"/>
                <w:szCs w:val="24"/>
                <w:lang w:eastAsia="es-CO"/>
              </w:rPr>
            </w:pPr>
            <w:r w:rsidRPr="006A7FBF">
              <w:rPr>
                <w:rFonts w:ascii="Times New Roman" w:eastAsia="Times New Roman" w:hAnsi="Times New Roman" w:cs="Times New Roman"/>
                <w:b/>
                <w:bCs/>
                <w:sz w:val="24"/>
                <w:szCs w:val="24"/>
                <w:lang w:eastAsia="es-CO"/>
              </w:rPr>
              <w:t>N°</w:t>
            </w:r>
          </w:p>
        </w:tc>
        <w:tc>
          <w:tcPr>
            <w:tcW w:w="1135" w:type="dxa"/>
            <w:shd w:val="clear" w:color="auto" w:fill="auto"/>
            <w:vAlign w:val="center"/>
            <w:hideMark/>
          </w:tcPr>
          <w:p w:rsidR="00F963A0" w:rsidRPr="00F963A0" w:rsidRDefault="00F963A0" w:rsidP="00F963A0">
            <w:pPr>
              <w:spacing w:after="0" w:line="240" w:lineRule="auto"/>
              <w:rPr>
                <w:rFonts w:ascii="Times New Roman" w:eastAsia="Times New Roman" w:hAnsi="Times New Roman" w:cs="Times New Roman"/>
                <w:b/>
                <w:bCs/>
                <w:sz w:val="24"/>
                <w:szCs w:val="24"/>
                <w:lang w:eastAsia="es-CO"/>
              </w:rPr>
            </w:pPr>
            <w:r w:rsidRPr="006A7FBF">
              <w:rPr>
                <w:rFonts w:ascii="Times New Roman" w:eastAsia="Times New Roman" w:hAnsi="Times New Roman" w:cs="Times New Roman"/>
                <w:b/>
                <w:bCs/>
                <w:sz w:val="24"/>
                <w:szCs w:val="24"/>
                <w:lang w:eastAsia="es-CO"/>
              </w:rPr>
              <w:t>Ref.</w:t>
            </w:r>
          </w:p>
        </w:tc>
        <w:tc>
          <w:tcPr>
            <w:tcW w:w="1701" w:type="dxa"/>
            <w:shd w:val="clear" w:color="auto" w:fill="auto"/>
            <w:vAlign w:val="center"/>
            <w:hideMark/>
          </w:tcPr>
          <w:p w:rsidR="00F963A0" w:rsidRPr="00F963A0" w:rsidRDefault="00F963A0" w:rsidP="00F963A0">
            <w:pPr>
              <w:spacing w:after="0" w:line="240" w:lineRule="auto"/>
              <w:rPr>
                <w:rFonts w:ascii="Times New Roman" w:eastAsia="Times New Roman" w:hAnsi="Times New Roman" w:cs="Times New Roman"/>
                <w:b/>
                <w:bCs/>
                <w:sz w:val="24"/>
                <w:szCs w:val="24"/>
                <w:lang w:eastAsia="es-CO"/>
              </w:rPr>
            </w:pPr>
            <w:r w:rsidRPr="00F963A0">
              <w:rPr>
                <w:rFonts w:ascii="Times New Roman" w:eastAsia="Times New Roman" w:hAnsi="Times New Roman" w:cs="Times New Roman"/>
                <w:b/>
                <w:bCs/>
                <w:sz w:val="24"/>
                <w:szCs w:val="24"/>
                <w:lang w:eastAsia="es-CO"/>
              </w:rPr>
              <w:t>Nombre</w:t>
            </w:r>
          </w:p>
        </w:tc>
        <w:tc>
          <w:tcPr>
            <w:tcW w:w="1984" w:type="dxa"/>
            <w:shd w:val="clear" w:color="auto" w:fill="auto"/>
            <w:vAlign w:val="center"/>
            <w:hideMark/>
          </w:tcPr>
          <w:p w:rsidR="00F963A0" w:rsidRPr="00F963A0" w:rsidRDefault="00F963A0" w:rsidP="00F963A0">
            <w:pPr>
              <w:spacing w:after="0" w:line="240" w:lineRule="auto"/>
              <w:rPr>
                <w:rFonts w:ascii="Times New Roman" w:eastAsia="Times New Roman" w:hAnsi="Times New Roman" w:cs="Times New Roman"/>
                <w:b/>
                <w:bCs/>
                <w:sz w:val="24"/>
                <w:szCs w:val="24"/>
                <w:lang w:eastAsia="es-CO"/>
              </w:rPr>
            </w:pPr>
            <w:r w:rsidRPr="00F963A0">
              <w:rPr>
                <w:rFonts w:ascii="Times New Roman" w:eastAsia="Times New Roman" w:hAnsi="Times New Roman" w:cs="Times New Roman"/>
                <w:b/>
                <w:bCs/>
                <w:sz w:val="24"/>
                <w:szCs w:val="24"/>
                <w:lang w:eastAsia="es-CO"/>
              </w:rPr>
              <w:t xml:space="preserve">Titulo </w:t>
            </w:r>
          </w:p>
        </w:tc>
        <w:tc>
          <w:tcPr>
            <w:tcW w:w="3119" w:type="dxa"/>
            <w:shd w:val="clear" w:color="auto" w:fill="auto"/>
            <w:vAlign w:val="center"/>
            <w:hideMark/>
          </w:tcPr>
          <w:p w:rsidR="00F963A0" w:rsidRPr="00F963A0" w:rsidRDefault="00F963A0" w:rsidP="00F963A0">
            <w:pPr>
              <w:spacing w:after="0" w:line="240" w:lineRule="auto"/>
              <w:rPr>
                <w:rFonts w:ascii="Times New Roman" w:eastAsia="Times New Roman" w:hAnsi="Times New Roman" w:cs="Times New Roman"/>
                <w:b/>
                <w:bCs/>
                <w:sz w:val="24"/>
                <w:szCs w:val="24"/>
                <w:lang w:eastAsia="es-CO"/>
              </w:rPr>
            </w:pPr>
            <w:r w:rsidRPr="00F963A0">
              <w:rPr>
                <w:rFonts w:ascii="Times New Roman" w:eastAsia="Times New Roman" w:hAnsi="Times New Roman" w:cs="Times New Roman"/>
                <w:b/>
                <w:bCs/>
                <w:sz w:val="24"/>
                <w:szCs w:val="24"/>
                <w:lang w:eastAsia="es-CO"/>
              </w:rPr>
              <w:t>Objeto del Proyecto</w:t>
            </w:r>
          </w:p>
        </w:tc>
        <w:tc>
          <w:tcPr>
            <w:tcW w:w="1276" w:type="dxa"/>
            <w:shd w:val="clear" w:color="auto" w:fill="auto"/>
            <w:vAlign w:val="center"/>
            <w:hideMark/>
          </w:tcPr>
          <w:p w:rsidR="00F963A0" w:rsidRPr="00F963A0" w:rsidRDefault="000D4CD0" w:rsidP="00F963A0">
            <w:pPr>
              <w:spacing w:after="0" w:line="240" w:lineRule="auto"/>
              <w:rPr>
                <w:rFonts w:ascii="Times New Roman" w:eastAsia="Times New Roman" w:hAnsi="Times New Roman" w:cs="Times New Roman"/>
                <w:b/>
                <w:bCs/>
                <w:sz w:val="24"/>
                <w:szCs w:val="24"/>
                <w:lang w:eastAsia="es-CO"/>
              </w:rPr>
            </w:pPr>
            <w:r w:rsidRPr="006A7FBF">
              <w:rPr>
                <w:rFonts w:ascii="Times New Roman" w:eastAsia="Times New Roman" w:hAnsi="Times New Roman" w:cs="Times New Roman"/>
                <w:b/>
                <w:bCs/>
                <w:sz w:val="24"/>
                <w:szCs w:val="24"/>
                <w:lang w:eastAsia="es-CO"/>
              </w:rPr>
              <w:t>Comisión</w:t>
            </w:r>
          </w:p>
        </w:tc>
        <w:tc>
          <w:tcPr>
            <w:tcW w:w="1134" w:type="dxa"/>
            <w:shd w:val="clear" w:color="auto" w:fill="auto"/>
            <w:vAlign w:val="center"/>
            <w:hideMark/>
          </w:tcPr>
          <w:p w:rsidR="00F963A0" w:rsidRPr="00F963A0" w:rsidRDefault="00F963A0" w:rsidP="00F963A0">
            <w:pPr>
              <w:spacing w:after="0" w:line="240" w:lineRule="auto"/>
              <w:jc w:val="center"/>
              <w:rPr>
                <w:rFonts w:ascii="Times New Roman" w:eastAsia="Times New Roman" w:hAnsi="Times New Roman" w:cs="Times New Roman"/>
                <w:b/>
                <w:bCs/>
                <w:sz w:val="24"/>
                <w:szCs w:val="24"/>
                <w:lang w:eastAsia="es-CO"/>
              </w:rPr>
            </w:pPr>
            <w:r w:rsidRPr="00F963A0">
              <w:rPr>
                <w:rFonts w:ascii="Times New Roman" w:eastAsia="Times New Roman" w:hAnsi="Times New Roman" w:cs="Times New Roman"/>
                <w:b/>
                <w:bCs/>
                <w:sz w:val="24"/>
                <w:szCs w:val="24"/>
                <w:lang w:eastAsia="es-CO"/>
              </w:rPr>
              <w:t xml:space="preserve">Estado </w:t>
            </w:r>
          </w:p>
        </w:tc>
      </w:tr>
      <w:tr w:rsidR="006A7FBF" w:rsidRPr="006A7FBF" w:rsidTr="006A7FBF">
        <w:trPr>
          <w:trHeight w:val="1095"/>
        </w:trPr>
        <w:tc>
          <w:tcPr>
            <w:tcW w:w="425" w:type="dxa"/>
            <w:shd w:val="clear" w:color="000000" w:fill="F2F2F2"/>
            <w:vAlign w:val="center"/>
            <w:hideMark/>
          </w:tcPr>
          <w:p w:rsidR="00F963A0" w:rsidRPr="00F963A0" w:rsidRDefault="00F963A0" w:rsidP="00F963A0">
            <w:pPr>
              <w:spacing w:after="0" w:line="240" w:lineRule="auto"/>
              <w:jc w:val="both"/>
              <w:rPr>
                <w:rFonts w:ascii="Times New Roman" w:eastAsia="Times New Roman" w:hAnsi="Times New Roman" w:cs="Times New Roman"/>
                <w:b/>
                <w:bCs/>
                <w:color w:val="000000"/>
                <w:sz w:val="24"/>
                <w:szCs w:val="24"/>
                <w:lang w:eastAsia="es-CO"/>
              </w:rPr>
            </w:pPr>
            <w:r w:rsidRPr="00F963A0">
              <w:rPr>
                <w:rFonts w:ascii="Times New Roman" w:eastAsia="Times New Roman" w:hAnsi="Times New Roman" w:cs="Times New Roman"/>
                <w:b/>
                <w:bCs/>
                <w:color w:val="000000"/>
                <w:sz w:val="24"/>
                <w:szCs w:val="24"/>
                <w:lang w:eastAsia="es-CO"/>
              </w:rPr>
              <w:t>1</w:t>
            </w:r>
          </w:p>
        </w:tc>
        <w:tc>
          <w:tcPr>
            <w:tcW w:w="1135" w:type="dxa"/>
            <w:shd w:val="clear" w:color="000000" w:fill="F2F2F2"/>
            <w:vAlign w:val="center"/>
            <w:hideMark/>
          </w:tcPr>
          <w:p w:rsidR="00F963A0" w:rsidRPr="00F963A0" w:rsidRDefault="00F963A0" w:rsidP="00F963A0">
            <w:pPr>
              <w:spacing w:after="0" w:line="240" w:lineRule="auto"/>
              <w:jc w:val="both"/>
              <w:rPr>
                <w:rFonts w:ascii="Times New Roman" w:eastAsia="Times New Roman" w:hAnsi="Times New Roman" w:cs="Times New Roman"/>
                <w:color w:val="000000"/>
                <w:sz w:val="24"/>
                <w:szCs w:val="24"/>
                <w:lang w:eastAsia="es-CO"/>
              </w:rPr>
            </w:pPr>
            <w:r w:rsidRPr="00F963A0">
              <w:rPr>
                <w:rFonts w:ascii="Times New Roman" w:eastAsia="Times New Roman" w:hAnsi="Times New Roman" w:cs="Times New Roman"/>
                <w:color w:val="000000"/>
                <w:sz w:val="24"/>
                <w:szCs w:val="24"/>
                <w:lang w:eastAsia="es-CO"/>
              </w:rPr>
              <w:t>P.A.L. 002/2021C CÁMARA</w:t>
            </w:r>
          </w:p>
        </w:tc>
        <w:tc>
          <w:tcPr>
            <w:tcW w:w="1701" w:type="dxa"/>
            <w:shd w:val="clear" w:color="000000" w:fill="F2F2F2"/>
            <w:vAlign w:val="center"/>
            <w:hideMark/>
          </w:tcPr>
          <w:p w:rsidR="00F963A0" w:rsidRPr="00F963A0" w:rsidRDefault="00F963A0" w:rsidP="00F963A0">
            <w:pPr>
              <w:spacing w:after="0" w:line="240" w:lineRule="auto"/>
              <w:jc w:val="both"/>
              <w:rPr>
                <w:rFonts w:ascii="Times New Roman" w:eastAsia="Times New Roman" w:hAnsi="Times New Roman" w:cs="Times New Roman"/>
                <w:sz w:val="24"/>
                <w:szCs w:val="24"/>
                <w:lang w:eastAsia="es-CO"/>
              </w:rPr>
            </w:pPr>
            <w:r w:rsidRPr="00F963A0">
              <w:rPr>
                <w:rFonts w:ascii="Times New Roman" w:eastAsia="Times New Roman" w:hAnsi="Times New Roman" w:cs="Times New Roman"/>
                <w:sz w:val="24"/>
                <w:szCs w:val="24"/>
                <w:lang w:eastAsia="es-CO"/>
              </w:rPr>
              <w:t>CANNABIS DE USO ADULTO</w:t>
            </w:r>
          </w:p>
        </w:tc>
        <w:tc>
          <w:tcPr>
            <w:tcW w:w="1984" w:type="dxa"/>
            <w:shd w:val="clear" w:color="000000" w:fill="F2F2F2"/>
            <w:vAlign w:val="center"/>
            <w:hideMark/>
          </w:tcPr>
          <w:p w:rsidR="00F963A0" w:rsidRPr="00F963A0" w:rsidRDefault="00F963A0" w:rsidP="00F963A0">
            <w:pPr>
              <w:spacing w:after="0" w:line="240" w:lineRule="auto"/>
              <w:jc w:val="both"/>
              <w:rPr>
                <w:rFonts w:ascii="Times New Roman" w:eastAsia="Times New Roman" w:hAnsi="Times New Roman" w:cs="Times New Roman"/>
                <w:sz w:val="24"/>
                <w:szCs w:val="24"/>
                <w:lang w:eastAsia="es-CO"/>
              </w:rPr>
            </w:pPr>
            <w:r w:rsidRPr="00F963A0">
              <w:rPr>
                <w:rFonts w:ascii="Times New Roman" w:eastAsia="Times New Roman" w:hAnsi="Times New Roman" w:cs="Times New Roman"/>
                <w:sz w:val="24"/>
                <w:szCs w:val="24"/>
                <w:lang w:eastAsia="es-CO"/>
              </w:rPr>
              <w:t xml:space="preserve">Por medio del cual se modifica el artículo 49 de la constitución política de </w:t>
            </w:r>
            <w:r w:rsidR="005703EC" w:rsidRPr="00F963A0">
              <w:rPr>
                <w:rFonts w:ascii="Times New Roman" w:eastAsia="Times New Roman" w:hAnsi="Times New Roman" w:cs="Times New Roman"/>
                <w:sz w:val="24"/>
                <w:szCs w:val="24"/>
                <w:lang w:eastAsia="es-CO"/>
              </w:rPr>
              <w:t>Colombia</w:t>
            </w:r>
            <w:r w:rsidRPr="00F963A0">
              <w:rPr>
                <w:rFonts w:ascii="Times New Roman" w:eastAsia="Times New Roman" w:hAnsi="Times New Roman" w:cs="Times New Roman"/>
                <w:sz w:val="24"/>
                <w:szCs w:val="24"/>
                <w:lang w:eastAsia="es-CO"/>
              </w:rPr>
              <w:t xml:space="preserve"> y se regulariza el cannabis de uso adulto</w:t>
            </w:r>
          </w:p>
        </w:tc>
        <w:tc>
          <w:tcPr>
            <w:tcW w:w="3119" w:type="dxa"/>
            <w:shd w:val="clear" w:color="000000" w:fill="F2F2F2"/>
            <w:hideMark/>
          </w:tcPr>
          <w:p w:rsidR="00F963A0" w:rsidRPr="00F963A0" w:rsidRDefault="00F963A0" w:rsidP="00F963A0">
            <w:pPr>
              <w:spacing w:after="0" w:line="240" w:lineRule="auto"/>
              <w:jc w:val="both"/>
              <w:rPr>
                <w:rFonts w:ascii="Times New Roman" w:eastAsia="Times New Roman" w:hAnsi="Times New Roman" w:cs="Times New Roman"/>
                <w:sz w:val="24"/>
                <w:szCs w:val="24"/>
                <w:lang w:eastAsia="es-CO"/>
              </w:rPr>
            </w:pPr>
            <w:r w:rsidRPr="00F963A0">
              <w:rPr>
                <w:rFonts w:ascii="Times New Roman" w:eastAsia="Times New Roman" w:hAnsi="Times New Roman" w:cs="Times New Roman"/>
                <w:sz w:val="24"/>
                <w:szCs w:val="24"/>
                <w:lang w:eastAsia="es-CO"/>
              </w:rPr>
              <w:t xml:space="preserve">El presente Proyecto de Acto Legislativo tiene como objeto permitir la regularización del uso del cannabis por parte de mayores de edad, así como la unificación de la normativa actual respecto a la utilización del cannabis para uso científico, siempre y cuando se </w:t>
            </w:r>
            <w:r w:rsidRPr="00F963A0">
              <w:rPr>
                <w:rFonts w:ascii="Times New Roman" w:eastAsia="Times New Roman" w:hAnsi="Times New Roman" w:cs="Times New Roman"/>
                <w:sz w:val="24"/>
                <w:szCs w:val="24"/>
                <w:lang w:eastAsia="es-CO"/>
              </w:rPr>
              <w:lastRenderedPageBreak/>
              <w:t>cumplan los requerimientos establecidos. Lo anterior dirigido a reconocer y garantizar los derechos fundamentales a la igualdad y al libre desarrollo de la personalidad, a unificar las referencias constitucionales, legales y jurisprudenciales sobre la materia y a plantear una estrategia distinta para combatir el tráfico ilegal de cannabis, como táctica para reducir la violencia en el país.</w:t>
            </w:r>
          </w:p>
        </w:tc>
        <w:tc>
          <w:tcPr>
            <w:tcW w:w="1276" w:type="dxa"/>
            <w:shd w:val="clear" w:color="000000" w:fill="F2F2F2"/>
            <w:vAlign w:val="center"/>
            <w:hideMark/>
          </w:tcPr>
          <w:p w:rsidR="00F963A0" w:rsidRPr="00F963A0" w:rsidRDefault="00F963A0" w:rsidP="00F963A0">
            <w:pPr>
              <w:spacing w:after="0" w:line="240" w:lineRule="auto"/>
              <w:jc w:val="both"/>
              <w:rPr>
                <w:rFonts w:ascii="Times New Roman" w:eastAsia="Times New Roman" w:hAnsi="Times New Roman" w:cs="Times New Roman"/>
                <w:sz w:val="24"/>
                <w:szCs w:val="24"/>
                <w:lang w:eastAsia="es-CO"/>
              </w:rPr>
            </w:pPr>
            <w:r w:rsidRPr="00F963A0">
              <w:rPr>
                <w:rFonts w:ascii="Times New Roman" w:eastAsia="Times New Roman" w:hAnsi="Times New Roman" w:cs="Times New Roman"/>
                <w:sz w:val="24"/>
                <w:szCs w:val="24"/>
                <w:lang w:eastAsia="es-CO"/>
              </w:rPr>
              <w:lastRenderedPageBreak/>
              <w:t>PRIMERA</w:t>
            </w:r>
          </w:p>
        </w:tc>
        <w:tc>
          <w:tcPr>
            <w:tcW w:w="1134" w:type="dxa"/>
            <w:shd w:val="clear" w:color="000000" w:fill="F2F2F2"/>
            <w:vAlign w:val="center"/>
            <w:hideMark/>
          </w:tcPr>
          <w:p w:rsidR="00F963A0" w:rsidRPr="00F963A0" w:rsidRDefault="00F963A0" w:rsidP="00F963A0">
            <w:pPr>
              <w:spacing w:after="0" w:line="240" w:lineRule="auto"/>
              <w:jc w:val="both"/>
              <w:rPr>
                <w:rFonts w:ascii="Times New Roman" w:eastAsia="Times New Roman" w:hAnsi="Times New Roman" w:cs="Times New Roman"/>
                <w:sz w:val="24"/>
                <w:szCs w:val="24"/>
                <w:lang w:eastAsia="es-CO"/>
              </w:rPr>
            </w:pPr>
            <w:r w:rsidRPr="00F963A0">
              <w:rPr>
                <w:rFonts w:ascii="Times New Roman" w:eastAsia="Times New Roman" w:hAnsi="Times New Roman" w:cs="Times New Roman"/>
                <w:sz w:val="24"/>
                <w:szCs w:val="24"/>
                <w:lang w:eastAsia="es-CO"/>
              </w:rPr>
              <w:t>PLENARIA</w:t>
            </w:r>
          </w:p>
        </w:tc>
      </w:tr>
      <w:tr w:rsidR="00F963A0" w:rsidRPr="006A7FBF" w:rsidTr="006A7FBF">
        <w:trPr>
          <w:trHeight w:val="1095"/>
        </w:trPr>
        <w:tc>
          <w:tcPr>
            <w:tcW w:w="425" w:type="dxa"/>
            <w:shd w:val="clear" w:color="auto" w:fill="auto"/>
            <w:vAlign w:val="center"/>
            <w:hideMark/>
          </w:tcPr>
          <w:p w:rsidR="00F963A0" w:rsidRPr="00F963A0" w:rsidRDefault="00F963A0" w:rsidP="00F963A0">
            <w:pPr>
              <w:spacing w:after="0" w:line="240" w:lineRule="auto"/>
              <w:jc w:val="both"/>
              <w:rPr>
                <w:rFonts w:ascii="Times New Roman" w:eastAsia="Times New Roman" w:hAnsi="Times New Roman" w:cs="Times New Roman"/>
                <w:b/>
                <w:bCs/>
                <w:color w:val="000000"/>
                <w:sz w:val="24"/>
                <w:szCs w:val="24"/>
                <w:lang w:eastAsia="es-CO"/>
              </w:rPr>
            </w:pPr>
            <w:r w:rsidRPr="00F963A0">
              <w:rPr>
                <w:rFonts w:ascii="Times New Roman" w:eastAsia="Times New Roman" w:hAnsi="Times New Roman" w:cs="Times New Roman"/>
                <w:b/>
                <w:bCs/>
                <w:color w:val="000000"/>
                <w:sz w:val="24"/>
                <w:szCs w:val="24"/>
                <w:lang w:eastAsia="es-CO"/>
              </w:rPr>
              <w:lastRenderedPageBreak/>
              <w:t>2</w:t>
            </w:r>
          </w:p>
        </w:tc>
        <w:tc>
          <w:tcPr>
            <w:tcW w:w="1135" w:type="dxa"/>
            <w:shd w:val="clear" w:color="auto" w:fill="auto"/>
            <w:vAlign w:val="center"/>
            <w:hideMark/>
          </w:tcPr>
          <w:p w:rsidR="00F963A0" w:rsidRPr="00F963A0" w:rsidRDefault="00F963A0" w:rsidP="00F963A0">
            <w:pPr>
              <w:spacing w:after="0" w:line="240" w:lineRule="auto"/>
              <w:jc w:val="both"/>
              <w:rPr>
                <w:rFonts w:ascii="Times New Roman" w:eastAsia="Times New Roman" w:hAnsi="Times New Roman" w:cs="Times New Roman"/>
                <w:color w:val="000000"/>
                <w:sz w:val="24"/>
                <w:szCs w:val="24"/>
                <w:lang w:eastAsia="es-CO"/>
              </w:rPr>
            </w:pPr>
            <w:r w:rsidRPr="00F963A0">
              <w:rPr>
                <w:rFonts w:ascii="Times New Roman" w:eastAsia="Times New Roman" w:hAnsi="Times New Roman" w:cs="Times New Roman"/>
                <w:color w:val="000000"/>
                <w:sz w:val="24"/>
                <w:szCs w:val="24"/>
                <w:lang w:eastAsia="es-CO"/>
              </w:rPr>
              <w:t>P.L.E. 003/2021C CÁMARA</w:t>
            </w:r>
          </w:p>
        </w:tc>
        <w:tc>
          <w:tcPr>
            <w:tcW w:w="1701" w:type="dxa"/>
            <w:shd w:val="clear" w:color="auto" w:fill="auto"/>
            <w:vAlign w:val="center"/>
            <w:hideMark/>
          </w:tcPr>
          <w:p w:rsidR="00F963A0" w:rsidRPr="00F963A0" w:rsidRDefault="00F963A0" w:rsidP="00F963A0">
            <w:pPr>
              <w:spacing w:after="0" w:line="240" w:lineRule="auto"/>
              <w:jc w:val="both"/>
              <w:rPr>
                <w:rFonts w:ascii="Times New Roman" w:eastAsia="Times New Roman" w:hAnsi="Times New Roman" w:cs="Times New Roman"/>
                <w:sz w:val="24"/>
                <w:szCs w:val="24"/>
                <w:lang w:eastAsia="es-CO"/>
              </w:rPr>
            </w:pPr>
            <w:r w:rsidRPr="00F963A0">
              <w:rPr>
                <w:rFonts w:ascii="Times New Roman" w:eastAsia="Times New Roman" w:hAnsi="Times New Roman" w:cs="Times New Roman"/>
                <w:sz w:val="24"/>
                <w:szCs w:val="24"/>
                <w:lang w:eastAsia="es-CO"/>
              </w:rPr>
              <w:t>ALIVIO AL CREDITO RURAL</w:t>
            </w:r>
          </w:p>
        </w:tc>
        <w:tc>
          <w:tcPr>
            <w:tcW w:w="1984" w:type="dxa"/>
            <w:shd w:val="clear" w:color="auto" w:fill="auto"/>
            <w:vAlign w:val="center"/>
            <w:hideMark/>
          </w:tcPr>
          <w:p w:rsidR="00F963A0" w:rsidRPr="00F963A0" w:rsidRDefault="00F963A0" w:rsidP="00F963A0">
            <w:pPr>
              <w:spacing w:after="0" w:line="240" w:lineRule="auto"/>
              <w:jc w:val="both"/>
              <w:rPr>
                <w:rFonts w:ascii="Times New Roman" w:eastAsia="Times New Roman" w:hAnsi="Times New Roman" w:cs="Times New Roman"/>
                <w:sz w:val="24"/>
                <w:szCs w:val="24"/>
                <w:lang w:eastAsia="es-CO"/>
              </w:rPr>
            </w:pPr>
            <w:r w:rsidRPr="00F963A0">
              <w:rPr>
                <w:rFonts w:ascii="Times New Roman" w:eastAsia="Times New Roman" w:hAnsi="Times New Roman" w:cs="Times New Roman"/>
                <w:sz w:val="24"/>
                <w:szCs w:val="24"/>
                <w:lang w:eastAsia="es-CO"/>
              </w:rPr>
              <w:t>Por medio de la cual se genera un alivio al sector agropecuario, para el pequeño productor, jóvenes, mujeres rurales y víctimas</w:t>
            </w:r>
          </w:p>
        </w:tc>
        <w:tc>
          <w:tcPr>
            <w:tcW w:w="3119" w:type="dxa"/>
            <w:shd w:val="clear" w:color="auto" w:fill="auto"/>
            <w:hideMark/>
          </w:tcPr>
          <w:p w:rsidR="00F963A0" w:rsidRPr="00F963A0" w:rsidRDefault="00F963A0" w:rsidP="00F963A0">
            <w:pPr>
              <w:spacing w:after="0" w:line="240" w:lineRule="auto"/>
              <w:jc w:val="both"/>
              <w:rPr>
                <w:rFonts w:ascii="Times New Roman" w:eastAsia="Times New Roman" w:hAnsi="Times New Roman" w:cs="Times New Roman"/>
                <w:sz w:val="24"/>
                <w:szCs w:val="24"/>
                <w:lang w:eastAsia="es-CO"/>
              </w:rPr>
            </w:pPr>
            <w:r w:rsidRPr="00F963A0">
              <w:rPr>
                <w:rFonts w:ascii="Times New Roman" w:eastAsia="Times New Roman" w:hAnsi="Times New Roman" w:cs="Times New Roman"/>
                <w:sz w:val="24"/>
                <w:szCs w:val="24"/>
                <w:lang w:eastAsia="es-CO"/>
              </w:rPr>
              <w:t>El presente proyecto de ley, busca generar un alivio a aquellos pequeños productores, a los jóvenes y mujeres rurales, y a las víctimas del conflicto armado interno, que ya se encuentran al día en sus deudas con el sector financiero después de haber sido beneficiarios de créditos agropecuarios según la clasificación de créditos de FINAGRO, pero que por los reportes negativos que presentan por el incumplimiento de la(s) obligación(es) pecuniaria(s) impiden que puedan aplicar y ser beneficiarios de nuevas líneas de crédito.</w:t>
            </w:r>
          </w:p>
        </w:tc>
        <w:tc>
          <w:tcPr>
            <w:tcW w:w="1276" w:type="dxa"/>
            <w:shd w:val="clear" w:color="auto" w:fill="auto"/>
            <w:vAlign w:val="center"/>
            <w:hideMark/>
          </w:tcPr>
          <w:p w:rsidR="00F963A0" w:rsidRPr="00F963A0" w:rsidRDefault="00F963A0" w:rsidP="00F963A0">
            <w:pPr>
              <w:spacing w:after="0" w:line="240" w:lineRule="auto"/>
              <w:jc w:val="both"/>
              <w:rPr>
                <w:rFonts w:ascii="Times New Roman" w:eastAsia="Times New Roman" w:hAnsi="Times New Roman" w:cs="Times New Roman"/>
                <w:sz w:val="24"/>
                <w:szCs w:val="24"/>
                <w:lang w:eastAsia="es-CO"/>
              </w:rPr>
            </w:pPr>
            <w:r w:rsidRPr="00F963A0">
              <w:rPr>
                <w:rFonts w:ascii="Times New Roman" w:eastAsia="Times New Roman" w:hAnsi="Times New Roman" w:cs="Times New Roman"/>
                <w:sz w:val="24"/>
                <w:szCs w:val="24"/>
                <w:lang w:eastAsia="es-CO"/>
              </w:rPr>
              <w:t>PRIMERA</w:t>
            </w:r>
          </w:p>
        </w:tc>
        <w:tc>
          <w:tcPr>
            <w:tcW w:w="1134" w:type="dxa"/>
            <w:shd w:val="clear" w:color="auto" w:fill="auto"/>
            <w:vAlign w:val="center"/>
            <w:hideMark/>
          </w:tcPr>
          <w:p w:rsidR="00F963A0" w:rsidRPr="00F963A0" w:rsidRDefault="00F963A0" w:rsidP="00F963A0">
            <w:pPr>
              <w:spacing w:after="0" w:line="240" w:lineRule="auto"/>
              <w:jc w:val="both"/>
              <w:rPr>
                <w:rFonts w:ascii="Times New Roman" w:eastAsia="Times New Roman" w:hAnsi="Times New Roman" w:cs="Times New Roman"/>
                <w:sz w:val="24"/>
                <w:szCs w:val="24"/>
                <w:lang w:eastAsia="es-CO"/>
              </w:rPr>
            </w:pPr>
            <w:r w:rsidRPr="00F963A0">
              <w:rPr>
                <w:rFonts w:ascii="Times New Roman" w:eastAsia="Times New Roman" w:hAnsi="Times New Roman" w:cs="Times New Roman"/>
                <w:sz w:val="24"/>
                <w:szCs w:val="24"/>
                <w:lang w:eastAsia="es-CO"/>
              </w:rPr>
              <w:t>PLENARIA</w:t>
            </w:r>
          </w:p>
        </w:tc>
      </w:tr>
      <w:tr w:rsidR="006A7FBF" w:rsidRPr="006A7FBF" w:rsidTr="006A7FBF">
        <w:trPr>
          <w:trHeight w:val="1095"/>
        </w:trPr>
        <w:tc>
          <w:tcPr>
            <w:tcW w:w="425" w:type="dxa"/>
            <w:shd w:val="clear" w:color="000000" w:fill="F2F2F2"/>
            <w:vAlign w:val="center"/>
            <w:hideMark/>
          </w:tcPr>
          <w:p w:rsidR="00F963A0" w:rsidRPr="00F963A0" w:rsidRDefault="00F963A0" w:rsidP="00F963A0">
            <w:pPr>
              <w:spacing w:after="0" w:line="240" w:lineRule="auto"/>
              <w:jc w:val="both"/>
              <w:rPr>
                <w:rFonts w:ascii="Times New Roman" w:eastAsia="Times New Roman" w:hAnsi="Times New Roman" w:cs="Times New Roman"/>
                <w:b/>
                <w:bCs/>
                <w:color w:val="000000"/>
                <w:sz w:val="24"/>
                <w:szCs w:val="24"/>
                <w:lang w:eastAsia="es-CO"/>
              </w:rPr>
            </w:pPr>
            <w:r w:rsidRPr="00F963A0">
              <w:rPr>
                <w:rFonts w:ascii="Times New Roman" w:eastAsia="Times New Roman" w:hAnsi="Times New Roman" w:cs="Times New Roman"/>
                <w:b/>
                <w:bCs/>
                <w:color w:val="000000"/>
                <w:sz w:val="24"/>
                <w:szCs w:val="24"/>
                <w:lang w:eastAsia="es-CO"/>
              </w:rPr>
              <w:t>3</w:t>
            </w:r>
          </w:p>
        </w:tc>
        <w:tc>
          <w:tcPr>
            <w:tcW w:w="1135" w:type="dxa"/>
            <w:shd w:val="clear" w:color="000000" w:fill="F2F2F2"/>
            <w:vAlign w:val="center"/>
            <w:hideMark/>
          </w:tcPr>
          <w:p w:rsidR="00F963A0" w:rsidRPr="00F963A0" w:rsidRDefault="00F963A0" w:rsidP="00F963A0">
            <w:pPr>
              <w:spacing w:after="0" w:line="240" w:lineRule="auto"/>
              <w:jc w:val="both"/>
              <w:rPr>
                <w:rFonts w:ascii="Times New Roman" w:eastAsia="Times New Roman" w:hAnsi="Times New Roman" w:cs="Times New Roman"/>
                <w:color w:val="000000"/>
                <w:sz w:val="24"/>
                <w:szCs w:val="24"/>
                <w:lang w:eastAsia="es-CO"/>
              </w:rPr>
            </w:pPr>
            <w:r w:rsidRPr="00F963A0">
              <w:rPr>
                <w:rFonts w:ascii="Times New Roman" w:eastAsia="Times New Roman" w:hAnsi="Times New Roman" w:cs="Times New Roman"/>
                <w:color w:val="000000"/>
                <w:sz w:val="24"/>
                <w:szCs w:val="24"/>
                <w:lang w:eastAsia="es-CO"/>
              </w:rPr>
              <w:t>P.L.E. 007/2021C CÁMARA</w:t>
            </w:r>
          </w:p>
        </w:tc>
        <w:tc>
          <w:tcPr>
            <w:tcW w:w="1701" w:type="dxa"/>
            <w:shd w:val="clear" w:color="000000" w:fill="F2F2F2"/>
            <w:vAlign w:val="center"/>
            <w:hideMark/>
          </w:tcPr>
          <w:p w:rsidR="00F963A0" w:rsidRPr="00F963A0" w:rsidRDefault="00F963A0" w:rsidP="00F963A0">
            <w:pPr>
              <w:spacing w:after="0" w:line="240" w:lineRule="auto"/>
              <w:jc w:val="both"/>
              <w:rPr>
                <w:rFonts w:ascii="Times New Roman" w:eastAsia="Times New Roman" w:hAnsi="Times New Roman" w:cs="Times New Roman"/>
                <w:sz w:val="24"/>
                <w:szCs w:val="24"/>
                <w:lang w:eastAsia="es-CO"/>
              </w:rPr>
            </w:pPr>
            <w:r w:rsidRPr="00F963A0">
              <w:rPr>
                <w:rFonts w:ascii="Times New Roman" w:eastAsia="Times New Roman" w:hAnsi="Times New Roman" w:cs="Times New Roman"/>
                <w:sz w:val="24"/>
                <w:szCs w:val="24"/>
                <w:lang w:eastAsia="es-CO"/>
              </w:rPr>
              <w:t>DERECHO A MORIR DIGNAMENTE</w:t>
            </w:r>
          </w:p>
        </w:tc>
        <w:tc>
          <w:tcPr>
            <w:tcW w:w="1984" w:type="dxa"/>
            <w:shd w:val="clear" w:color="000000" w:fill="F2F2F2"/>
            <w:vAlign w:val="center"/>
            <w:hideMark/>
          </w:tcPr>
          <w:p w:rsidR="00F963A0" w:rsidRPr="00F963A0" w:rsidRDefault="00F963A0" w:rsidP="00F963A0">
            <w:pPr>
              <w:spacing w:after="0" w:line="240" w:lineRule="auto"/>
              <w:jc w:val="both"/>
              <w:rPr>
                <w:rFonts w:ascii="Times New Roman" w:eastAsia="Times New Roman" w:hAnsi="Times New Roman" w:cs="Times New Roman"/>
                <w:sz w:val="24"/>
                <w:szCs w:val="24"/>
                <w:lang w:eastAsia="es-CO"/>
              </w:rPr>
            </w:pPr>
            <w:r w:rsidRPr="00F963A0">
              <w:rPr>
                <w:rFonts w:ascii="Times New Roman" w:eastAsia="Times New Roman" w:hAnsi="Times New Roman" w:cs="Times New Roman"/>
                <w:sz w:val="24"/>
                <w:szCs w:val="24"/>
                <w:lang w:eastAsia="es-CO"/>
              </w:rPr>
              <w:t xml:space="preserve">Por medio del cual se establecen disposiciones para reglamentar el derecho fundamental a morir dignamente, bajo la modalidad de muerte </w:t>
            </w:r>
            <w:r w:rsidRPr="00F963A0">
              <w:rPr>
                <w:rFonts w:ascii="Times New Roman" w:eastAsia="Times New Roman" w:hAnsi="Times New Roman" w:cs="Times New Roman"/>
                <w:sz w:val="24"/>
                <w:szCs w:val="24"/>
                <w:lang w:eastAsia="es-CO"/>
              </w:rPr>
              <w:lastRenderedPageBreak/>
              <w:t>médicamente asistida por parte de mayores de edad</w:t>
            </w:r>
          </w:p>
        </w:tc>
        <w:tc>
          <w:tcPr>
            <w:tcW w:w="3119" w:type="dxa"/>
            <w:shd w:val="clear" w:color="000000" w:fill="F2F2F2"/>
            <w:hideMark/>
          </w:tcPr>
          <w:p w:rsidR="00F963A0" w:rsidRPr="00F963A0" w:rsidRDefault="00F963A0" w:rsidP="00F963A0">
            <w:pPr>
              <w:spacing w:after="0" w:line="240" w:lineRule="auto"/>
              <w:jc w:val="both"/>
              <w:rPr>
                <w:rFonts w:ascii="Times New Roman" w:eastAsia="Times New Roman" w:hAnsi="Times New Roman" w:cs="Times New Roman"/>
                <w:sz w:val="24"/>
                <w:szCs w:val="24"/>
                <w:lang w:eastAsia="es-CO"/>
              </w:rPr>
            </w:pPr>
            <w:r w:rsidRPr="00F963A0">
              <w:rPr>
                <w:rFonts w:ascii="Times New Roman" w:eastAsia="Times New Roman" w:hAnsi="Times New Roman" w:cs="Times New Roman"/>
                <w:sz w:val="24"/>
                <w:szCs w:val="24"/>
                <w:lang w:eastAsia="es-CO"/>
              </w:rPr>
              <w:lastRenderedPageBreak/>
              <w:t>Esta ley tiene como fin establecer disposiciones generales para reglamentar el acceso al derecho a morir dignamente bajo la modalidad de muerte médicamente asistida por parte de mayores de edad.</w:t>
            </w:r>
          </w:p>
        </w:tc>
        <w:tc>
          <w:tcPr>
            <w:tcW w:w="1276" w:type="dxa"/>
            <w:shd w:val="clear" w:color="000000" w:fill="F2F2F2"/>
            <w:vAlign w:val="center"/>
            <w:hideMark/>
          </w:tcPr>
          <w:p w:rsidR="00F963A0" w:rsidRPr="00F963A0" w:rsidRDefault="00F963A0" w:rsidP="00F963A0">
            <w:pPr>
              <w:spacing w:after="0" w:line="240" w:lineRule="auto"/>
              <w:jc w:val="both"/>
              <w:rPr>
                <w:rFonts w:ascii="Times New Roman" w:eastAsia="Times New Roman" w:hAnsi="Times New Roman" w:cs="Times New Roman"/>
                <w:sz w:val="24"/>
                <w:szCs w:val="24"/>
                <w:lang w:eastAsia="es-CO"/>
              </w:rPr>
            </w:pPr>
            <w:r w:rsidRPr="00F963A0">
              <w:rPr>
                <w:rFonts w:ascii="Times New Roman" w:eastAsia="Times New Roman" w:hAnsi="Times New Roman" w:cs="Times New Roman"/>
                <w:sz w:val="24"/>
                <w:szCs w:val="24"/>
                <w:lang w:eastAsia="es-CO"/>
              </w:rPr>
              <w:t>PRIMERA</w:t>
            </w:r>
          </w:p>
        </w:tc>
        <w:tc>
          <w:tcPr>
            <w:tcW w:w="1134" w:type="dxa"/>
            <w:shd w:val="clear" w:color="000000" w:fill="F2F2F2"/>
            <w:vAlign w:val="center"/>
            <w:hideMark/>
          </w:tcPr>
          <w:p w:rsidR="00F963A0" w:rsidRPr="00F963A0" w:rsidRDefault="00F963A0" w:rsidP="00F963A0">
            <w:pPr>
              <w:spacing w:after="0" w:line="240" w:lineRule="auto"/>
              <w:jc w:val="both"/>
              <w:rPr>
                <w:rFonts w:ascii="Times New Roman" w:eastAsia="Times New Roman" w:hAnsi="Times New Roman" w:cs="Times New Roman"/>
                <w:sz w:val="24"/>
                <w:szCs w:val="24"/>
                <w:lang w:eastAsia="es-CO"/>
              </w:rPr>
            </w:pPr>
            <w:r w:rsidRPr="00F963A0">
              <w:rPr>
                <w:rFonts w:ascii="Times New Roman" w:eastAsia="Times New Roman" w:hAnsi="Times New Roman" w:cs="Times New Roman"/>
                <w:sz w:val="24"/>
                <w:szCs w:val="24"/>
                <w:lang w:eastAsia="es-CO"/>
              </w:rPr>
              <w:t>ARCHIVADO</w:t>
            </w:r>
          </w:p>
        </w:tc>
      </w:tr>
      <w:tr w:rsidR="00F963A0" w:rsidRPr="006A7FBF" w:rsidTr="006A7FBF">
        <w:trPr>
          <w:trHeight w:val="1095"/>
        </w:trPr>
        <w:tc>
          <w:tcPr>
            <w:tcW w:w="425" w:type="dxa"/>
            <w:shd w:val="clear" w:color="auto" w:fill="auto"/>
            <w:vAlign w:val="center"/>
            <w:hideMark/>
          </w:tcPr>
          <w:p w:rsidR="00F963A0" w:rsidRPr="00F963A0" w:rsidRDefault="00F963A0" w:rsidP="00F963A0">
            <w:pPr>
              <w:spacing w:after="0" w:line="240" w:lineRule="auto"/>
              <w:jc w:val="both"/>
              <w:rPr>
                <w:rFonts w:ascii="Times New Roman" w:eastAsia="Times New Roman" w:hAnsi="Times New Roman" w:cs="Times New Roman"/>
                <w:b/>
                <w:bCs/>
                <w:color w:val="000000"/>
                <w:sz w:val="24"/>
                <w:szCs w:val="24"/>
                <w:lang w:eastAsia="es-CO"/>
              </w:rPr>
            </w:pPr>
            <w:r w:rsidRPr="00F963A0">
              <w:rPr>
                <w:rFonts w:ascii="Times New Roman" w:eastAsia="Times New Roman" w:hAnsi="Times New Roman" w:cs="Times New Roman"/>
                <w:b/>
                <w:bCs/>
                <w:color w:val="000000"/>
                <w:sz w:val="24"/>
                <w:szCs w:val="24"/>
                <w:lang w:eastAsia="es-CO"/>
              </w:rPr>
              <w:lastRenderedPageBreak/>
              <w:t>4</w:t>
            </w:r>
          </w:p>
        </w:tc>
        <w:tc>
          <w:tcPr>
            <w:tcW w:w="1135" w:type="dxa"/>
            <w:shd w:val="clear" w:color="auto" w:fill="auto"/>
            <w:vAlign w:val="center"/>
            <w:hideMark/>
          </w:tcPr>
          <w:p w:rsidR="00F963A0" w:rsidRPr="00F963A0" w:rsidRDefault="00F963A0" w:rsidP="00F963A0">
            <w:pPr>
              <w:spacing w:after="0" w:line="240" w:lineRule="auto"/>
              <w:jc w:val="both"/>
              <w:rPr>
                <w:rFonts w:ascii="Times New Roman" w:eastAsia="Times New Roman" w:hAnsi="Times New Roman" w:cs="Times New Roman"/>
                <w:color w:val="000000"/>
                <w:sz w:val="24"/>
                <w:szCs w:val="24"/>
                <w:lang w:eastAsia="es-CO"/>
              </w:rPr>
            </w:pPr>
            <w:r w:rsidRPr="00F963A0">
              <w:rPr>
                <w:rFonts w:ascii="Times New Roman" w:eastAsia="Times New Roman" w:hAnsi="Times New Roman" w:cs="Times New Roman"/>
                <w:color w:val="000000"/>
                <w:sz w:val="24"/>
                <w:szCs w:val="24"/>
                <w:lang w:eastAsia="es-CO"/>
              </w:rPr>
              <w:t>P.L. 008/02021C CÁMARA</w:t>
            </w:r>
          </w:p>
        </w:tc>
        <w:tc>
          <w:tcPr>
            <w:tcW w:w="1701" w:type="dxa"/>
            <w:shd w:val="clear" w:color="auto" w:fill="auto"/>
            <w:vAlign w:val="center"/>
            <w:hideMark/>
          </w:tcPr>
          <w:p w:rsidR="00F963A0" w:rsidRPr="00F963A0" w:rsidRDefault="00F963A0" w:rsidP="00F963A0">
            <w:pPr>
              <w:spacing w:after="0" w:line="240" w:lineRule="auto"/>
              <w:jc w:val="both"/>
              <w:rPr>
                <w:rFonts w:ascii="Times New Roman" w:eastAsia="Times New Roman" w:hAnsi="Times New Roman" w:cs="Times New Roman"/>
                <w:sz w:val="24"/>
                <w:szCs w:val="24"/>
                <w:lang w:eastAsia="es-CO"/>
              </w:rPr>
            </w:pPr>
            <w:r w:rsidRPr="00F963A0">
              <w:rPr>
                <w:rFonts w:ascii="Times New Roman" w:eastAsia="Times New Roman" w:hAnsi="Times New Roman" w:cs="Times New Roman"/>
                <w:sz w:val="24"/>
                <w:szCs w:val="24"/>
                <w:lang w:eastAsia="es-CO"/>
              </w:rPr>
              <w:t>PROYECTO TRAMITITIS - MEJORA NORMATIVA</w:t>
            </w:r>
          </w:p>
        </w:tc>
        <w:tc>
          <w:tcPr>
            <w:tcW w:w="1984" w:type="dxa"/>
            <w:shd w:val="clear" w:color="auto" w:fill="auto"/>
            <w:vAlign w:val="center"/>
            <w:hideMark/>
          </w:tcPr>
          <w:p w:rsidR="00F963A0" w:rsidRPr="00F963A0" w:rsidRDefault="00F963A0" w:rsidP="00F963A0">
            <w:pPr>
              <w:spacing w:after="0" w:line="240" w:lineRule="auto"/>
              <w:jc w:val="both"/>
              <w:rPr>
                <w:rFonts w:ascii="Times New Roman" w:eastAsia="Times New Roman" w:hAnsi="Times New Roman" w:cs="Times New Roman"/>
                <w:sz w:val="24"/>
                <w:szCs w:val="24"/>
                <w:lang w:eastAsia="es-CO"/>
              </w:rPr>
            </w:pPr>
            <w:r w:rsidRPr="00F963A0">
              <w:rPr>
                <w:rFonts w:ascii="Times New Roman" w:eastAsia="Times New Roman" w:hAnsi="Times New Roman" w:cs="Times New Roman"/>
                <w:sz w:val="24"/>
                <w:szCs w:val="24"/>
                <w:lang w:eastAsia="es-CO"/>
              </w:rPr>
              <w:t>Por medio de la cual se establecen principios y parámetros generales para la mejora de la calidad normativa en las entidades de la rama ejecutiva del nivel nacional y territorial.</w:t>
            </w:r>
          </w:p>
        </w:tc>
        <w:tc>
          <w:tcPr>
            <w:tcW w:w="3119" w:type="dxa"/>
            <w:shd w:val="clear" w:color="auto" w:fill="auto"/>
            <w:hideMark/>
          </w:tcPr>
          <w:p w:rsidR="00F963A0" w:rsidRPr="00F963A0" w:rsidRDefault="00F963A0" w:rsidP="00F963A0">
            <w:pPr>
              <w:spacing w:after="0" w:line="240" w:lineRule="auto"/>
              <w:jc w:val="both"/>
              <w:rPr>
                <w:rFonts w:ascii="Times New Roman" w:eastAsia="Times New Roman" w:hAnsi="Times New Roman" w:cs="Times New Roman"/>
                <w:sz w:val="24"/>
                <w:szCs w:val="24"/>
                <w:lang w:eastAsia="es-CO"/>
              </w:rPr>
            </w:pPr>
            <w:r w:rsidRPr="00F963A0">
              <w:rPr>
                <w:rFonts w:ascii="Times New Roman" w:eastAsia="Times New Roman" w:hAnsi="Times New Roman" w:cs="Times New Roman"/>
                <w:sz w:val="24"/>
                <w:szCs w:val="24"/>
                <w:lang w:eastAsia="es-CO"/>
              </w:rPr>
              <w:t>Tiene como fin establecer principios y parámetros generales para la producción, modificación o derogación de actos administrativos de carácter general, con el fin de garantizar la mejora de la calidad normativa en las entidades de la Rama Ejecutiva del nivel nacional y territorial.</w:t>
            </w:r>
          </w:p>
        </w:tc>
        <w:tc>
          <w:tcPr>
            <w:tcW w:w="1276" w:type="dxa"/>
            <w:shd w:val="clear" w:color="auto" w:fill="auto"/>
            <w:vAlign w:val="center"/>
            <w:hideMark/>
          </w:tcPr>
          <w:p w:rsidR="00F963A0" w:rsidRPr="00F963A0" w:rsidRDefault="00F963A0" w:rsidP="00F963A0">
            <w:pPr>
              <w:spacing w:after="0" w:line="240" w:lineRule="auto"/>
              <w:jc w:val="both"/>
              <w:rPr>
                <w:rFonts w:ascii="Times New Roman" w:eastAsia="Times New Roman" w:hAnsi="Times New Roman" w:cs="Times New Roman"/>
                <w:sz w:val="24"/>
                <w:szCs w:val="24"/>
                <w:lang w:eastAsia="es-CO"/>
              </w:rPr>
            </w:pPr>
            <w:r w:rsidRPr="00F963A0">
              <w:rPr>
                <w:rFonts w:ascii="Times New Roman" w:eastAsia="Times New Roman" w:hAnsi="Times New Roman" w:cs="Times New Roman"/>
                <w:sz w:val="24"/>
                <w:szCs w:val="24"/>
                <w:lang w:eastAsia="es-CO"/>
              </w:rPr>
              <w:t>PRIMERA</w:t>
            </w:r>
          </w:p>
        </w:tc>
        <w:tc>
          <w:tcPr>
            <w:tcW w:w="1134" w:type="dxa"/>
            <w:shd w:val="clear" w:color="auto" w:fill="auto"/>
            <w:vAlign w:val="center"/>
            <w:hideMark/>
          </w:tcPr>
          <w:p w:rsidR="00F963A0" w:rsidRPr="00F963A0" w:rsidRDefault="00F963A0" w:rsidP="00F963A0">
            <w:pPr>
              <w:spacing w:after="0" w:line="240" w:lineRule="auto"/>
              <w:jc w:val="both"/>
              <w:rPr>
                <w:rFonts w:ascii="Times New Roman" w:eastAsia="Times New Roman" w:hAnsi="Times New Roman" w:cs="Times New Roman"/>
                <w:sz w:val="24"/>
                <w:szCs w:val="24"/>
                <w:lang w:eastAsia="es-CO"/>
              </w:rPr>
            </w:pPr>
            <w:r w:rsidRPr="00F963A0">
              <w:rPr>
                <w:rFonts w:ascii="Times New Roman" w:eastAsia="Times New Roman" w:hAnsi="Times New Roman" w:cs="Times New Roman"/>
                <w:sz w:val="24"/>
                <w:szCs w:val="24"/>
                <w:lang w:eastAsia="es-CO"/>
              </w:rPr>
              <w:t>ARCHIVADO</w:t>
            </w:r>
          </w:p>
        </w:tc>
      </w:tr>
      <w:tr w:rsidR="006A7FBF" w:rsidRPr="006A7FBF" w:rsidTr="006A7FBF">
        <w:trPr>
          <w:trHeight w:val="1095"/>
        </w:trPr>
        <w:tc>
          <w:tcPr>
            <w:tcW w:w="425" w:type="dxa"/>
            <w:shd w:val="clear" w:color="000000" w:fill="F2F2F2"/>
            <w:vAlign w:val="center"/>
            <w:hideMark/>
          </w:tcPr>
          <w:p w:rsidR="00F963A0" w:rsidRPr="00F963A0" w:rsidRDefault="00F963A0" w:rsidP="00F963A0">
            <w:pPr>
              <w:spacing w:after="0" w:line="240" w:lineRule="auto"/>
              <w:jc w:val="both"/>
              <w:rPr>
                <w:rFonts w:ascii="Times New Roman" w:eastAsia="Times New Roman" w:hAnsi="Times New Roman" w:cs="Times New Roman"/>
                <w:b/>
                <w:bCs/>
                <w:color w:val="000000"/>
                <w:sz w:val="24"/>
                <w:szCs w:val="24"/>
                <w:lang w:eastAsia="es-CO"/>
              </w:rPr>
            </w:pPr>
            <w:r w:rsidRPr="00F963A0">
              <w:rPr>
                <w:rFonts w:ascii="Times New Roman" w:eastAsia="Times New Roman" w:hAnsi="Times New Roman" w:cs="Times New Roman"/>
                <w:b/>
                <w:bCs/>
                <w:color w:val="000000"/>
                <w:sz w:val="24"/>
                <w:szCs w:val="24"/>
                <w:lang w:eastAsia="es-CO"/>
              </w:rPr>
              <w:t>5</w:t>
            </w:r>
          </w:p>
        </w:tc>
        <w:tc>
          <w:tcPr>
            <w:tcW w:w="1135" w:type="dxa"/>
            <w:shd w:val="clear" w:color="000000" w:fill="F2F2F2"/>
            <w:vAlign w:val="center"/>
            <w:hideMark/>
          </w:tcPr>
          <w:p w:rsidR="00F963A0" w:rsidRPr="00F963A0" w:rsidRDefault="00F963A0" w:rsidP="00F963A0">
            <w:pPr>
              <w:spacing w:after="0" w:line="240" w:lineRule="auto"/>
              <w:jc w:val="both"/>
              <w:rPr>
                <w:rFonts w:ascii="Times New Roman" w:eastAsia="Times New Roman" w:hAnsi="Times New Roman" w:cs="Times New Roman"/>
                <w:color w:val="000000"/>
                <w:sz w:val="24"/>
                <w:szCs w:val="24"/>
                <w:lang w:eastAsia="es-CO"/>
              </w:rPr>
            </w:pPr>
            <w:r w:rsidRPr="00F963A0">
              <w:rPr>
                <w:rFonts w:ascii="Times New Roman" w:eastAsia="Times New Roman" w:hAnsi="Times New Roman" w:cs="Times New Roman"/>
                <w:color w:val="000000"/>
                <w:sz w:val="24"/>
                <w:szCs w:val="24"/>
                <w:lang w:eastAsia="es-CO"/>
              </w:rPr>
              <w:t>P.L. 020/2021C CÁMARA</w:t>
            </w:r>
          </w:p>
        </w:tc>
        <w:tc>
          <w:tcPr>
            <w:tcW w:w="1701" w:type="dxa"/>
            <w:shd w:val="clear" w:color="000000" w:fill="F2F2F2"/>
            <w:vAlign w:val="center"/>
            <w:hideMark/>
          </w:tcPr>
          <w:p w:rsidR="00F963A0" w:rsidRPr="00F963A0" w:rsidRDefault="00F963A0" w:rsidP="00F963A0">
            <w:pPr>
              <w:spacing w:after="0" w:line="240" w:lineRule="auto"/>
              <w:jc w:val="both"/>
              <w:rPr>
                <w:rFonts w:ascii="Times New Roman" w:eastAsia="Times New Roman" w:hAnsi="Times New Roman" w:cs="Times New Roman"/>
                <w:sz w:val="24"/>
                <w:szCs w:val="24"/>
                <w:lang w:eastAsia="es-CO"/>
              </w:rPr>
            </w:pPr>
            <w:r w:rsidRPr="00F963A0">
              <w:rPr>
                <w:rFonts w:ascii="Times New Roman" w:eastAsia="Times New Roman" w:hAnsi="Times New Roman" w:cs="Times New Roman"/>
                <w:sz w:val="24"/>
                <w:szCs w:val="24"/>
                <w:lang w:eastAsia="es-CO"/>
              </w:rPr>
              <w:t xml:space="preserve">DIGNIFICACION LABORAL TALENTO HUMANO EN SALUD </w:t>
            </w:r>
          </w:p>
        </w:tc>
        <w:tc>
          <w:tcPr>
            <w:tcW w:w="1984" w:type="dxa"/>
            <w:shd w:val="clear" w:color="000000" w:fill="F2F2F2"/>
            <w:vAlign w:val="center"/>
            <w:hideMark/>
          </w:tcPr>
          <w:p w:rsidR="00F963A0" w:rsidRPr="00F963A0" w:rsidRDefault="00F963A0" w:rsidP="00F963A0">
            <w:pPr>
              <w:spacing w:after="0" w:line="240" w:lineRule="auto"/>
              <w:jc w:val="both"/>
              <w:rPr>
                <w:rFonts w:ascii="Times New Roman" w:eastAsia="Times New Roman" w:hAnsi="Times New Roman" w:cs="Times New Roman"/>
                <w:sz w:val="24"/>
                <w:szCs w:val="24"/>
                <w:lang w:eastAsia="es-CO"/>
              </w:rPr>
            </w:pPr>
            <w:r w:rsidRPr="00F963A0">
              <w:rPr>
                <w:rFonts w:ascii="Times New Roman" w:eastAsia="Times New Roman" w:hAnsi="Times New Roman" w:cs="Times New Roman"/>
                <w:sz w:val="24"/>
                <w:szCs w:val="24"/>
                <w:lang w:eastAsia="es-CO"/>
              </w:rPr>
              <w:t>Por la cual se promueve el respeto y la dignificación laboral del talento humano en salud y se dictan otras disposiciones</w:t>
            </w:r>
          </w:p>
        </w:tc>
        <w:tc>
          <w:tcPr>
            <w:tcW w:w="3119" w:type="dxa"/>
            <w:shd w:val="clear" w:color="000000" w:fill="F2F2F2"/>
            <w:hideMark/>
          </w:tcPr>
          <w:p w:rsidR="00F963A0" w:rsidRPr="00F963A0" w:rsidRDefault="00F963A0" w:rsidP="00F963A0">
            <w:pPr>
              <w:spacing w:after="0" w:line="240" w:lineRule="auto"/>
              <w:jc w:val="both"/>
              <w:rPr>
                <w:rFonts w:ascii="Times New Roman" w:eastAsia="Times New Roman" w:hAnsi="Times New Roman" w:cs="Times New Roman"/>
                <w:sz w:val="24"/>
                <w:szCs w:val="24"/>
                <w:lang w:eastAsia="es-CO"/>
              </w:rPr>
            </w:pPr>
            <w:r w:rsidRPr="00F963A0">
              <w:rPr>
                <w:rFonts w:ascii="Times New Roman" w:eastAsia="Times New Roman" w:hAnsi="Times New Roman" w:cs="Times New Roman"/>
                <w:sz w:val="24"/>
                <w:szCs w:val="24"/>
                <w:lang w:eastAsia="es-CO"/>
              </w:rPr>
              <w:t>La presente ley tiene como objeto dignificar y regular las condiciones de trabajo del talento humano del sistema de salud en el territorio colombiano, propendiendo por establecer condiciones dignas en la vinculación, pago justo y oportuno, conforme a las normas concordantes en la materia.</w:t>
            </w:r>
          </w:p>
        </w:tc>
        <w:tc>
          <w:tcPr>
            <w:tcW w:w="1276" w:type="dxa"/>
            <w:shd w:val="clear" w:color="000000" w:fill="F2F2F2"/>
            <w:vAlign w:val="center"/>
            <w:hideMark/>
          </w:tcPr>
          <w:p w:rsidR="00F963A0" w:rsidRPr="00F963A0" w:rsidRDefault="00F963A0" w:rsidP="00F963A0">
            <w:pPr>
              <w:spacing w:after="0" w:line="240" w:lineRule="auto"/>
              <w:jc w:val="both"/>
              <w:rPr>
                <w:rFonts w:ascii="Times New Roman" w:eastAsia="Times New Roman" w:hAnsi="Times New Roman" w:cs="Times New Roman"/>
                <w:sz w:val="24"/>
                <w:szCs w:val="24"/>
                <w:lang w:eastAsia="es-CO"/>
              </w:rPr>
            </w:pPr>
            <w:r w:rsidRPr="00F963A0">
              <w:rPr>
                <w:rFonts w:ascii="Times New Roman" w:eastAsia="Times New Roman" w:hAnsi="Times New Roman" w:cs="Times New Roman"/>
                <w:sz w:val="24"/>
                <w:szCs w:val="24"/>
                <w:lang w:eastAsia="es-CO"/>
              </w:rPr>
              <w:t>SÉPTIMA</w:t>
            </w:r>
          </w:p>
        </w:tc>
        <w:tc>
          <w:tcPr>
            <w:tcW w:w="1134" w:type="dxa"/>
            <w:shd w:val="clear" w:color="000000" w:fill="F2F2F2"/>
            <w:vAlign w:val="center"/>
            <w:hideMark/>
          </w:tcPr>
          <w:p w:rsidR="00F963A0" w:rsidRPr="00F963A0" w:rsidRDefault="00F963A0" w:rsidP="00F963A0">
            <w:pPr>
              <w:spacing w:after="0" w:line="240" w:lineRule="auto"/>
              <w:jc w:val="both"/>
              <w:rPr>
                <w:rFonts w:ascii="Times New Roman" w:eastAsia="Times New Roman" w:hAnsi="Times New Roman" w:cs="Times New Roman"/>
                <w:sz w:val="24"/>
                <w:szCs w:val="24"/>
                <w:lang w:eastAsia="es-CO"/>
              </w:rPr>
            </w:pPr>
            <w:r w:rsidRPr="00F963A0">
              <w:rPr>
                <w:rFonts w:ascii="Times New Roman" w:eastAsia="Times New Roman" w:hAnsi="Times New Roman" w:cs="Times New Roman"/>
                <w:sz w:val="24"/>
                <w:szCs w:val="24"/>
                <w:lang w:eastAsia="es-CO"/>
              </w:rPr>
              <w:t>PLENARIA</w:t>
            </w:r>
          </w:p>
        </w:tc>
      </w:tr>
      <w:tr w:rsidR="00F963A0" w:rsidRPr="006A7FBF" w:rsidTr="006A7FBF">
        <w:trPr>
          <w:trHeight w:val="1095"/>
        </w:trPr>
        <w:tc>
          <w:tcPr>
            <w:tcW w:w="425" w:type="dxa"/>
            <w:shd w:val="clear" w:color="auto" w:fill="auto"/>
            <w:vAlign w:val="center"/>
            <w:hideMark/>
          </w:tcPr>
          <w:p w:rsidR="00F963A0" w:rsidRPr="00F963A0" w:rsidRDefault="00F963A0" w:rsidP="00F963A0">
            <w:pPr>
              <w:spacing w:after="0" w:line="240" w:lineRule="auto"/>
              <w:jc w:val="both"/>
              <w:rPr>
                <w:rFonts w:ascii="Times New Roman" w:eastAsia="Times New Roman" w:hAnsi="Times New Roman" w:cs="Times New Roman"/>
                <w:b/>
                <w:bCs/>
                <w:color w:val="000000"/>
                <w:sz w:val="24"/>
                <w:szCs w:val="24"/>
                <w:lang w:eastAsia="es-CO"/>
              </w:rPr>
            </w:pPr>
            <w:r w:rsidRPr="00F963A0">
              <w:rPr>
                <w:rFonts w:ascii="Times New Roman" w:eastAsia="Times New Roman" w:hAnsi="Times New Roman" w:cs="Times New Roman"/>
                <w:b/>
                <w:bCs/>
                <w:color w:val="000000"/>
                <w:sz w:val="24"/>
                <w:szCs w:val="24"/>
                <w:lang w:eastAsia="es-CO"/>
              </w:rPr>
              <w:t>6</w:t>
            </w:r>
          </w:p>
        </w:tc>
        <w:tc>
          <w:tcPr>
            <w:tcW w:w="1135" w:type="dxa"/>
            <w:shd w:val="clear" w:color="auto" w:fill="auto"/>
            <w:vAlign w:val="center"/>
            <w:hideMark/>
          </w:tcPr>
          <w:p w:rsidR="00F963A0" w:rsidRPr="00F963A0" w:rsidRDefault="00F963A0" w:rsidP="00F963A0">
            <w:pPr>
              <w:spacing w:after="0" w:line="240" w:lineRule="auto"/>
              <w:jc w:val="both"/>
              <w:rPr>
                <w:rFonts w:ascii="Times New Roman" w:eastAsia="Times New Roman" w:hAnsi="Times New Roman" w:cs="Times New Roman"/>
                <w:color w:val="000000"/>
                <w:sz w:val="24"/>
                <w:szCs w:val="24"/>
                <w:lang w:eastAsia="es-CO"/>
              </w:rPr>
            </w:pPr>
            <w:r w:rsidRPr="00F963A0">
              <w:rPr>
                <w:rFonts w:ascii="Times New Roman" w:eastAsia="Times New Roman" w:hAnsi="Times New Roman" w:cs="Times New Roman"/>
                <w:color w:val="000000"/>
                <w:sz w:val="24"/>
                <w:szCs w:val="24"/>
                <w:lang w:eastAsia="es-CO"/>
              </w:rPr>
              <w:t>P.L. 022/2021C CÁMARA</w:t>
            </w:r>
          </w:p>
        </w:tc>
        <w:tc>
          <w:tcPr>
            <w:tcW w:w="1701" w:type="dxa"/>
            <w:shd w:val="clear" w:color="auto" w:fill="auto"/>
            <w:vAlign w:val="center"/>
            <w:hideMark/>
          </w:tcPr>
          <w:p w:rsidR="00F963A0" w:rsidRPr="00F963A0" w:rsidRDefault="00F963A0" w:rsidP="00F963A0">
            <w:pPr>
              <w:spacing w:after="0" w:line="240" w:lineRule="auto"/>
              <w:jc w:val="both"/>
              <w:rPr>
                <w:rFonts w:ascii="Times New Roman" w:eastAsia="Times New Roman" w:hAnsi="Times New Roman" w:cs="Times New Roman"/>
                <w:sz w:val="24"/>
                <w:szCs w:val="24"/>
                <w:lang w:eastAsia="es-CO"/>
              </w:rPr>
            </w:pPr>
            <w:r w:rsidRPr="00F963A0">
              <w:rPr>
                <w:rFonts w:ascii="Times New Roman" w:eastAsia="Times New Roman" w:hAnsi="Times New Roman" w:cs="Times New Roman"/>
                <w:sz w:val="24"/>
                <w:szCs w:val="24"/>
                <w:lang w:eastAsia="es-CO"/>
              </w:rPr>
              <w:t>HONORES PARA YOTOCO, VALLE</w:t>
            </w:r>
          </w:p>
        </w:tc>
        <w:tc>
          <w:tcPr>
            <w:tcW w:w="1984" w:type="dxa"/>
            <w:shd w:val="clear" w:color="auto" w:fill="auto"/>
            <w:vAlign w:val="center"/>
            <w:hideMark/>
          </w:tcPr>
          <w:p w:rsidR="00F963A0" w:rsidRPr="00F963A0" w:rsidRDefault="00F963A0" w:rsidP="00F963A0">
            <w:pPr>
              <w:spacing w:after="0" w:line="240" w:lineRule="auto"/>
              <w:jc w:val="both"/>
              <w:rPr>
                <w:rFonts w:ascii="Times New Roman" w:eastAsia="Times New Roman" w:hAnsi="Times New Roman" w:cs="Times New Roman"/>
                <w:sz w:val="24"/>
                <w:szCs w:val="24"/>
                <w:lang w:eastAsia="es-CO"/>
              </w:rPr>
            </w:pPr>
            <w:r w:rsidRPr="00F963A0">
              <w:rPr>
                <w:rFonts w:ascii="Times New Roman" w:eastAsia="Times New Roman" w:hAnsi="Times New Roman" w:cs="Times New Roman"/>
                <w:sz w:val="24"/>
                <w:szCs w:val="24"/>
                <w:lang w:eastAsia="es-CO"/>
              </w:rPr>
              <w:t>Por medio de la cual la nación se asocia a la celebración de los cuatrocientos años de la fundación del municipio de yotoco, departamento del valle del cauca, y se dictan otras disposiciones</w:t>
            </w:r>
          </w:p>
        </w:tc>
        <w:tc>
          <w:tcPr>
            <w:tcW w:w="3119" w:type="dxa"/>
            <w:shd w:val="clear" w:color="auto" w:fill="auto"/>
            <w:hideMark/>
          </w:tcPr>
          <w:p w:rsidR="00F963A0" w:rsidRPr="00F963A0" w:rsidRDefault="00F963A0" w:rsidP="00F963A0">
            <w:pPr>
              <w:spacing w:after="0" w:line="240" w:lineRule="auto"/>
              <w:jc w:val="both"/>
              <w:rPr>
                <w:rFonts w:ascii="Times New Roman" w:eastAsia="Times New Roman" w:hAnsi="Times New Roman" w:cs="Times New Roman"/>
                <w:sz w:val="24"/>
                <w:szCs w:val="24"/>
                <w:lang w:eastAsia="es-CO"/>
              </w:rPr>
            </w:pPr>
            <w:r w:rsidRPr="00F963A0">
              <w:rPr>
                <w:rFonts w:ascii="Times New Roman" w:eastAsia="Times New Roman" w:hAnsi="Times New Roman" w:cs="Times New Roman"/>
                <w:sz w:val="24"/>
                <w:szCs w:val="24"/>
                <w:lang w:eastAsia="es-CO"/>
              </w:rPr>
              <w:t xml:space="preserve">De conformidad con el articulado y la exposición de motivos del proyecto de ley, éste tendrá como objeto rendir homenaje al municipio de Yotoco, en el departamento de Valle del Cauca; a sus primeros pobladores y a quienes les han dado lustre y brillo en sus años de existencia; así como asociarse, a través de la Nación, en la celebración de sus 400 años de fundación, teniendo en cuenta que la fundación del municipio tuvo lugar el 15 de septiembre de 1622. El </w:t>
            </w:r>
            <w:r w:rsidRPr="00F963A0">
              <w:rPr>
                <w:rFonts w:ascii="Times New Roman" w:eastAsia="Times New Roman" w:hAnsi="Times New Roman" w:cs="Times New Roman"/>
                <w:sz w:val="24"/>
                <w:szCs w:val="24"/>
                <w:lang w:eastAsia="es-CO"/>
              </w:rPr>
              <w:lastRenderedPageBreak/>
              <w:t>proyecto de ley también busca contribuir al desarrollo municipal, fortaleciendo las condiciones estructurales de la localidad</w:t>
            </w:r>
          </w:p>
        </w:tc>
        <w:tc>
          <w:tcPr>
            <w:tcW w:w="1276" w:type="dxa"/>
            <w:shd w:val="clear" w:color="auto" w:fill="auto"/>
            <w:vAlign w:val="center"/>
            <w:hideMark/>
          </w:tcPr>
          <w:p w:rsidR="00F963A0" w:rsidRPr="00F963A0" w:rsidRDefault="00F963A0" w:rsidP="00F963A0">
            <w:pPr>
              <w:spacing w:after="0" w:line="240" w:lineRule="auto"/>
              <w:jc w:val="both"/>
              <w:rPr>
                <w:rFonts w:ascii="Times New Roman" w:eastAsia="Times New Roman" w:hAnsi="Times New Roman" w:cs="Times New Roman"/>
                <w:sz w:val="24"/>
                <w:szCs w:val="24"/>
                <w:lang w:eastAsia="es-CO"/>
              </w:rPr>
            </w:pPr>
            <w:r w:rsidRPr="00F963A0">
              <w:rPr>
                <w:rFonts w:ascii="Times New Roman" w:eastAsia="Times New Roman" w:hAnsi="Times New Roman" w:cs="Times New Roman"/>
                <w:sz w:val="24"/>
                <w:szCs w:val="24"/>
                <w:lang w:eastAsia="es-CO"/>
              </w:rPr>
              <w:lastRenderedPageBreak/>
              <w:t xml:space="preserve">SEGUNDA </w:t>
            </w:r>
          </w:p>
        </w:tc>
        <w:tc>
          <w:tcPr>
            <w:tcW w:w="1134" w:type="dxa"/>
            <w:shd w:val="clear" w:color="auto" w:fill="auto"/>
            <w:vAlign w:val="center"/>
            <w:hideMark/>
          </w:tcPr>
          <w:p w:rsidR="00F963A0" w:rsidRPr="00F963A0" w:rsidRDefault="00F963A0" w:rsidP="00F963A0">
            <w:pPr>
              <w:spacing w:after="0" w:line="240" w:lineRule="auto"/>
              <w:jc w:val="both"/>
              <w:rPr>
                <w:rFonts w:ascii="Times New Roman" w:eastAsia="Times New Roman" w:hAnsi="Times New Roman" w:cs="Times New Roman"/>
                <w:sz w:val="24"/>
                <w:szCs w:val="24"/>
                <w:lang w:eastAsia="es-CO"/>
              </w:rPr>
            </w:pPr>
            <w:r w:rsidRPr="00F963A0">
              <w:rPr>
                <w:rFonts w:ascii="Times New Roman" w:eastAsia="Times New Roman" w:hAnsi="Times New Roman" w:cs="Times New Roman"/>
                <w:sz w:val="24"/>
                <w:szCs w:val="24"/>
                <w:lang w:eastAsia="es-CO"/>
              </w:rPr>
              <w:t>TRAMITE EN SENADO</w:t>
            </w:r>
          </w:p>
        </w:tc>
      </w:tr>
      <w:tr w:rsidR="006A7FBF" w:rsidRPr="006A7FBF" w:rsidTr="006A7FBF">
        <w:trPr>
          <w:trHeight w:val="1095"/>
        </w:trPr>
        <w:tc>
          <w:tcPr>
            <w:tcW w:w="425" w:type="dxa"/>
            <w:shd w:val="clear" w:color="000000" w:fill="F2F2F2"/>
            <w:vAlign w:val="center"/>
            <w:hideMark/>
          </w:tcPr>
          <w:p w:rsidR="00F963A0" w:rsidRPr="00F963A0" w:rsidRDefault="00F963A0" w:rsidP="00F963A0">
            <w:pPr>
              <w:spacing w:after="0" w:line="240" w:lineRule="auto"/>
              <w:jc w:val="both"/>
              <w:rPr>
                <w:rFonts w:ascii="Times New Roman" w:eastAsia="Times New Roman" w:hAnsi="Times New Roman" w:cs="Times New Roman"/>
                <w:b/>
                <w:bCs/>
                <w:color w:val="000000"/>
                <w:sz w:val="24"/>
                <w:szCs w:val="24"/>
                <w:lang w:eastAsia="es-CO"/>
              </w:rPr>
            </w:pPr>
            <w:r w:rsidRPr="00F963A0">
              <w:rPr>
                <w:rFonts w:ascii="Times New Roman" w:eastAsia="Times New Roman" w:hAnsi="Times New Roman" w:cs="Times New Roman"/>
                <w:b/>
                <w:bCs/>
                <w:color w:val="000000"/>
                <w:sz w:val="24"/>
                <w:szCs w:val="24"/>
                <w:lang w:eastAsia="es-CO"/>
              </w:rPr>
              <w:lastRenderedPageBreak/>
              <w:t>7</w:t>
            </w:r>
          </w:p>
        </w:tc>
        <w:tc>
          <w:tcPr>
            <w:tcW w:w="1135" w:type="dxa"/>
            <w:shd w:val="clear" w:color="000000" w:fill="F2F2F2"/>
            <w:vAlign w:val="center"/>
            <w:hideMark/>
          </w:tcPr>
          <w:p w:rsidR="00F963A0" w:rsidRPr="00F963A0" w:rsidRDefault="00F963A0" w:rsidP="00F963A0">
            <w:pPr>
              <w:spacing w:after="0" w:line="240" w:lineRule="auto"/>
              <w:jc w:val="both"/>
              <w:rPr>
                <w:rFonts w:ascii="Times New Roman" w:eastAsia="Times New Roman" w:hAnsi="Times New Roman" w:cs="Times New Roman"/>
                <w:color w:val="000000"/>
                <w:sz w:val="24"/>
                <w:szCs w:val="24"/>
                <w:lang w:eastAsia="es-CO"/>
              </w:rPr>
            </w:pPr>
            <w:r w:rsidRPr="00F963A0">
              <w:rPr>
                <w:rFonts w:ascii="Times New Roman" w:eastAsia="Times New Roman" w:hAnsi="Times New Roman" w:cs="Times New Roman"/>
                <w:color w:val="000000"/>
                <w:sz w:val="24"/>
                <w:szCs w:val="24"/>
                <w:lang w:eastAsia="es-CO"/>
              </w:rPr>
              <w:t>P.L. 025/2021C CÁMARA</w:t>
            </w:r>
          </w:p>
        </w:tc>
        <w:tc>
          <w:tcPr>
            <w:tcW w:w="1701" w:type="dxa"/>
            <w:shd w:val="clear" w:color="000000" w:fill="F2F2F2"/>
            <w:vAlign w:val="center"/>
            <w:hideMark/>
          </w:tcPr>
          <w:p w:rsidR="00F963A0" w:rsidRPr="00F963A0" w:rsidRDefault="00F963A0" w:rsidP="00F963A0">
            <w:pPr>
              <w:spacing w:after="0" w:line="240" w:lineRule="auto"/>
              <w:jc w:val="both"/>
              <w:rPr>
                <w:rFonts w:ascii="Times New Roman" w:eastAsia="Times New Roman" w:hAnsi="Times New Roman" w:cs="Times New Roman"/>
                <w:sz w:val="24"/>
                <w:szCs w:val="24"/>
                <w:lang w:eastAsia="es-CO"/>
              </w:rPr>
            </w:pPr>
            <w:r w:rsidRPr="00F963A0">
              <w:rPr>
                <w:rFonts w:ascii="Times New Roman" w:eastAsia="Times New Roman" w:hAnsi="Times New Roman" w:cs="Times New Roman"/>
                <w:sz w:val="24"/>
                <w:szCs w:val="24"/>
                <w:lang w:eastAsia="es-CO"/>
              </w:rPr>
              <w:t>CREAR UN PROCESO MONITORIO PENAL EN CASOS DE VIOLENCIA INTRAFAMILIAR</w:t>
            </w:r>
          </w:p>
        </w:tc>
        <w:tc>
          <w:tcPr>
            <w:tcW w:w="1984" w:type="dxa"/>
            <w:shd w:val="clear" w:color="000000" w:fill="F2F2F2"/>
            <w:vAlign w:val="center"/>
            <w:hideMark/>
          </w:tcPr>
          <w:p w:rsidR="00F963A0" w:rsidRPr="00F963A0" w:rsidRDefault="00F963A0" w:rsidP="00F963A0">
            <w:pPr>
              <w:spacing w:after="0" w:line="240" w:lineRule="auto"/>
              <w:jc w:val="both"/>
              <w:rPr>
                <w:rFonts w:ascii="Times New Roman" w:eastAsia="Times New Roman" w:hAnsi="Times New Roman" w:cs="Times New Roman"/>
                <w:sz w:val="24"/>
                <w:szCs w:val="24"/>
                <w:lang w:eastAsia="es-CO"/>
              </w:rPr>
            </w:pPr>
            <w:r w:rsidRPr="00F963A0">
              <w:rPr>
                <w:rFonts w:ascii="Times New Roman" w:eastAsia="Times New Roman" w:hAnsi="Times New Roman" w:cs="Times New Roman"/>
                <w:sz w:val="24"/>
                <w:szCs w:val="24"/>
                <w:lang w:eastAsia="es-CO"/>
              </w:rPr>
              <w:t>Mediante la cual se crea el proceso monitorio penal como un mecanismo preferente para la atención y reparación integral a casos de violencia intrafamiliar</w:t>
            </w:r>
          </w:p>
        </w:tc>
        <w:tc>
          <w:tcPr>
            <w:tcW w:w="3119" w:type="dxa"/>
            <w:shd w:val="clear" w:color="000000" w:fill="F2F2F2"/>
            <w:hideMark/>
          </w:tcPr>
          <w:p w:rsidR="00F963A0" w:rsidRPr="00F963A0" w:rsidRDefault="00F963A0" w:rsidP="00F963A0">
            <w:pPr>
              <w:spacing w:after="0" w:line="240" w:lineRule="auto"/>
              <w:jc w:val="both"/>
              <w:rPr>
                <w:rFonts w:ascii="Times New Roman" w:eastAsia="Times New Roman" w:hAnsi="Times New Roman" w:cs="Times New Roman"/>
                <w:sz w:val="24"/>
                <w:szCs w:val="24"/>
                <w:lang w:eastAsia="es-CO"/>
              </w:rPr>
            </w:pPr>
            <w:r w:rsidRPr="00F963A0">
              <w:rPr>
                <w:rFonts w:ascii="Times New Roman" w:eastAsia="Times New Roman" w:hAnsi="Times New Roman" w:cs="Times New Roman"/>
                <w:sz w:val="24"/>
                <w:szCs w:val="24"/>
                <w:lang w:eastAsia="es-CO"/>
              </w:rPr>
              <w:t>La presente ley tiene por objeto adicionar un artículo nuevo al Código de Procedimiento Penal con el fin de agilizar el proceso de atención y reparación a las víctimas de violencia intrafamiliar por medio de un mecanismo preferente.</w:t>
            </w:r>
          </w:p>
        </w:tc>
        <w:tc>
          <w:tcPr>
            <w:tcW w:w="1276" w:type="dxa"/>
            <w:shd w:val="clear" w:color="000000" w:fill="F2F2F2"/>
            <w:vAlign w:val="center"/>
            <w:hideMark/>
          </w:tcPr>
          <w:p w:rsidR="00F963A0" w:rsidRPr="00F963A0" w:rsidRDefault="00F963A0" w:rsidP="00F963A0">
            <w:pPr>
              <w:spacing w:after="0" w:line="240" w:lineRule="auto"/>
              <w:jc w:val="both"/>
              <w:rPr>
                <w:rFonts w:ascii="Times New Roman" w:eastAsia="Times New Roman" w:hAnsi="Times New Roman" w:cs="Times New Roman"/>
                <w:sz w:val="24"/>
                <w:szCs w:val="24"/>
                <w:lang w:eastAsia="es-CO"/>
              </w:rPr>
            </w:pPr>
            <w:r w:rsidRPr="00F963A0">
              <w:rPr>
                <w:rFonts w:ascii="Times New Roman" w:eastAsia="Times New Roman" w:hAnsi="Times New Roman" w:cs="Times New Roman"/>
                <w:sz w:val="24"/>
                <w:szCs w:val="24"/>
                <w:lang w:eastAsia="es-CO"/>
              </w:rPr>
              <w:t>PRIMERA</w:t>
            </w:r>
          </w:p>
        </w:tc>
        <w:tc>
          <w:tcPr>
            <w:tcW w:w="1134" w:type="dxa"/>
            <w:shd w:val="clear" w:color="000000" w:fill="F2F2F2"/>
            <w:vAlign w:val="center"/>
            <w:hideMark/>
          </w:tcPr>
          <w:p w:rsidR="00F963A0" w:rsidRPr="00F963A0" w:rsidRDefault="00F963A0" w:rsidP="00F963A0">
            <w:pPr>
              <w:spacing w:after="0" w:line="240" w:lineRule="auto"/>
              <w:jc w:val="both"/>
              <w:rPr>
                <w:rFonts w:ascii="Times New Roman" w:eastAsia="Times New Roman" w:hAnsi="Times New Roman" w:cs="Times New Roman"/>
                <w:sz w:val="24"/>
                <w:szCs w:val="24"/>
                <w:lang w:eastAsia="es-CO"/>
              </w:rPr>
            </w:pPr>
            <w:r w:rsidRPr="00F963A0">
              <w:rPr>
                <w:rFonts w:ascii="Times New Roman" w:eastAsia="Times New Roman" w:hAnsi="Times New Roman" w:cs="Times New Roman"/>
                <w:sz w:val="24"/>
                <w:szCs w:val="24"/>
                <w:lang w:eastAsia="es-CO"/>
              </w:rPr>
              <w:t>ARCHIVADO</w:t>
            </w:r>
          </w:p>
        </w:tc>
      </w:tr>
      <w:tr w:rsidR="00F963A0" w:rsidRPr="006A7FBF" w:rsidTr="006A7FBF">
        <w:trPr>
          <w:trHeight w:val="1095"/>
        </w:trPr>
        <w:tc>
          <w:tcPr>
            <w:tcW w:w="425" w:type="dxa"/>
            <w:shd w:val="clear" w:color="auto" w:fill="auto"/>
            <w:vAlign w:val="center"/>
            <w:hideMark/>
          </w:tcPr>
          <w:p w:rsidR="00F963A0" w:rsidRPr="00F963A0" w:rsidRDefault="00F963A0" w:rsidP="00F963A0">
            <w:pPr>
              <w:spacing w:after="0" w:line="240" w:lineRule="auto"/>
              <w:jc w:val="both"/>
              <w:rPr>
                <w:rFonts w:ascii="Times New Roman" w:eastAsia="Times New Roman" w:hAnsi="Times New Roman" w:cs="Times New Roman"/>
                <w:b/>
                <w:bCs/>
                <w:color w:val="000000"/>
                <w:sz w:val="24"/>
                <w:szCs w:val="24"/>
                <w:lang w:eastAsia="es-CO"/>
              </w:rPr>
            </w:pPr>
            <w:r w:rsidRPr="00F963A0">
              <w:rPr>
                <w:rFonts w:ascii="Times New Roman" w:eastAsia="Times New Roman" w:hAnsi="Times New Roman" w:cs="Times New Roman"/>
                <w:b/>
                <w:bCs/>
                <w:color w:val="000000"/>
                <w:sz w:val="24"/>
                <w:szCs w:val="24"/>
                <w:lang w:eastAsia="es-CO"/>
              </w:rPr>
              <w:t>8</w:t>
            </w:r>
          </w:p>
        </w:tc>
        <w:tc>
          <w:tcPr>
            <w:tcW w:w="1135" w:type="dxa"/>
            <w:shd w:val="clear" w:color="auto" w:fill="auto"/>
            <w:vAlign w:val="center"/>
            <w:hideMark/>
          </w:tcPr>
          <w:p w:rsidR="00F963A0" w:rsidRPr="00F963A0" w:rsidRDefault="00F963A0" w:rsidP="00F963A0">
            <w:pPr>
              <w:spacing w:after="0" w:line="240" w:lineRule="auto"/>
              <w:jc w:val="both"/>
              <w:rPr>
                <w:rFonts w:ascii="Times New Roman" w:eastAsia="Times New Roman" w:hAnsi="Times New Roman" w:cs="Times New Roman"/>
                <w:color w:val="000000"/>
                <w:sz w:val="24"/>
                <w:szCs w:val="24"/>
                <w:lang w:eastAsia="es-CO"/>
              </w:rPr>
            </w:pPr>
            <w:r w:rsidRPr="00F963A0">
              <w:rPr>
                <w:rFonts w:ascii="Times New Roman" w:eastAsia="Times New Roman" w:hAnsi="Times New Roman" w:cs="Times New Roman"/>
                <w:color w:val="000000"/>
                <w:sz w:val="24"/>
                <w:szCs w:val="24"/>
                <w:lang w:eastAsia="es-CO"/>
              </w:rPr>
              <w:t>P.L. 032/2021C CÁMARA</w:t>
            </w:r>
          </w:p>
        </w:tc>
        <w:tc>
          <w:tcPr>
            <w:tcW w:w="1701" w:type="dxa"/>
            <w:shd w:val="clear" w:color="auto" w:fill="auto"/>
            <w:vAlign w:val="center"/>
            <w:hideMark/>
          </w:tcPr>
          <w:p w:rsidR="00F963A0" w:rsidRPr="00F963A0" w:rsidRDefault="00F963A0" w:rsidP="00F963A0">
            <w:pPr>
              <w:spacing w:after="0" w:line="240" w:lineRule="auto"/>
              <w:jc w:val="both"/>
              <w:rPr>
                <w:rFonts w:ascii="Times New Roman" w:eastAsia="Times New Roman" w:hAnsi="Times New Roman" w:cs="Times New Roman"/>
                <w:sz w:val="24"/>
                <w:szCs w:val="24"/>
                <w:lang w:eastAsia="es-CO"/>
              </w:rPr>
            </w:pPr>
            <w:r w:rsidRPr="00F963A0">
              <w:rPr>
                <w:rFonts w:ascii="Times New Roman" w:eastAsia="Times New Roman" w:hAnsi="Times New Roman" w:cs="Times New Roman"/>
                <w:sz w:val="24"/>
                <w:szCs w:val="24"/>
                <w:lang w:eastAsia="es-CO"/>
              </w:rPr>
              <w:t>LEY DE GARANTIAS</w:t>
            </w:r>
          </w:p>
        </w:tc>
        <w:tc>
          <w:tcPr>
            <w:tcW w:w="1984" w:type="dxa"/>
            <w:shd w:val="clear" w:color="auto" w:fill="auto"/>
            <w:vAlign w:val="center"/>
            <w:hideMark/>
          </w:tcPr>
          <w:p w:rsidR="00F963A0" w:rsidRPr="00F963A0" w:rsidRDefault="00F963A0" w:rsidP="00F963A0">
            <w:pPr>
              <w:spacing w:after="0" w:line="240" w:lineRule="auto"/>
              <w:jc w:val="both"/>
              <w:rPr>
                <w:rFonts w:ascii="Times New Roman" w:eastAsia="Times New Roman" w:hAnsi="Times New Roman" w:cs="Times New Roman"/>
                <w:sz w:val="24"/>
                <w:szCs w:val="24"/>
                <w:lang w:eastAsia="es-CO"/>
              </w:rPr>
            </w:pPr>
            <w:r w:rsidRPr="00F963A0">
              <w:rPr>
                <w:rFonts w:ascii="Times New Roman" w:eastAsia="Times New Roman" w:hAnsi="Times New Roman" w:cs="Times New Roman"/>
                <w:sz w:val="24"/>
                <w:szCs w:val="24"/>
                <w:lang w:eastAsia="es-CO"/>
              </w:rPr>
              <w:t>Por medio de la cual se modifica la ley 996 de 2005</w:t>
            </w:r>
          </w:p>
        </w:tc>
        <w:tc>
          <w:tcPr>
            <w:tcW w:w="3119" w:type="dxa"/>
            <w:shd w:val="clear" w:color="auto" w:fill="auto"/>
            <w:hideMark/>
          </w:tcPr>
          <w:p w:rsidR="00F963A0" w:rsidRPr="00F963A0" w:rsidRDefault="00F963A0" w:rsidP="00F963A0">
            <w:pPr>
              <w:spacing w:after="0" w:line="240" w:lineRule="auto"/>
              <w:jc w:val="both"/>
              <w:rPr>
                <w:rFonts w:ascii="Times New Roman" w:eastAsia="Times New Roman" w:hAnsi="Times New Roman" w:cs="Times New Roman"/>
                <w:sz w:val="24"/>
                <w:szCs w:val="24"/>
                <w:lang w:eastAsia="es-CO"/>
              </w:rPr>
            </w:pPr>
            <w:r w:rsidRPr="00F963A0">
              <w:rPr>
                <w:rFonts w:ascii="Times New Roman" w:eastAsia="Times New Roman" w:hAnsi="Times New Roman" w:cs="Times New Roman"/>
                <w:sz w:val="24"/>
                <w:szCs w:val="24"/>
                <w:lang w:eastAsia="es-CO"/>
              </w:rPr>
              <w:t>La presente ley tiene como propósito definir el marco legal dentro del cual debe desarrollarse el debate electoral a la Presidencia de la República garantizando la igualdad de condiciones para los candidatos que reúnan los requisitos de ley. Igualmente se reglamenta la Participación en política de los servidores públicos y las garantías a la oposición.</w:t>
            </w:r>
          </w:p>
        </w:tc>
        <w:tc>
          <w:tcPr>
            <w:tcW w:w="1276" w:type="dxa"/>
            <w:shd w:val="clear" w:color="auto" w:fill="auto"/>
            <w:vAlign w:val="center"/>
            <w:hideMark/>
          </w:tcPr>
          <w:p w:rsidR="00F963A0" w:rsidRPr="00F963A0" w:rsidRDefault="00F963A0" w:rsidP="00F963A0">
            <w:pPr>
              <w:spacing w:after="0" w:line="240" w:lineRule="auto"/>
              <w:jc w:val="both"/>
              <w:rPr>
                <w:rFonts w:ascii="Times New Roman" w:eastAsia="Times New Roman" w:hAnsi="Times New Roman" w:cs="Times New Roman"/>
                <w:sz w:val="24"/>
                <w:szCs w:val="24"/>
                <w:lang w:eastAsia="es-CO"/>
              </w:rPr>
            </w:pPr>
            <w:r w:rsidRPr="00F963A0">
              <w:rPr>
                <w:rFonts w:ascii="Times New Roman" w:eastAsia="Times New Roman" w:hAnsi="Times New Roman" w:cs="Times New Roman"/>
                <w:sz w:val="24"/>
                <w:szCs w:val="24"/>
                <w:lang w:eastAsia="es-CO"/>
              </w:rPr>
              <w:t>PRIMERA</w:t>
            </w:r>
          </w:p>
        </w:tc>
        <w:tc>
          <w:tcPr>
            <w:tcW w:w="1134" w:type="dxa"/>
            <w:shd w:val="clear" w:color="auto" w:fill="auto"/>
            <w:vAlign w:val="center"/>
            <w:hideMark/>
          </w:tcPr>
          <w:p w:rsidR="00F963A0" w:rsidRPr="00F963A0" w:rsidRDefault="00F963A0" w:rsidP="00F963A0">
            <w:pPr>
              <w:spacing w:after="0" w:line="240" w:lineRule="auto"/>
              <w:jc w:val="both"/>
              <w:rPr>
                <w:rFonts w:ascii="Times New Roman" w:eastAsia="Times New Roman" w:hAnsi="Times New Roman" w:cs="Times New Roman"/>
                <w:sz w:val="24"/>
                <w:szCs w:val="24"/>
                <w:lang w:eastAsia="es-CO"/>
              </w:rPr>
            </w:pPr>
            <w:r w:rsidRPr="00F963A0">
              <w:rPr>
                <w:rFonts w:ascii="Times New Roman" w:eastAsia="Times New Roman" w:hAnsi="Times New Roman" w:cs="Times New Roman"/>
                <w:sz w:val="24"/>
                <w:szCs w:val="24"/>
                <w:lang w:eastAsia="es-CO"/>
              </w:rPr>
              <w:t>ARCHIVADO</w:t>
            </w:r>
          </w:p>
        </w:tc>
      </w:tr>
      <w:tr w:rsidR="006A7FBF" w:rsidRPr="006A7FBF" w:rsidTr="006A7FBF">
        <w:trPr>
          <w:trHeight w:val="1095"/>
        </w:trPr>
        <w:tc>
          <w:tcPr>
            <w:tcW w:w="425" w:type="dxa"/>
            <w:shd w:val="clear" w:color="000000" w:fill="F2F2F2"/>
            <w:vAlign w:val="center"/>
            <w:hideMark/>
          </w:tcPr>
          <w:p w:rsidR="00F963A0" w:rsidRPr="00F963A0" w:rsidRDefault="00F963A0" w:rsidP="00F963A0">
            <w:pPr>
              <w:spacing w:after="0" w:line="240" w:lineRule="auto"/>
              <w:jc w:val="both"/>
              <w:rPr>
                <w:rFonts w:ascii="Times New Roman" w:eastAsia="Times New Roman" w:hAnsi="Times New Roman" w:cs="Times New Roman"/>
                <w:b/>
                <w:bCs/>
                <w:color w:val="000000"/>
                <w:sz w:val="24"/>
                <w:szCs w:val="24"/>
                <w:lang w:eastAsia="es-CO"/>
              </w:rPr>
            </w:pPr>
            <w:r w:rsidRPr="00F963A0">
              <w:rPr>
                <w:rFonts w:ascii="Times New Roman" w:eastAsia="Times New Roman" w:hAnsi="Times New Roman" w:cs="Times New Roman"/>
                <w:b/>
                <w:bCs/>
                <w:color w:val="000000"/>
                <w:sz w:val="24"/>
                <w:szCs w:val="24"/>
                <w:lang w:eastAsia="es-CO"/>
              </w:rPr>
              <w:t>9</w:t>
            </w:r>
          </w:p>
        </w:tc>
        <w:tc>
          <w:tcPr>
            <w:tcW w:w="1135" w:type="dxa"/>
            <w:shd w:val="clear" w:color="000000" w:fill="F2F2F2"/>
            <w:vAlign w:val="center"/>
            <w:hideMark/>
          </w:tcPr>
          <w:p w:rsidR="00F963A0" w:rsidRPr="00F963A0" w:rsidRDefault="00F963A0" w:rsidP="00F963A0">
            <w:pPr>
              <w:spacing w:after="0" w:line="240" w:lineRule="auto"/>
              <w:jc w:val="both"/>
              <w:rPr>
                <w:rFonts w:ascii="Times New Roman" w:eastAsia="Times New Roman" w:hAnsi="Times New Roman" w:cs="Times New Roman"/>
                <w:color w:val="000000"/>
                <w:sz w:val="24"/>
                <w:szCs w:val="24"/>
                <w:lang w:eastAsia="es-CO"/>
              </w:rPr>
            </w:pPr>
            <w:r w:rsidRPr="00F963A0">
              <w:rPr>
                <w:rFonts w:ascii="Times New Roman" w:eastAsia="Times New Roman" w:hAnsi="Times New Roman" w:cs="Times New Roman"/>
                <w:color w:val="000000"/>
                <w:sz w:val="24"/>
                <w:szCs w:val="24"/>
                <w:lang w:eastAsia="es-CO"/>
              </w:rPr>
              <w:t>P.L. 036/2021 CÁMARA</w:t>
            </w:r>
          </w:p>
        </w:tc>
        <w:tc>
          <w:tcPr>
            <w:tcW w:w="1701" w:type="dxa"/>
            <w:shd w:val="clear" w:color="000000" w:fill="F2F2F2"/>
            <w:vAlign w:val="center"/>
            <w:hideMark/>
          </w:tcPr>
          <w:p w:rsidR="00F963A0" w:rsidRPr="00F963A0" w:rsidRDefault="00F963A0" w:rsidP="00F963A0">
            <w:pPr>
              <w:spacing w:after="0" w:line="240" w:lineRule="auto"/>
              <w:jc w:val="both"/>
              <w:rPr>
                <w:rFonts w:ascii="Times New Roman" w:eastAsia="Times New Roman" w:hAnsi="Times New Roman" w:cs="Times New Roman"/>
                <w:sz w:val="24"/>
                <w:szCs w:val="24"/>
                <w:lang w:eastAsia="es-CO"/>
              </w:rPr>
            </w:pPr>
            <w:r w:rsidRPr="00F963A0">
              <w:rPr>
                <w:rFonts w:ascii="Times New Roman" w:eastAsia="Times New Roman" w:hAnsi="Times New Roman" w:cs="Times New Roman"/>
                <w:sz w:val="24"/>
                <w:szCs w:val="24"/>
                <w:lang w:eastAsia="es-CO"/>
              </w:rPr>
              <w:t>DIGNIFICACIÓN DE CAMPESINO</w:t>
            </w:r>
          </w:p>
        </w:tc>
        <w:tc>
          <w:tcPr>
            <w:tcW w:w="1984" w:type="dxa"/>
            <w:shd w:val="clear" w:color="000000" w:fill="F2F2F2"/>
            <w:vAlign w:val="center"/>
            <w:hideMark/>
          </w:tcPr>
          <w:p w:rsidR="00F963A0" w:rsidRPr="00F963A0" w:rsidRDefault="00F963A0" w:rsidP="00F963A0">
            <w:pPr>
              <w:spacing w:after="0" w:line="240" w:lineRule="auto"/>
              <w:jc w:val="both"/>
              <w:rPr>
                <w:rFonts w:ascii="Times New Roman" w:eastAsia="Times New Roman" w:hAnsi="Times New Roman" w:cs="Times New Roman"/>
                <w:sz w:val="24"/>
                <w:szCs w:val="24"/>
                <w:lang w:eastAsia="es-CO"/>
              </w:rPr>
            </w:pPr>
            <w:r w:rsidRPr="00F963A0">
              <w:rPr>
                <w:rFonts w:ascii="Times New Roman" w:eastAsia="Times New Roman" w:hAnsi="Times New Roman" w:cs="Times New Roman"/>
                <w:sz w:val="24"/>
                <w:szCs w:val="24"/>
                <w:lang w:eastAsia="es-CO"/>
              </w:rPr>
              <w:t>Por medio del cual se adopta el concepto de campesino, se le reconocen sus derechos, se fomenta la formación de su labor, y se dictan otras disposiciones</w:t>
            </w:r>
          </w:p>
        </w:tc>
        <w:tc>
          <w:tcPr>
            <w:tcW w:w="3119" w:type="dxa"/>
            <w:shd w:val="clear" w:color="000000" w:fill="F2F2F2"/>
            <w:hideMark/>
          </w:tcPr>
          <w:p w:rsidR="00F963A0" w:rsidRPr="00F963A0" w:rsidRDefault="00F963A0" w:rsidP="00F963A0">
            <w:pPr>
              <w:spacing w:after="0" w:line="240" w:lineRule="auto"/>
              <w:jc w:val="both"/>
              <w:rPr>
                <w:rFonts w:ascii="Times New Roman" w:eastAsia="Times New Roman" w:hAnsi="Times New Roman" w:cs="Times New Roman"/>
                <w:sz w:val="24"/>
                <w:szCs w:val="24"/>
                <w:lang w:eastAsia="es-CO"/>
              </w:rPr>
            </w:pPr>
            <w:r w:rsidRPr="00F963A0">
              <w:rPr>
                <w:rFonts w:ascii="Times New Roman" w:eastAsia="Times New Roman" w:hAnsi="Times New Roman" w:cs="Times New Roman"/>
                <w:sz w:val="24"/>
                <w:szCs w:val="24"/>
                <w:lang w:eastAsia="es-CO"/>
              </w:rPr>
              <w:t xml:space="preserve">La presente ley tiene por objeto establecer un conjunto de medidas que sirvan como base para fomentar y promover las acciones necesarias para la consolidación de una política pública que logre subsanar la deuda que el Estado colombiano tiene con la población campesina garantizando mejores condiciones de vida, dignidad y trato justo a través del </w:t>
            </w:r>
            <w:r w:rsidRPr="00F963A0">
              <w:rPr>
                <w:rFonts w:ascii="Times New Roman" w:eastAsia="Times New Roman" w:hAnsi="Times New Roman" w:cs="Times New Roman"/>
                <w:sz w:val="24"/>
                <w:szCs w:val="24"/>
                <w:lang w:eastAsia="es-CO"/>
              </w:rPr>
              <w:lastRenderedPageBreak/>
              <w:t>reconocimiento de sus particularidades y necesidades como sujetos de especial protección.</w:t>
            </w:r>
          </w:p>
        </w:tc>
        <w:tc>
          <w:tcPr>
            <w:tcW w:w="1276" w:type="dxa"/>
            <w:shd w:val="clear" w:color="000000" w:fill="F2F2F2"/>
            <w:vAlign w:val="center"/>
            <w:hideMark/>
          </w:tcPr>
          <w:p w:rsidR="00F963A0" w:rsidRPr="00F963A0" w:rsidRDefault="00F963A0" w:rsidP="00F963A0">
            <w:pPr>
              <w:spacing w:after="0" w:line="240" w:lineRule="auto"/>
              <w:jc w:val="both"/>
              <w:rPr>
                <w:rFonts w:ascii="Times New Roman" w:eastAsia="Times New Roman" w:hAnsi="Times New Roman" w:cs="Times New Roman"/>
                <w:sz w:val="24"/>
                <w:szCs w:val="24"/>
                <w:lang w:eastAsia="es-CO"/>
              </w:rPr>
            </w:pPr>
            <w:r w:rsidRPr="00F963A0">
              <w:rPr>
                <w:rFonts w:ascii="Times New Roman" w:eastAsia="Times New Roman" w:hAnsi="Times New Roman" w:cs="Times New Roman"/>
                <w:sz w:val="24"/>
                <w:szCs w:val="24"/>
                <w:lang w:eastAsia="es-CO"/>
              </w:rPr>
              <w:lastRenderedPageBreak/>
              <w:t>PRIMERA</w:t>
            </w:r>
          </w:p>
        </w:tc>
        <w:tc>
          <w:tcPr>
            <w:tcW w:w="1134" w:type="dxa"/>
            <w:shd w:val="clear" w:color="000000" w:fill="F2F2F2"/>
            <w:vAlign w:val="center"/>
            <w:hideMark/>
          </w:tcPr>
          <w:p w:rsidR="00F963A0" w:rsidRPr="00F963A0" w:rsidRDefault="00F963A0" w:rsidP="00F963A0">
            <w:pPr>
              <w:spacing w:after="0" w:line="240" w:lineRule="auto"/>
              <w:jc w:val="both"/>
              <w:rPr>
                <w:rFonts w:ascii="Times New Roman" w:eastAsia="Times New Roman" w:hAnsi="Times New Roman" w:cs="Times New Roman"/>
                <w:sz w:val="24"/>
                <w:szCs w:val="24"/>
                <w:lang w:eastAsia="es-CO"/>
              </w:rPr>
            </w:pPr>
            <w:r w:rsidRPr="00F963A0">
              <w:rPr>
                <w:rFonts w:ascii="Times New Roman" w:eastAsia="Times New Roman" w:hAnsi="Times New Roman" w:cs="Times New Roman"/>
                <w:sz w:val="24"/>
                <w:szCs w:val="24"/>
                <w:lang w:eastAsia="es-CO"/>
              </w:rPr>
              <w:t>ARCHIVADO</w:t>
            </w:r>
          </w:p>
        </w:tc>
      </w:tr>
      <w:tr w:rsidR="00F963A0" w:rsidRPr="006A7FBF" w:rsidTr="006A7FBF">
        <w:trPr>
          <w:trHeight w:val="1095"/>
        </w:trPr>
        <w:tc>
          <w:tcPr>
            <w:tcW w:w="425" w:type="dxa"/>
            <w:shd w:val="clear" w:color="auto" w:fill="auto"/>
            <w:vAlign w:val="center"/>
            <w:hideMark/>
          </w:tcPr>
          <w:p w:rsidR="00F963A0" w:rsidRPr="00F963A0" w:rsidRDefault="00F963A0" w:rsidP="00F963A0">
            <w:pPr>
              <w:spacing w:after="0" w:line="240" w:lineRule="auto"/>
              <w:jc w:val="both"/>
              <w:rPr>
                <w:rFonts w:ascii="Times New Roman" w:eastAsia="Times New Roman" w:hAnsi="Times New Roman" w:cs="Times New Roman"/>
                <w:b/>
                <w:bCs/>
                <w:color w:val="000000"/>
                <w:sz w:val="24"/>
                <w:szCs w:val="24"/>
                <w:lang w:eastAsia="es-CO"/>
              </w:rPr>
            </w:pPr>
            <w:r w:rsidRPr="00F963A0">
              <w:rPr>
                <w:rFonts w:ascii="Times New Roman" w:eastAsia="Times New Roman" w:hAnsi="Times New Roman" w:cs="Times New Roman"/>
                <w:b/>
                <w:bCs/>
                <w:color w:val="000000"/>
                <w:sz w:val="24"/>
                <w:szCs w:val="24"/>
                <w:lang w:eastAsia="es-CO"/>
              </w:rPr>
              <w:lastRenderedPageBreak/>
              <w:t>10</w:t>
            </w:r>
          </w:p>
        </w:tc>
        <w:tc>
          <w:tcPr>
            <w:tcW w:w="1135" w:type="dxa"/>
            <w:shd w:val="clear" w:color="auto" w:fill="auto"/>
            <w:vAlign w:val="center"/>
            <w:hideMark/>
          </w:tcPr>
          <w:p w:rsidR="00F963A0" w:rsidRPr="00F963A0" w:rsidRDefault="00F963A0" w:rsidP="00F963A0">
            <w:pPr>
              <w:spacing w:after="0" w:line="240" w:lineRule="auto"/>
              <w:jc w:val="both"/>
              <w:rPr>
                <w:rFonts w:ascii="Times New Roman" w:eastAsia="Times New Roman" w:hAnsi="Times New Roman" w:cs="Times New Roman"/>
                <w:color w:val="000000"/>
                <w:sz w:val="24"/>
                <w:szCs w:val="24"/>
                <w:lang w:eastAsia="es-CO"/>
              </w:rPr>
            </w:pPr>
            <w:r w:rsidRPr="00F963A0">
              <w:rPr>
                <w:rFonts w:ascii="Times New Roman" w:eastAsia="Times New Roman" w:hAnsi="Times New Roman" w:cs="Times New Roman"/>
                <w:color w:val="000000"/>
                <w:sz w:val="24"/>
                <w:szCs w:val="24"/>
                <w:lang w:eastAsia="es-CO"/>
              </w:rPr>
              <w:t>P.L. 037/2021C CÁMARA</w:t>
            </w:r>
          </w:p>
        </w:tc>
        <w:tc>
          <w:tcPr>
            <w:tcW w:w="1701" w:type="dxa"/>
            <w:shd w:val="clear" w:color="auto" w:fill="auto"/>
            <w:vAlign w:val="center"/>
            <w:hideMark/>
          </w:tcPr>
          <w:p w:rsidR="00F963A0" w:rsidRPr="00F963A0" w:rsidRDefault="00F963A0" w:rsidP="00F963A0">
            <w:pPr>
              <w:spacing w:after="0" w:line="240" w:lineRule="auto"/>
              <w:jc w:val="both"/>
              <w:rPr>
                <w:rFonts w:ascii="Times New Roman" w:eastAsia="Times New Roman" w:hAnsi="Times New Roman" w:cs="Times New Roman"/>
                <w:sz w:val="24"/>
                <w:szCs w:val="24"/>
                <w:lang w:eastAsia="es-CO"/>
              </w:rPr>
            </w:pPr>
            <w:r w:rsidRPr="00F963A0">
              <w:rPr>
                <w:rFonts w:ascii="Times New Roman" w:eastAsia="Times New Roman" w:hAnsi="Times New Roman" w:cs="Times New Roman"/>
                <w:sz w:val="24"/>
                <w:szCs w:val="24"/>
                <w:lang w:eastAsia="es-CO"/>
              </w:rPr>
              <w:t>ADOPCIÓN EN EL VIENTRE MATERNO</w:t>
            </w:r>
          </w:p>
        </w:tc>
        <w:tc>
          <w:tcPr>
            <w:tcW w:w="1984" w:type="dxa"/>
            <w:shd w:val="clear" w:color="auto" w:fill="auto"/>
            <w:vAlign w:val="center"/>
            <w:hideMark/>
          </w:tcPr>
          <w:p w:rsidR="00F963A0" w:rsidRPr="00F963A0" w:rsidRDefault="00F963A0" w:rsidP="00F963A0">
            <w:pPr>
              <w:spacing w:after="0" w:line="240" w:lineRule="auto"/>
              <w:jc w:val="both"/>
              <w:rPr>
                <w:rFonts w:ascii="Times New Roman" w:eastAsia="Times New Roman" w:hAnsi="Times New Roman" w:cs="Times New Roman"/>
                <w:sz w:val="24"/>
                <w:szCs w:val="24"/>
                <w:lang w:eastAsia="es-CO"/>
              </w:rPr>
            </w:pPr>
            <w:r w:rsidRPr="00F963A0">
              <w:rPr>
                <w:rFonts w:ascii="Times New Roman" w:eastAsia="Times New Roman" w:hAnsi="Times New Roman" w:cs="Times New Roman"/>
                <w:sz w:val="24"/>
                <w:szCs w:val="24"/>
                <w:lang w:eastAsia="es-CO"/>
              </w:rPr>
              <w:t>Por medio de la cual se autoriza la adopción desde el vientre materno, se crea el programa nacional de asistencia médica y psicológica para mujeres en estado de embarazo no deseado y se dictan otras disposiciones</w:t>
            </w:r>
          </w:p>
        </w:tc>
        <w:tc>
          <w:tcPr>
            <w:tcW w:w="3119" w:type="dxa"/>
            <w:shd w:val="clear" w:color="auto" w:fill="auto"/>
            <w:hideMark/>
          </w:tcPr>
          <w:p w:rsidR="00F963A0" w:rsidRPr="00F963A0" w:rsidRDefault="00F963A0" w:rsidP="00F963A0">
            <w:pPr>
              <w:spacing w:after="0" w:line="240" w:lineRule="auto"/>
              <w:jc w:val="both"/>
              <w:rPr>
                <w:rFonts w:ascii="Times New Roman" w:eastAsia="Times New Roman" w:hAnsi="Times New Roman" w:cs="Times New Roman"/>
                <w:sz w:val="24"/>
                <w:szCs w:val="24"/>
                <w:lang w:eastAsia="es-CO"/>
              </w:rPr>
            </w:pPr>
            <w:r w:rsidRPr="00F963A0">
              <w:rPr>
                <w:rFonts w:ascii="Times New Roman" w:eastAsia="Times New Roman" w:hAnsi="Times New Roman" w:cs="Times New Roman"/>
                <w:sz w:val="24"/>
                <w:szCs w:val="24"/>
                <w:lang w:eastAsia="es-CO"/>
              </w:rPr>
              <w:t>El objeto de la presente ley es autorizar la adopción desde el vientre materno otorgando alternativas a las mujeres que se encuentren en estado de embarazo no deseado. De igual forma se crea el Programa Nacional de Asistencia Médica y Psicológica para Mujeres en Estado de Embarazo No Deseado.</w:t>
            </w:r>
          </w:p>
        </w:tc>
        <w:tc>
          <w:tcPr>
            <w:tcW w:w="1276" w:type="dxa"/>
            <w:shd w:val="clear" w:color="auto" w:fill="auto"/>
            <w:vAlign w:val="center"/>
            <w:hideMark/>
          </w:tcPr>
          <w:p w:rsidR="00F963A0" w:rsidRPr="00F963A0" w:rsidRDefault="00F963A0" w:rsidP="00F963A0">
            <w:pPr>
              <w:spacing w:after="0" w:line="240" w:lineRule="auto"/>
              <w:jc w:val="both"/>
              <w:rPr>
                <w:rFonts w:ascii="Times New Roman" w:eastAsia="Times New Roman" w:hAnsi="Times New Roman" w:cs="Times New Roman"/>
                <w:sz w:val="24"/>
                <w:szCs w:val="24"/>
                <w:lang w:eastAsia="es-CO"/>
              </w:rPr>
            </w:pPr>
            <w:r w:rsidRPr="00F963A0">
              <w:rPr>
                <w:rFonts w:ascii="Times New Roman" w:eastAsia="Times New Roman" w:hAnsi="Times New Roman" w:cs="Times New Roman"/>
                <w:sz w:val="24"/>
                <w:szCs w:val="24"/>
                <w:lang w:eastAsia="es-CO"/>
              </w:rPr>
              <w:t>PRIMERA</w:t>
            </w:r>
          </w:p>
        </w:tc>
        <w:tc>
          <w:tcPr>
            <w:tcW w:w="1134" w:type="dxa"/>
            <w:shd w:val="clear" w:color="auto" w:fill="auto"/>
            <w:vAlign w:val="center"/>
            <w:hideMark/>
          </w:tcPr>
          <w:p w:rsidR="00F963A0" w:rsidRPr="00F963A0" w:rsidRDefault="00F963A0" w:rsidP="00F963A0">
            <w:pPr>
              <w:spacing w:after="0" w:line="240" w:lineRule="auto"/>
              <w:jc w:val="both"/>
              <w:rPr>
                <w:rFonts w:ascii="Times New Roman" w:eastAsia="Times New Roman" w:hAnsi="Times New Roman" w:cs="Times New Roman"/>
                <w:sz w:val="24"/>
                <w:szCs w:val="24"/>
                <w:lang w:eastAsia="es-CO"/>
              </w:rPr>
            </w:pPr>
            <w:r w:rsidRPr="00F963A0">
              <w:rPr>
                <w:rFonts w:ascii="Times New Roman" w:eastAsia="Times New Roman" w:hAnsi="Times New Roman" w:cs="Times New Roman"/>
                <w:sz w:val="24"/>
                <w:szCs w:val="24"/>
                <w:lang w:eastAsia="es-CO"/>
              </w:rPr>
              <w:t>ARCHIVADO</w:t>
            </w:r>
          </w:p>
        </w:tc>
      </w:tr>
      <w:tr w:rsidR="006A7FBF" w:rsidRPr="006A7FBF" w:rsidTr="006A7FBF">
        <w:trPr>
          <w:trHeight w:val="1095"/>
        </w:trPr>
        <w:tc>
          <w:tcPr>
            <w:tcW w:w="425" w:type="dxa"/>
            <w:shd w:val="clear" w:color="000000" w:fill="F2F2F2"/>
            <w:vAlign w:val="center"/>
            <w:hideMark/>
          </w:tcPr>
          <w:p w:rsidR="00F963A0" w:rsidRPr="00F963A0" w:rsidRDefault="00F963A0" w:rsidP="00F963A0">
            <w:pPr>
              <w:spacing w:after="0" w:line="240" w:lineRule="auto"/>
              <w:jc w:val="both"/>
              <w:rPr>
                <w:rFonts w:ascii="Times New Roman" w:eastAsia="Times New Roman" w:hAnsi="Times New Roman" w:cs="Times New Roman"/>
                <w:b/>
                <w:bCs/>
                <w:color w:val="000000"/>
                <w:sz w:val="24"/>
                <w:szCs w:val="24"/>
                <w:lang w:eastAsia="es-CO"/>
              </w:rPr>
            </w:pPr>
            <w:r w:rsidRPr="00F963A0">
              <w:rPr>
                <w:rFonts w:ascii="Times New Roman" w:eastAsia="Times New Roman" w:hAnsi="Times New Roman" w:cs="Times New Roman"/>
                <w:b/>
                <w:bCs/>
                <w:color w:val="000000"/>
                <w:sz w:val="24"/>
                <w:szCs w:val="24"/>
                <w:lang w:eastAsia="es-CO"/>
              </w:rPr>
              <w:t>11</w:t>
            </w:r>
          </w:p>
        </w:tc>
        <w:tc>
          <w:tcPr>
            <w:tcW w:w="1135" w:type="dxa"/>
            <w:shd w:val="clear" w:color="000000" w:fill="F2F2F2"/>
            <w:vAlign w:val="center"/>
            <w:hideMark/>
          </w:tcPr>
          <w:p w:rsidR="00F963A0" w:rsidRPr="00F963A0" w:rsidRDefault="00F963A0" w:rsidP="00F963A0">
            <w:pPr>
              <w:spacing w:after="0" w:line="240" w:lineRule="auto"/>
              <w:jc w:val="both"/>
              <w:rPr>
                <w:rFonts w:ascii="Times New Roman" w:eastAsia="Times New Roman" w:hAnsi="Times New Roman" w:cs="Times New Roman"/>
                <w:color w:val="000000"/>
                <w:sz w:val="24"/>
                <w:szCs w:val="24"/>
                <w:lang w:eastAsia="es-CO"/>
              </w:rPr>
            </w:pPr>
            <w:r w:rsidRPr="00F963A0">
              <w:rPr>
                <w:rFonts w:ascii="Times New Roman" w:eastAsia="Times New Roman" w:hAnsi="Times New Roman" w:cs="Times New Roman"/>
                <w:color w:val="000000"/>
                <w:sz w:val="24"/>
                <w:szCs w:val="24"/>
                <w:lang w:eastAsia="es-CO"/>
              </w:rPr>
              <w:t>P.L. 038/2021C CÁMARA</w:t>
            </w:r>
          </w:p>
        </w:tc>
        <w:tc>
          <w:tcPr>
            <w:tcW w:w="1701" w:type="dxa"/>
            <w:shd w:val="clear" w:color="000000" w:fill="F2F2F2"/>
            <w:vAlign w:val="center"/>
            <w:hideMark/>
          </w:tcPr>
          <w:p w:rsidR="00F963A0" w:rsidRPr="00F963A0" w:rsidRDefault="00F963A0" w:rsidP="00F963A0">
            <w:pPr>
              <w:spacing w:after="0" w:line="240" w:lineRule="auto"/>
              <w:jc w:val="both"/>
              <w:rPr>
                <w:rFonts w:ascii="Times New Roman" w:eastAsia="Times New Roman" w:hAnsi="Times New Roman" w:cs="Times New Roman"/>
                <w:sz w:val="24"/>
                <w:szCs w:val="24"/>
                <w:lang w:eastAsia="es-CO"/>
              </w:rPr>
            </w:pPr>
            <w:r w:rsidRPr="00F963A0">
              <w:rPr>
                <w:rFonts w:ascii="Times New Roman" w:eastAsia="Times New Roman" w:hAnsi="Times New Roman" w:cs="Times New Roman"/>
                <w:sz w:val="24"/>
                <w:szCs w:val="24"/>
                <w:lang w:eastAsia="es-CO"/>
              </w:rPr>
              <w:t>LEY DE PEATÓN</w:t>
            </w:r>
          </w:p>
        </w:tc>
        <w:tc>
          <w:tcPr>
            <w:tcW w:w="1984" w:type="dxa"/>
            <w:shd w:val="clear" w:color="000000" w:fill="F2F2F2"/>
            <w:vAlign w:val="center"/>
            <w:hideMark/>
          </w:tcPr>
          <w:p w:rsidR="00F963A0" w:rsidRPr="00F963A0" w:rsidRDefault="00F963A0" w:rsidP="00F963A0">
            <w:pPr>
              <w:spacing w:after="0" w:line="240" w:lineRule="auto"/>
              <w:jc w:val="both"/>
              <w:rPr>
                <w:rFonts w:ascii="Times New Roman" w:eastAsia="Times New Roman" w:hAnsi="Times New Roman" w:cs="Times New Roman"/>
                <w:sz w:val="24"/>
                <w:szCs w:val="24"/>
                <w:lang w:eastAsia="es-CO"/>
              </w:rPr>
            </w:pPr>
            <w:r w:rsidRPr="00F963A0">
              <w:rPr>
                <w:rFonts w:ascii="Times New Roman" w:eastAsia="Times New Roman" w:hAnsi="Times New Roman" w:cs="Times New Roman"/>
                <w:sz w:val="24"/>
                <w:szCs w:val="24"/>
                <w:lang w:eastAsia="es-CO"/>
              </w:rPr>
              <w:t>Por la cual se crea la ley para la protección del peatón, se promueve e incentiva la construcción de cruces peatonales seguros a nivel, se modifica la ley 769 de 2002 y se dictan otras disposiciones</w:t>
            </w:r>
          </w:p>
        </w:tc>
        <w:tc>
          <w:tcPr>
            <w:tcW w:w="3119" w:type="dxa"/>
            <w:shd w:val="clear" w:color="000000" w:fill="F2F2F2"/>
            <w:hideMark/>
          </w:tcPr>
          <w:p w:rsidR="00F963A0" w:rsidRPr="00F963A0" w:rsidRDefault="00F963A0" w:rsidP="00F963A0">
            <w:pPr>
              <w:spacing w:after="0" w:line="240" w:lineRule="auto"/>
              <w:jc w:val="both"/>
              <w:rPr>
                <w:rFonts w:ascii="Times New Roman" w:eastAsia="Times New Roman" w:hAnsi="Times New Roman" w:cs="Times New Roman"/>
                <w:sz w:val="24"/>
                <w:szCs w:val="24"/>
                <w:lang w:eastAsia="es-CO"/>
              </w:rPr>
            </w:pPr>
            <w:r w:rsidRPr="00F963A0">
              <w:rPr>
                <w:rFonts w:ascii="Times New Roman" w:eastAsia="Times New Roman" w:hAnsi="Times New Roman" w:cs="Times New Roman"/>
                <w:sz w:val="24"/>
                <w:szCs w:val="24"/>
                <w:lang w:eastAsia="es-CO"/>
              </w:rPr>
              <w:t>La presente ley tiene por objeto crear un marco legal para la protección de los derechos de los peatones, el cual propenda por una movilidad integral, fomentando la cultura del caminar y fortaleciendo la seguridad y la reducción del riesgo de estos. Así mismo, busca realizar las correspondientes modificaciones a la Ley 769 de 2002 – Código Nacional de Tránsito Terrestre – en lo relacionado con las definiciones, prohibiciones para estos, las limitaciones a peatones especiales y los parámetros de velocidad.</w:t>
            </w:r>
          </w:p>
        </w:tc>
        <w:tc>
          <w:tcPr>
            <w:tcW w:w="1276" w:type="dxa"/>
            <w:shd w:val="clear" w:color="000000" w:fill="F2F2F2"/>
            <w:vAlign w:val="center"/>
            <w:hideMark/>
          </w:tcPr>
          <w:p w:rsidR="00F963A0" w:rsidRPr="00F963A0" w:rsidRDefault="00F963A0" w:rsidP="00F963A0">
            <w:pPr>
              <w:spacing w:after="0" w:line="240" w:lineRule="auto"/>
              <w:jc w:val="both"/>
              <w:rPr>
                <w:rFonts w:ascii="Times New Roman" w:eastAsia="Times New Roman" w:hAnsi="Times New Roman" w:cs="Times New Roman"/>
                <w:sz w:val="24"/>
                <w:szCs w:val="24"/>
                <w:lang w:eastAsia="es-CO"/>
              </w:rPr>
            </w:pPr>
            <w:r w:rsidRPr="00F963A0">
              <w:rPr>
                <w:rFonts w:ascii="Times New Roman" w:eastAsia="Times New Roman" w:hAnsi="Times New Roman" w:cs="Times New Roman"/>
                <w:sz w:val="24"/>
                <w:szCs w:val="24"/>
                <w:lang w:eastAsia="es-CO"/>
              </w:rPr>
              <w:t>SEXTA</w:t>
            </w:r>
          </w:p>
        </w:tc>
        <w:tc>
          <w:tcPr>
            <w:tcW w:w="1134" w:type="dxa"/>
            <w:shd w:val="clear" w:color="000000" w:fill="F2F2F2"/>
            <w:vAlign w:val="center"/>
            <w:hideMark/>
          </w:tcPr>
          <w:p w:rsidR="00F963A0" w:rsidRPr="00F963A0" w:rsidRDefault="00F963A0" w:rsidP="00F963A0">
            <w:pPr>
              <w:spacing w:after="0" w:line="240" w:lineRule="auto"/>
              <w:jc w:val="both"/>
              <w:rPr>
                <w:rFonts w:ascii="Times New Roman" w:eastAsia="Times New Roman" w:hAnsi="Times New Roman" w:cs="Times New Roman"/>
                <w:sz w:val="24"/>
                <w:szCs w:val="24"/>
                <w:lang w:eastAsia="es-CO"/>
              </w:rPr>
            </w:pPr>
            <w:r w:rsidRPr="00F963A0">
              <w:rPr>
                <w:rFonts w:ascii="Times New Roman" w:eastAsia="Times New Roman" w:hAnsi="Times New Roman" w:cs="Times New Roman"/>
                <w:sz w:val="24"/>
                <w:szCs w:val="24"/>
                <w:lang w:eastAsia="es-CO"/>
              </w:rPr>
              <w:t>PLENARIA</w:t>
            </w:r>
          </w:p>
        </w:tc>
      </w:tr>
      <w:tr w:rsidR="00F963A0" w:rsidRPr="006A7FBF" w:rsidTr="006A7FBF">
        <w:trPr>
          <w:trHeight w:val="1095"/>
        </w:trPr>
        <w:tc>
          <w:tcPr>
            <w:tcW w:w="425" w:type="dxa"/>
            <w:shd w:val="clear" w:color="auto" w:fill="auto"/>
            <w:vAlign w:val="center"/>
            <w:hideMark/>
          </w:tcPr>
          <w:p w:rsidR="00F963A0" w:rsidRPr="00F963A0" w:rsidRDefault="00F963A0" w:rsidP="00F963A0">
            <w:pPr>
              <w:spacing w:after="0" w:line="240" w:lineRule="auto"/>
              <w:jc w:val="both"/>
              <w:rPr>
                <w:rFonts w:ascii="Times New Roman" w:eastAsia="Times New Roman" w:hAnsi="Times New Roman" w:cs="Times New Roman"/>
                <w:b/>
                <w:bCs/>
                <w:color w:val="000000"/>
                <w:sz w:val="24"/>
                <w:szCs w:val="24"/>
                <w:lang w:eastAsia="es-CO"/>
              </w:rPr>
            </w:pPr>
            <w:r w:rsidRPr="00F963A0">
              <w:rPr>
                <w:rFonts w:ascii="Times New Roman" w:eastAsia="Times New Roman" w:hAnsi="Times New Roman" w:cs="Times New Roman"/>
                <w:b/>
                <w:bCs/>
                <w:color w:val="000000"/>
                <w:sz w:val="24"/>
                <w:szCs w:val="24"/>
                <w:lang w:eastAsia="es-CO"/>
              </w:rPr>
              <w:t>12</w:t>
            </w:r>
          </w:p>
        </w:tc>
        <w:tc>
          <w:tcPr>
            <w:tcW w:w="1135" w:type="dxa"/>
            <w:shd w:val="clear" w:color="auto" w:fill="auto"/>
            <w:vAlign w:val="center"/>
            <w:hideMark/>
          </w:tcPr>
          <w:p w:rsidR="00F963A0" w:rsidRPr="00F963A0" w:rsidRDefault="00F963A0" w:rsidP="00F963A0">
            <w:pPr>
              <w:spacing w:after="0" w:line="240" w:lineRule="auto"/>
              <w:jc w:val="both"/>
              <w:rPr>
                <w:rFonts w:ascii="Times New Roman" w:eastAsia="Times New Roman" w:hAnsi="Times New Roman" w:cs="Times New Roman"/>
                <w:color w:val="000000"/>
                <w:sz w:val="24"/>
                <w:szCs w:val="24"/>
                <w:lang w:eastAsia="es-CO"/>
              </w:rPr>
            </w:pPr>
            <w:r w:rsidRPr="00F963A0">
              <w:rPr>
                <w:rFonts w:ascii="Times New Roman" w:eastAsia="Times New Roman" w:hAnsi="Times New Roman" w:cs="Times New Roman"/>
                <w:color w:val="000000"/>
                <w:sz w:val="24"/>
                <w:szCs w:val="24"/>
                <w:lang w:eastAsia="es-CO"/>
              </w:rPr>
              <w:t>P.L. 039/2021C CÁMARA</w:t>
            </w:r>
          </w:p>
        </w:tc>
        <w:tc>
          <w:tcPr>
            <w:tcW w:w="1701" w:type="dxa"/>
            <w:shd w:val="clear" w:color="auto" w:fill="auto"/>
            <w:vAlign w:val="center"/>
            <w:hideMark/>
          </w:tcPr>
          <w:p w:rsidR="00F963A0" w:rsidRPr="00F963A0" w:rsidRDefault="00F963A0" w:rsidP="00F963A0">
            <w:pPr>
              <w:spacing w:after="0" w:line="240" w:lineRule="auto"/>
              <w:jc w:val="both"/>
              <w:rPr>
                <w:rFonts w:ascii="Times New Roman" w:eastAsia="Times New Roman" w:hAnsi="Times New Roman" w:cs="Times New Roman"/>
                <w:sz w:val="24"/>
                <w:szCs w:val="24"/>
                <w:lang w:eastAsia="es-CO"/>
              </w:rPr>
            </w:pPr>
            <w:r w:rsidRPr="00F963A0">
              <w:rPr>
                <w:rFonts w:ascii="Times New Roman" w:eastAsia="Times New Roman" w:hAnsi="Times New Roman" w:cs="Times New Roman"/>
                <w:sz w:val="24"/>
                <w:szCs w:val="24"/>
                <w:lang w:eastAsia="es-CO"/>
              </w:rPr>
              <w:t>HIJOS DEPENDIENTES O EN SITUACIÓN DE DISCAPACID</w:t>
            </w:r>
            <w:r w:rsidRPr="00F963A0">
              <w:rPr>
                <w:rFonts w:ascii="Times New Roman" w:eastAsia="Times New Roman" w:hAnsi="Times New Roman" w:cs="Times New Roman"/>
                <w:sz w:val="24"/>
                <w:szCs w:val="24"/>
                <w:lang w:eastAsia="es-CO"/>
              </w:rPr>
              <w:lastRenderedPageBreak/>
              <w:t>AD</w:t>
            </w:r>
          </w:p>
        </w:tc>
        <w:tc>
          <w:tcPr>
            <w:tcW w:w="1984" w:type="dxa"/>
            <w:shd w:val="clear" w:color="auto" w:fill="auto"/>
            <w:vAlign w:val="center"/>
            <w:hideMark/>
          </w:tcPr>
          <w:p w:rsidR="00F963A0" w:rsidRPr="00F963A0" w:rsidRDefault="00F963A0" w:rsidP="00F963A0">
            <w:pPr>
              <w:spacing w:after="0" w:line="240" w:lineRule="auto"/>
              <w:jc w:val="both"/>
              <w:rPr>
                <w:rFonts w:ascii="Times New Roman" w:eastAsia="Times New Roman" w:hAnsi="Times New Roman" w:cs="Times New Roman"/>
                <w:sz w:val="24"/>
                <w:szCs w:val="24"/>
                <w:lang w:eastAsia="es-CO"/>
              </w:rPr>
            </w:pPr>
            <w:r w:rsidRPr="00F963A0">
              <w:rPr>
                <w:rFonts w:ascii="Times New Roman" w:eastAsia="Times New Roman" w:hAnsi="Times New Roman" w:cs="Times New Roman"/>
                <w:sz w:val="24"/>
                <w:szCs w:val="24"/>
                <w:lang w:eastAsia="es-CO"/>
              </w:rPr>
              <w:lastRenderedPageBreak/>
              <w:t xml:space="preserve">Por medio de la cual se armoniza la normatividad vigente en materia tributaria respecto a las familias con </w:t>
            </w:r>
            <w:r w:rsidRPr="00F963A0">
              <w:rPr>
                <w:rFonts w:ascii="Times New Roman" w:eastAsia="Times New Roman" w:hAnsi="Times New Roman" w:cs="Times New Roman"/>
                <w:sz w:val="24"/>
                <w:szCs w:val="24"/>
                <w:lang w:eastAsia="es-CO"/>
              </w:rPr>
              <w:lastRenderedPageBreak/>
              <w:t>hijos dependientes o en situación de discapacidad</w:t>
            </w:r>
          </w:p>
        </w:tc>
        <w:tc>
          <w:tcPr>
            <w:tcW w:w="3119" w:type="dxa"/>
            <w:shd w:val="clear" w:color="auto" w:fill="auto"/>
            <w:hideMark/>
          </w:tcPr>
          <w:p w:rsidR="00F963A0" w:rsidRPr="00F963A0" w:rsidRDefault="00F963A0" w:rsidP="00F963A0">
            <w:pPr>
              <w:spacing w:after="0" w:line="240" w:lineRule="auto"/>
              <w:jc w:val="both"/>
              <w:rPr>
                <w:rFonts w:ascii="Times New Roman" w:eastAsia="Times New Roman" w:hAnsi="Times New Roman" w:cs="Times New Roman"/>
                <w:sz w:val="24"/>
                <w:szCs w:val="24"/>
                <w:lang w:eastAsia="es-CO"/>
              </w:rPr>
            </w:pPr>
            <w:r w:rsidRPr="00F963A0">
              <w:rPr>
                <w:rFonts w:ascii="Times New Roman" w:eastAsia="Times New Roman" w:hAnsi="Times New Roman" w:cs="Times New Roman"/>
                <w:sz w:val="24"/>
                <w:szCs w:val="24"/>
                <w:lang w:eastAsia="es-CO"/>
              </w:rPr>
              <w:lastRenderedPageBreak/>
              <w:t xml:space="preserve">Se pretende con este proyecto de ley la armonización de preceptos legales y jurisprudenciales actuales con el artículo 387 parágrafo 2° numerales 3 y 4 del decreto </w:t>
            </w:r>
            <w:r w:rsidRPr="00F963A0">
              <w:rPr>
                <w:rFonts w:ascii="Times New Roman" w:eastAsia="Times New Roman" w:hAnsi="Times New Roman" w:cs="Times New Roman"/>
                <w:sz w:val="24"/>
                <w:szCs w:val="24"/>
                <w:lang w:eastAsia="es-CO"/>
              </w:rPr>
              <w:lastRenderedPageBreak/>
              <w:t>624 de 1989 - Estatuto Tributario- y las normas que lo modifican, estableciendo como dependientes para efectos de la deducción de la base de retención a los hijos entre 18 y 25 años de edad que se encuentren estudiando o con factores de dependencia originada por factores físicos o psicológicos que sean certificados por Medicina Legal.</w:t>
            </w:r>
          </w:p>
        </w:tc>
        <w:tc>
          <w:tcPr>
            <w:tcW w:w="1276" w:type="dxa"/>
            <w:shd w:val="clear" w:color="auto" w:fill="auto"/>
            <w:vAlign w:val="center"/>
            <w:hideMark/>
          </w:tcPr>
          <w:p w:rsidR="00F963A0" w:rsidRPr="00F963A0" w:rsidRDefault="00F963A0" w:rsidP="00F963A0">
            <w:pPr>
              <w:spacing w:after="0" w:line="240" w:lineRule="auto"/>
              <w:jc w:val="both"/>
              <w:rPr>
                <w:rFonts w:ascii="Times New Roman" w:eastAsia="Times New Roman" w:hAnsi="Times New Roman" w:cs="Times New Roman"/>
                <w:sz w:val="24"/>
                <w:szCs w:val="24"/>
                <w:lang w:eastAsia="es-CO"/>
              </w:rPr>
            </w:pPr>
            <w:r w:rsidRPr="00F963A0">
              <w:rPr>
                <w:rFonts w:ascii="Times New Roman" w:eastAsia="Times New Roman" w:hAnsi="Times New Roman" w:cs="Times New Roman"/>
                <w:sz w:val="24"/>
                <w:szCs w:val="24"/>
                <w:lang w:eastAsia="es-CO"/>
              </w:rPr>
              <w:lastRenderedPageBreak/>
              <w:t>TERCERA</w:t>
            </w:r>
          </w:p>
        </w:tc>
        <w:tc>
          <w:tcPr>
            <w:tcW w:w="1134" w:type="dxa"/>
            <w:shd w:val="clear" w:color="auto" w:fill="auto"/>
            <w:vAlign w:val="center"/>
            <w:hideMark/>
          </w:tcPr>
          <w:p w:rsidR="00F963A0" w:rsidRPr="00F963A0" w:rsidRDefault="00F963A0" w:rsidP="00F963A0">
            <w:pPr>
              <w:spacing w:after="0" w:line="240" w:lineRule="auto"/>
              <w:jc w:val="both"/>
              <w:rPr>
                <w:rFonts w:ascii="Times New Roman" w:eastAsia="Times New Roman" w:hAnsi="Times New Roman" w:cs="Times New Roman"/>
                <w:sz w:val="24"/>
                <w:szCs w:val="24"/>
                <w:lang w:eastAsia="es-CO"/>
              </w:rPr>
            </w:pPr>
            <w:r w:rsidRPr="00F963A0">
              <w:rPr>
                <w:rFonts w:ascii="Times New Roman" w:eastAsia="Times New Roman" w:hAnsi="Times New Roman" w:cs="Times New Roman"/>
                <w:sz w:val="24"/>
                <w:szCs w:val="24"/>
                <w:lang w:eastAsia="es-CO"/>
              </w:rPr>
              <w:t>RETIRADO</w:t>
            </w:r>
          </w:p>
        </w:tc>
      </w:tr>
      <w:tr w:rsidR="006A7FBF" w:rsidRPr="006A7FBF" w:rsidTr="006A7FBF">
        <w:trPr>
          <w:trHeight w:val="1095"/>
        </w:trPr>
        <w:tc>
          <w:tcPr>
            <w:tcW w:w="425" w:type="dxa"/>
            <w:shd w:val="clear" w:color="000000" w:fill="F2F2F2"/>
            <w:vAlign w:val="center"/>
            <w:hideMark/>
          </w:tcPr>
          <w:p w:rsidR="00F963A0" w:rsidRPr="00F963A0" w:rsidRDefault="00F963A0" w:rsidP="00F963A0">
            <w:pPr>
              <w:spacing w:after="0" w:line="240" w:lineRule="auto"/>
              <w:jc w:val="both"/>
              <w:rPr>
                <w:rFonts w:ascii="Times New Roman" w:eastAsia="Times New Roman" w:hAnsi="Times New Roman" w:cs="Times New Roman"/>
                <w:b/>
                <w:bCs/>
                <w:color w:val="000000"/>
                <w:sz w:val="24"/>
                <w:szCs w:val="24"/>
                <w:lang w:eastAsia="es-CO"/>
              </w:rPr>
            </w:pPr>
            <w:r w:rsidRPr="00F963A0">
              <w:rPr>
                <w:rFonts w:ascii="Times New Roman" w:eastAsia="Times New Roman" w:hAnsi="Times New Roman" w:cs="Times New Roman"/>
                <w:b/>
                <w:bCs/>
                <w:color w:val="000000"/>
                <w:sz w:val="24"/>
                <w:szCs w:val="24"/>
                <w:lang w:eastAsia="es-CO"/>
              </w:rPr>
              <w:lastRenderedPageBreak/>
              <w:t>13</w:t>
            </w:r>
          </w:p>
        </w:tc>
        <w:tc>
          <w:tcPr>
            <w:tcW w:w="1135" w:type="dxa"/>
            <w:shd w:val="clear" w:color="000000" w:fill="F2F2F2"/>
            <w:vAlign w:val="center"/>
            <w:hideMark/>
          </w:tcPr>
          <w:p w:rsidR="00F963A0" w:rsidRPr="00F963A0" w:rsidRDefault="00F963A0" w:rsidP="00F963A0">
            <w:pPr>
              <w:spacing w:after="0" w:line="240" w:lineRule="auto"/>
              <w:jc w:val="both"/>
              <w:rPr>
                <w:rFonts w:ascii="Times New Roman" w:eastAsia="Times New Roman" w:hAnsi="Times New Roman" w:cs="Times New Roman"/>
                <w:color w:val="000000"/>
                <w:sz w:val="24"/>
                <w:szCs w:val="24"/>
                <w:lang w:eastAsia="es-CO"/>
              </w:rPr>
            </w:pPr>
            <w:r w:rsidRPr="00F963A0">
              <w:rPr>
                <w:rFonts w:ascii="Times New Roman" w:eastAsia="Times New Roman" w:hAnsi="Times New Roman" w:cs="Times New Roman"/>
                <w:color w:val="000000"/>
                <w:sz w:val="24"/>
                <w:szCs w:val="24"/>
                <w:lang w:eastAsia="es-CO"/>
              </w:rPr>
              <w:t>P.L. 040/2021C CÁMARA</w:t>
            </w:r>
          </w:p>
        </w:tc>
        <w:tc>
          <w:tcPr>
            <w:tcW w:w="1701" w:type="dxa"/>
            <w:shd w:val="clear" w:color="000000" w:fill="F2F2F2"/>
            <w:vAlign w:val="center"/>
            <w:hideMark/>
          </w:tcPr>
          <w:p w:rsidR="00F963A0" w:rsidRPr="00F963A0" w:rsidRDefault="00F963A0" w:rsidP="00F963A0">
            <w:pPr>
              <w:spacing w:after="0" w:line="240" w:lineRule="auto"/>
              <w:jc w:val="both"/>
              <w:rPr>
                <w:rFonts w:ascii="Times New Roman" w:eastAsia="Times New Roman" w:hAnsi="Times New Roman" w:cs="Times New Roman"/>
                <w:sz w:val="24"/>
                <w:szCs w:val="24"/>
                <w:lang w:eastAsia="es-CO"/>
              </w:rPr>
            </w:pPr>
            <w:r w:rsidRPr="00F963A0">
              <w:rPr>
                <w:rFonts w:ascii="Times New Roman" w:eastAsia="Times New Roman" w:hAnsi="Times New Roman" w:cs="Times New Roman"/>
                <w:sz w:val="24"/>
                <w:szCs w:val="24"/>
                <w:lang w:eastAsia="es-CO"/>
              </w:rPr>
              <w:t>ENCUENTRO NACIONAL DEL TIPLE DE ENVIGADO</w:t>
            </w:r>
          </w:p>
        </w:tc>
        <w:tc>
          <w:tcPr>
            <w:tcW w:w="1984" w:type="dxa"/>
            <w:shd w:val="clear" w:color="000000" w:fill="F2F2F2"/>
            <w:vAlign w:val="center"/>
            <w:hideMark/>
          </w:tcPr>
          <w:p w:rsidR="00F963A0" w:rsidRPr="00F963A0" w:rsidRDefault="00F963A0" w:rsidP="00F963A0">
            <w:pPr>
              <w:spacing w:after="0" w:line="240" w:lineRule="auto"/>
              <w:jc w:val="both"/>
              <w:rPr>
                <w:rFonts w:ascii="Times New Roman" w:eastAsia="Times New Roman" w:hAnsi="Times New Roman" w:cs="Times New Roman"/>
                <w:sz w:val="24"/>
                <w:szCs w:val="24"/>
                <w:lang w:eastAsia="es-CO"/>
              </w:rPr>
            </w:pPr>
            <w:r w:rsidRPr="00F963A0">
              <w:rPr>
                <w:rFonts w:ascii="Times New Roman" w:eastAsia="Times New Roman" w:hAnsi="Times New Roman" w:cs="Times New Roman"/>
                <w:sz w:val="24"/>
                <w:szCs w:val="24"/>
                <w:lang w:eastAsia="es-CO"/>
              </w:rPr>
              <w:t xml:space="preserve">Por medio de la cual se declara patrimonio cultural inmaterial de la nación el encuentro nacional del tiple de envigado, </w:t>
            </w:r>
            <w:r w:rsidR="005703EC" w:rsidRPr="00F963A0">
              <w:rPr>
                <w:rFonts w:ascii="Times New Roman" w:eastAsia="Times New Roman" w:hAnsi="Times New Roman" w:cs="Times New Roman"/>
                <w:sz w:val="24"/>
                <w:szCs w:val="24"/>
                <w:lang w:eastAsia="es-CO"/>
              </w:rPr>
              <w:t>Antioquia</w:t>
            </w:r>
            <w:r w:rsidRPr="00F963A0">
              <w:rPr>
                <w:rFonts w:ascii="Times New Roman" w:eastAsia="Times New Roman" w:hAnsi="Times New Roman" w:cs="Times New Roman"/>
                <w:sz w:val="24"/>
                <w:szCs w:val="24"/>
                <w:lang w:eastAsia="es-CO"/>
              </w:rPr>
              <w:t>, y todas sus manifestaciones culturales</w:t>
            </w:r>
          </w:p>
        </w:tc>
        <w:tc>
          <w:tcPr>
            <w:tcW w:w="3119" w:type="dxa"/>
            <w:shd w:val="clear" w:color="000000" w:fill="F2F2F2"/>
            <w:hideMark/>
          </w:tcPr>
          <w:p w:rsidR="00F963A0" w:rsidRPr="00F963A0" w:rsidRDefault="00F963A0" w:rsidP="00F963A0">
            <w:pPr>
              <w:spacing w:after="0" w:line="240" w:lineRule="auto"/>
              <w:jc w:val="both"/>
              <w:rPr>
                <w:rFonts w:ascii="Times New Roman" w:eastAsia="Times New Roman" w:hAnsi="Times New Roman" w:cs="Times New Roman"/>
                <w:sz w:val="24"/>
                <w:szCs w:val="24"/>
                <w:lang w:eastAsia="es-CO"/>
              </w:rPr>
            </w:pPr>
            <w:r w:rsidRPr="00F963A0">
              <w:rPr>
                <w:rFonts w:ascii="Times New Roman" w:eastAsia="Times New Roman" w:hAnsi="Times New Roman" w:cs="Times New Roman"/>
                <w:sz w:val="24"/>
                <w:szCs w:val="24"/>
                <w:lang w:eastAsia="es-CO"/>
              </w:rPr>
              <w:t>La presente Ley tiene como objetivo, declarar como patrimonio cultural inmaterial de la Nación el Encuentro Nacional del Tiple de Envigado, Antioquia, y todas sus manifestaciones culturales.</w:t>
            </w:r>
          </w:p>
        </w:tc>
        <w:tc>
          <w:tcPr>
            <w:tcW w:w="1276" w:type="dxa"/>
            <w:shd w:val="clear" w:color="000000" w:fill="F2F2F2"/>
            <w:vAlign w:val="center"/>
            <w:hideMark/>
          </w:tcPr>
          <w:p w:rsidR="00F963A0" w:rsidRPr="00F963A0" w:rsidRDefault="00F963A0" w:rsidP="00F963A0">
            <w:pPr>
              <w:spacing w:after="0" w:line="240" w:lineRule="auto"/>
              <w:jc w:val="both"/>
              <w:rPr>
                <w:rFonts w:ascii="Times New Roman" w:eastAsia="Times New Roman" w:hAnsi="Times New Roman" w:cs="Times New Roman"/>
                <w:sz w:val="24"/>
                <w:szCs w:val="24"/>
                <w:lang w:eastAsia="es-CO"/>
              </w:rPr>
            </w:pPr>
            <w:r w:rsidRPr="00F963A0">
              <w:rPr>
                <w:rFonts w:ascii="Times New Roman" w:eastAsia="Times New Roman" w:hAnsi="Times New Roman" w:cs="Times New Roman"/>
                <w:sz w:val="24"/>
                <w:szCs w:val="24"/>
                <w:lang w:eastAsia="es-CO"/>
              </w:rPr>
              <w:t>SEXTA</w:t>
            </w:r>
          </w:p>
        </w:tc>
        <w:tc>
          <w:tcPr>
            <w:tcW w:w="1134" w:type="dxa"/>
            <w:shd w:val="clear" w:color="000000" w:fill="F2F2F2"/>
            <w:vAlign w:val="center"/>
            <w:hideMark/>
          </w:tcPr>
          <w:p w:rsidR="00F963A0" w:rsidRPr="00F963A0" w:rsidRDefault="00F963A0" w:rsidP="00F963A0">
            <w:pPr>
              <w:spacing w:after="0" w:line="240" w:lineRule="auto"/>
              <w:jc w:val="both"/>
              <w:rPr>
                <w:rFonts w:ascii="Times New Roman" w:eastAsia="Times New Roman" w:hAnsi="Times New Roman" w:cs="Times New Roman"/>
                <w:sz w:val="24"/>
                <w:szCs w:val="24"/>
                <w:lang w:eastAsia="es-CO"/>
              </w:rPr>
            </w:pPr>
            <w:r w:rsidRPr="00F963A0">
              <w:rPr>
                <w:rFonts w:ascii="Times New Roman" w:eastAsia="Times New Roman" w:hAnsi="Times New Roman" w:cs="Times New Roman"/>
                <w:sz w:val="24"/>
                <w:szCs w:val="24"/>
                <w:lang w:eastAsia="es-CO"/>
              </w:rPr>
              <w:t>PLENARIA</w:t>
            </w:r>
          </w:p>
        </w:tc>
      </w:tr>
      <w:tr w:rsidR="00F963A0" w:rsidRPr="006A7FBF" w:rsidTr="006A7FBF">
        <w:trPr>
          <w:trHeight w:val="1095"/>
        </w:trPr>
        <w:tc>
          <w:tcPr>
            <w:tcW w:w="425" w:type="dxa"/>
            <w:shd w:val="clear" w:color="auto" w:fill="auto"/>
            <w:vAlign w:val="center"/>
            <w:hideMark/>
          </w:tcPr>
          <w:p w:rsidR="00F963A0" w:rsidRPr="00F963A0" w:rsidRDefault="00F963A0" w:rsidP="00F963A0">
            <w:pPr>
              <w:spacing w:after="0" w:line="240" w:lineRule="auto"/>
              <w:jc w:val="both"/>
              <w:rPr>
                <w:rFonts w:ascii="Times New Roman" w:eastAsia="Times New Roman" w:hAnsi="Times New Roman" w:cs="Times New Roman"/>
                <w:b/>
                <w:bCs/>
                <w:color w:val="000000"/>
                <w:sz w:val="24"/>
                <w:szCs w:val="24"/>
                <w:lang w:eastAsia="es-CO"/>
              </w:rPr>
            </w:pPr>
            <w:r w:rsidRPr="00F963A0">
              <w:rPr>
                <w:rFonts w:ascii="Times New Roman" w:eastAsia="Times New Roman" w:hAnsi="Times New Roman" w:cs="Times New Roman"/>
                <w:b/>
                <w:bCs/>
                <w:color w:val="000000"/>
                <w:sz w:val="24"/>
                <w:szCs w:val="24"/>
                <w:lang w:eastAsia="es-CO"/>
              </w:rPr>
              <w:t>14</w:t>
            </w:r>
          </w:p>
        </w:tc>
        <w:tc>
          <w:tcPr>
            <w:tcW w:w="1135" w:type="dxa"/>
            <w:shd w:val="clear" w:color="auto" w:fill="auto"/>
            <w:vAlign w:val="center"/>
            <w:hideMark/>
          </w:tcPr>
          <w:p w:rsidR="00F963A0" w:rsidRPr="00F963A0" w:rsidRDefault="00F963A0" w:rsidP="00F963A0">
            <w:pPr>
              <w:spacing w:after="0" w:line="240" w:lineRule="auto"/>
              <w:jc w:val="both"/>
              <w:rPr>
                <w:rFonts w:ascii="Times New Roman" w:eastAsia="Times New Roman" w:hAnsi="Times New Roman" w:cs="Times New Roman"/>
                <w:color w:val="000000"/>
                <w:sz w:val="24"/>
                <w:szCs w:val="24"/>
                <w:lang w:eastAsia="es-CO"/>
              </w:rPr>
            </w:pPr>
            <w:r w:rsidRPr="00F963A0">
              <w:rPr>
                <w:rFonts w:ascii="Times New Roman" w:eastAsia="Times New Roman" w:hAnsi="Times New Roman" w:cs="Times New Roman"/>
                <w:color w:val="000000"/>
                <w:sz w:val="24"/>
                <w:szCs w:val="24"/>
                <w:lang w:eastAsia="es-CO"/>
              </w:rPr>
              <w:t>P.A.L. 041/2021C CÁMARA</w:t>
            </w:r>
          </w:p>
        </w:tc>
        <w:tc>
          <w:tcPr>
            <w:tcW w:w="1701" w:type="dxa"/>
            <w:shd w:val="clear" w:color="auto" w:fill="auto"/>
            <w:vAlign w:val="center"/>
            <w:hideMark/>
          </w:tcPr>
          <w:p w:rsidR="00F963A0" w:rsidRPr="00F963A0" w:rsidRDefault="00F963A0" w:rsidP="00F963A0">
            <w:pPr>
              <w:spacing w:after="0" w:line="240" w:lineRule="auto"/>
              <w:jc w:val="both"/>
              <w:rPr>
                <w:rFonts w:ascii="Times New Roman" w:eastAsia="Times New Roman" w:hAnsi="Times New Roman" w:cs="Times New Roman"/>
                <w:sz w:val="24"/>
                <w:szCs w:val="24"/>
                <w:lang w:eastAsia="es-CO"/>
              </w:rPr>
            </w:pPr>
            <w:r w:rsidRPr="00F963A0">
              <w:rPr>
                <w:rFonts w:ascii="Times New Roman" w:eastAsia="Times New Roman" w:hAnsi="Times New Roman" w:cs="Times New Roman"/>
                <w:sz w:val="24"/>
                <w:szCs w:val="24"/>
                <w:lang w:eastAsia="es-CO"/>
              </w:rPr>
              <w:t>DERECHO FUNDAMENTAL A LA ALIMENTACIÓN</w:t>
            </w:r>
          </w:p>
        </w:tc>
        <w:tc>
          <w:tcPr>
            <w:tcW w:w="1984" w:type="dxa"/>
            <w:shd w:val="clear" w:color="auto" w:fill="auto"/>
            <w:vAlign w:val="center"/>
            <w:hideMark/>
          </w:tcPr>
          <w:p w:rsidR="00F963A0" w:rsidRPr="00F963A0" w:rsidRDefault="00F963A0" w:rsidP="00F963A0">
            <w:pPr>
              <w:spacing w:after="0" w:line="240" w:lineRule="auto"/>
              <w:jc w:val="both"/>
              <w:rPr>
                <w:rFonts w:ascii="Times New Roman" w:eastAsia="Times New Roman" w:hAnsi="Times New Roman" w:cs="Times New Roman"/>
                <w:sz w:val="24"/>
                <w:szCs w:val="24"/>
                <w:lang w:eastAsia="es-CO"/>
              </w:rPr>
            </w:pPr>
            <w:r w:rsidRPr="00F963A0">
              <w:rPr>
                <w:rFonts w:ascii="Times New Roman" w:eastAsia="Times New Roman" w:hAnsi="Times New Roman" w:cs="Times New Roman"/>
                <w:sz w:val="24"/>
                <w:szCs w:val="24"/>
                <w:lang w:eastAsia="es-CO"/>
              </w:rPr>
              <w:t>Por el cual se modifican los artículos 45 y 65 de la constitución política estableciendo el derecho fundamental a la alimentación y a no padecer hambre</w:t>
            </w:r>
          </w:p>
        </w:tc>
        <w:tc>
          <w:tcPr>
            <w:tcW w:w="3119" w:type="dxa"/>
            <w:shd w:val="clear" w:color="auto" w:fill="auto"/>
            <w:hideMark/>
          </w:tcPr>
          <w:p w:rsidR="00F963A0" w:rsidRPr="00F963A0" w:rsidRDefault="00F963A0" w:rsidP="00F963A0">
            <w:pPr>
              <w:spacing w:after="0" w:line="240" w:lineRule="auto"/>
              <w:jc w:val="both"/>
              <w:rPr>
                <w:rFonts w:ascii="Times New Roman" w:eastAsia="Times New Roman" w:hAnsi="Times New Roman" w:cs="Times New Roman"/>
                <w:sz w:val="24"/>
                <w:szCs w:val="24"/>
                <w:lang w:eastAsia="es-CO"/>
              </w:rPr>
            </w:pPr>
            <w:r w:rsidRPr="00F963A0">
              <w:rPr>
                <w:rFonts w:ascii="Times New Roman" w:eastAsia="Times New Roman" w:hAnsi="Times New Roman" w:cs="Times New Roman"/>
                <w:sz w:val="24"/>
                <w:szCs w:val="24"/>
                <w:lang w:eastAsia="es-CO"/>
              </w:rPr>
              <w:t xml:space="preserve">El presente acto legislativo busca elevar a rango constitucional el derecho humano a la alimentación y a no padecer hambre, poniendo a Colombia a la altura de los mandatos establecidos en normas internacionales de derechos humanos que han desarrollado este derecho y permitiendo que el país avance en desarrollos normativos acordes con los instrumentos internacionales de derechos humanos que el Estado ha ratificado. Así, se propone modificar el artículo 65 de la Constitución Política de </w:t>
            </w:r>
            <w:r w:rsidRPr="00F963A0">
              <w:rPr>
                <w:rFonts w:ascii="Times New Roman" w:eastAsia="Times New Roman" w:hAnsi="Times New Roman" w:cs="Times New Roman"/>
                <w:sz w:val="24"/>
                <w:szCs w:val="24"/>
                <w:lang w:eastAsia="es-CO"/>
              </w:rPr>
              <w:lastRenderedPageBreak/>
              <w:t>Colombia para elevar a rango constitucional los derechos a la alimentación y nutrición adecuada, y a no padecer hambre.</w:t>
            </w:r>
          </w:p>
        </w:tc>
        <w:tc>
          <w:tcPr>
            <w:tcW w:w="1276" w:type="dxa"/>
            <w:shd w:val="clear" w:color="auto" w:fill="auto"/>
            <w:vAlign w:val="center"/>
            <w:hideMark/>
          </w:tcPr>
          <w:p w:rsidR="00F963A0" w:rsidRPr="00F963A0" w:rsidRDefault="00F963A0" w:rsidP="00F963A0">
            <w:pPr>
              <w:spacing w:after="0" w:line="240" w:lineRule="auto"/>
              <w:jc w:val="both"/>
              <w:rPr>
                <w:rFonts w:ascii="Times New Roman" w:eastAsia="Times New Roman" w:hAnsi="Times New Roman" w:cs="Times New Roman"/>
                <w:sz w:val="24"/>
                <w:szCs w:val="24"/>
                <w:lang w:eastAsia="es-CO"/>
              </w:rPr>
            </w:pPr>
            <w:r w:rsidRPr="00F963A0">
              <w:rPr>
                <w:rFonts w:ascii="Times New Roman" w:eastAsia="Times New Roman" w:hAnsi="Times New Roman" w:cs="Times New Roman"/>
                <w:sz w:val="24"/>
                <w:szCs w:val="24"/>
                <w:lang w:eastAsia="es-CO"/>
              </w:rPr>
              <w:lastRenderedPageBreak/>
              <w:t>PRIMERA</w:t>
            </w:r>
          </w:p>
        </w:tc>
        <w:tc>
          <w:tcPr>
            <w:tcW w:w="1134" w:type="dxa"/>
            <w:shd w:val="clear" w:color="auto" w:fill="auto"/>
            <w:vAlign w:val="center"/>
            <w:hideMark/>
          </w:tcPr>
          <w:p w:rsidR="00F963A0" w:rsidRPr="00F963A0" w:rsidRDefault="00F963A0" w:rsidP="00F963A0">
            <w:pPr>
              <w:spacing w:after="0" w:line="240" w:lineRule="auto"/>
              <w:jc w:val="both"/>
              <w:rPr>
                <w:rFonts w:ascii="Times New Roman" w:eastAsia="Times New Roman" w:hAnsi="Times New Roman" w:cs="Times New Roman"/>
                <w:sz w:val="24"/>
                <w:szCs w:val="24"/>
                <w:lang w:eastAsia="es-CO"/>
              </w:rPr>
            </w:pPr>
            <w:r w:rsidRPr="00F963A0">
              <w:rPr>
                <w:rFonts w:ascii="Times New Roman" w:eastAsia="Times New Roman" w:hAnsi="Times New Roman" w:cs="Times New Roman"/>
                <w:sz w:val="24"/>
                <w:szCs w:val="24"/>
                <w:lang w:eastAsia="es-CO"/>
              </w:rPr>
              <w:t>ARCHIVADO</w:t>
            </w:r>
          </w:p>
        </w:tc>
      </w:tr>
      <w:tr w:rsidR="006A7FBF" w:rsidRPr="006A7FBF" w:rsidTr="006A7FBF">
        <w:trPr>
          <w:trHeight w:val="1095"/>
        </w:trPr>
        <w:tc>
          <w:tcPr>
            <w:tcW w:w="425" w:type="dxa"/>
            <w:shd w:val="clear" w:color="000000" w:fill="F2F2F2"/>
            <w:vAlign w:val="center"/>
            <w:hideMark/>
          </w:tcPr>
          <w:p w:rsidR="00F963A0" w:rsidRPr="00F963A0" w:rsidRDefault="00F963A0" w:rsidP="00F963A0">
            <w:pPr>
              <w:spacing w:after="0" w:line="240" w:lineRule="auto"/>
              <w:jc w:val="both"/>
              <w:rPr>
                <w:rFonts w:ascii="Times New Roman" w:eastAsia="Times New Roman" w:hAnsi="Times New Roman" w:cs="Times New Roman"/>
                <w:b/>
                <w:bCs/>
                <w:color w:val="000000"/>
                <w:sz w:val="24"/>
                <w:szCs w:val="24"/>
                <w:lang w:eastAsia="es-CO"/>
              </w:rPr>
            </w:pPr>
            <w:r w:rsidRPr="00F963A0">
              <w:rPr>
                <w:rFonts w:ascii="Times New Roman" w:eastAsia="Times New Roman" w:hAnsi="Times New Roman" w:cs="Times New Roman"/>
                <w:b/>
                <w:bCs/>
                <w:color w:val="000000"/>
                <w:sz w:val="24"/>
                <w:szCs w:val="24"/>
                <w:lang w:eastAsia="es-CO"/>
              </w:rPr>
              <w:lastRenderedPageBreak/>
              <w:t>15</w:t>
            </w:r>
          </w:p>
        </w:tc>
        <w:tc>
          <w:tcPr>
            <w:tcW w:w="1135" w:type="dxa"/>
            <w:shd w:val="clear" w:color="000000" w:fill="F2F2F2"/>
            <w:vAlign w:val="center"/>
            <w:hideMark/>
          </w:tcPr>
          <w:p w:rsidR="00F963A0" w:rsidRPr="00F963A0" w:rsidRDefault="00F963A0" w:rsidP="00F963A0">
            <w:pPr>
              <w:spacing w:after="0" w:line="240" w:lineRule="auto"/>
              <w:jc w:val="both"/>
              <w:rPr>
                <w:rFonts w:ascii="Times New Roman" w:eastAsia="Times New Roman" w:hAnsi="Times New Roman" w:cs="Times New Roman"/>
                <w:color w:val="000000"/>
                <w:sz w:val="24"/>
                <w:szCs w:val="24"/>
                <w:lang w:eastAsia="es-CO"/>
              </w:rPr>
            </w:pPr>
            <w:r w:rsidRPr="00F963A0">
              <w:rPr>
                <w:rFonts w:ascii="Times New Roman" w:eastAsia="Times New Roman" w:hAnsi="Times New Roman" w:cs="Times New Roman"/>
                <w:color w:val="000000"/>
                <w:sz w:val="24"/>
                <w:szCs w:val="24"/>
                <w:lang w:eastAsia="es-CO"/>
              </w:rPr>
              <w:t>P.L. 050/2021 CÁMARA</w:t>
            </w:r>
          </w:p>
        </w:tc>
        <w:tc>
          <w:tcPr>
            <w:tcW w:w="1701" w:type="dxa"/>
            <w:shd w:val="clear" w:color="000000" w:fill="F2F2F2"/>
            <w:vAlign w:val="center"/>
            <w:hideMark/>
          </w:tcPr>
          <w:p w:rsidR="00F963A0" w:rsidRPr="00F963A0" w:rsidRDefault="00F963A0" w:rsidP="00F963A0">
            <w:pPr>
              <w:spacing w:after="0" w:line="240" w:lineRule="auto"/>
              <w:jc w:val="both"/>
              <w:rPr>
                <w:rFonts w:ascii="Times New Roman" w:eastAsia="Times New Roman" w:hAnsi="Times New Roman" w:cs="Times New Roman"/>
                <w:sz w:val="24"/>
                <w:szCs w:val="24"/>
                <w:lang w:eastAsia="es-CO"/>
              </w:rPr>
            </w:pPr>
            <w:r w:rsidRPr="00F963A0">
              <w:rPr>
                <w:rFonts w:ascii="Times New Roman" w:eastAsia="Times New Roman" w:hAnsi="Times New Roman" w:cs="Times New Roman"/>
                <w:sz w:val="24"/>
                <w:szCs w:val="24"/>
                <w:lang w:eastAsia="es-CO"/>
              </w:rPr>
              <w:t>LIBERTADES - DIVORCIO</w:t>
            </w:r>
          </w:p>
        </w:tc>
        <w:tc>
          <w:tcPr>
            <w:tcW w:w="1984" w:type="dxa"/>
            <w:shd w:val="clear" w:color="000000" w:fill="F2F2F2"/>
            <w:vAlign w:val="center"/>
            <w:hideMark/>
          </w:tcPr>
          <w:p w:rsidR="00F963A0" w:rsidRPr="00F963A0" w:rsidRDefault="00F963A0" w:rsidP="00F963A0">
            <w:pPr>
              <w:spacing w:after="0" w:line="240" w:lineRule="auto"/>
              <w:jc w:val="both"/>
              <w:rPr>
                <w:rFonts w:ascii="Times New Roman" w:eastAsia="Times New Roman" w:hAnsi="Times New Roman" w:cs="Times New Roman"/>
                <w:sz w:val="24"/>
                <w:szCs w:val="24"/>
                <w:lang w:eastAsia="es-CO"/>
              </w:rPr>
            </w:pPr>
            <w:r w:rsidRPr="00F963A0">
              <w:rPr>
                <w:rFonts w:ascii="Times New Roman" w:eastAsia="Times New Roman" w:hAnsi="Times New Roman" w:cs="Times New Roman"/>
                <w:sz w:val="24"/>
                <w:szCs w:val="24"/>
                <w:lang w:eastAsia="es-CO"/>
              </w:rPr>
              <w:t>Por medio de la cual se permite el divorcio y la cesación de efectos civiles del matrimonio religioso por la sola voluntad de cualquiera de los cónyuges y se dictan otras disposiciones</w:t>
            </w:r>
          </w:p>
        </w:tc>
        <w:tc>
          <w:tcPr>
            <w:tcW w:w="3119" w:type="dxa"/>
            <w:shd w:val="clear" w:color="000000" w:fill="F2F2F2"/>
            <w:hideMark/>
          </w:tcPr>
          <w:p w:rsidR="00F963A0" w:rsidRPr="00F963A0" w:rsidRDefault="00F963A0" w:rsidP="00F963A0">
            <w:pPr>
              <w:spacing w:after="0" w:line="240" w:lineRule="auto"/>
              <w:jc w:val="both"/>
              <w:rPr>
                <w:rFonts w:ascii="Times New Roman" w:eastAsia="Times New Roman" w:hAnsi="Times New Roman" w:cs="Times New Roman"/>
                <w:sz w:val="24"/>
                <w:szCs w:val="24"/>
                <w:lang w:eastAsia="es-CO"/>
              </w:rPr>
            </w:pPr>
            <w:r w:rsidRPr="00F963A0">
              <w:rPr>
                <w:rFonts w:ascii="Times New Roman" w:eastAsia="Times New Roman" w:hAnsi="Times New Roman" w:cs="Times New Roman"/>
                <w:sz w:val="24"/>
                <w:szCs w:val="24"/>
                <w:lang w:eastAsia="es-CO"/>
              </w:rPr>
              <w:t>La presente ley tiene por objeto incorporar a la legislación civil una causal que permita el divorcio y la cesación de efectos civiles del matrimonio religioso, sin culpabilidad, por la sola manifestación de la voluntad de cualquiera de los cónyuges.</w:t>
            </w:r>
          </w:p>
        </w:tc>
        <w:tc>
          <w:tcPr>
            <w:tcW w:w="1276" w:type="dxa"/>
            <w:shd w:val="clear" w:color="000000" w:fill="F2F2F2"/>
            <w:vAlign w:val="center"/>
            <w:hideMark/>
          </w:tcPr>
          <w:p w:rsidR="00F963A0" w:rsidRPr="00F963A0" w:rsidRDefault="00F963A0" w:rsidP="00F963A0">
            <w:pPr>
              <w:spacing w:after="0" w:line="240" w:lineRule="auto"/>
              <w:jc w:val="both"/>
              <w:rPr>
                <w:rFonts w:ascii="Times New Roman" w:eastAsia="Times New Roman" w:hAnsi="Times New Roman" w:cs="Times New Roman"/>
                <w:sz w:val="24"/>
                <w:szCs w:val="24"/>
                <w:lang w:eastAsia="es-CO"/>
              </w:rPr>
            </w:pPr>
            <w:r w:rsidRPr="00F963A0">
              <w:rPr>
                <w:rFonts w:ascii="Times New Roman" w:eastAsia="Times New Roman" w:hAnsi="Times New Roman" w:cs="Times New Roman"/>
                <w:sz w:val="24"/>
                <w:szCs w:val="24"/>
                <w:lang w:eastAsia="es-CO"/>
              </w:rPr>
              <w:t>PRIMERA</w:t>
            </w:r>
          </w:p>
        </w:tc>
        <w:tc>
          <w:tcPr>
            <w:tcW w:w="1134" w:type="dxa"/>
            <w:shd w:val="clear" w:color="000000" w:fill="F2F2F2"/>
            <w:vAlign w:val="center"/>
            <w:hideMark/>
          </w:tcPr>
          <w:p w:rsidR="00F963A0" w:rsidRPr="00F963A0" w:rsidRDefault="00F963A0" w:rsidP="00F963A0">
            <w:pPr>
              <w:spacing w:after="0" w:line="240" w:lineRule="auto"/>
              <w:jc w:val="both"/>
              <w:rPr>
                <w:rFonts w:ascii="Times New Roman" w:eastAsia="Times New Roman" w:hAnsi="Times New Roman" w:cs="Times New Roman"/>
                <w:sz w:val="24"/>
                <w:szCs w:val="24"/>
                <w:lang w:eastAsia="es-CO"/>
              </w:rPr>
            </w:pPr>
            <w:r w:rsidRPr="00F963A0">
              <w:rPr>
                <w:rFonts w:ascii="Times New Roman" w:eastAsia="Times New Roman" w:hAnsi="Times New Roman" w:cs="Times New Roman"/>
                <w:sz w:val="24"/>
                <w:szCs w:val="24"/>
                <w:lang w:eastAsia="es-CO"/>
              </w:rPr>
              <w:t>PLENARIA</w:t>
            </w:r>
          </w:p>
        </w:tc>
      </w:tr>
      <w:tr w:rsidR="00F963A0" w:rsidRPr="006A7FBF" w:rsidTr="006A7FBF">
        <w:trPr>
          <w:trHeight w:val="1095"/>
        </w:trPr>
        <w:tc>
          <w:tcPr>
            <w:tcW w:w="425" w:type="dxa"/>
            <w:shd w:val="clear" w:color="auto" w:fill="auto"/>
            <w:vAlign w:val="center"/>
            <w:hideMark/>
          </w:tcPr>
          <w:p w:rsidR="00F963A0" w:rsidRPr="00F963A0" w:rsidRDefault="00F963A0" w:rsidP="00F963A0">
            <w:pPr>
              <w:spacing w:after="0" w:line="240" w:lineRule="auto"/>
              <w:jc w:val="both"/>
              <w:rPr>
                <w:rFonts w:ascii="Times New Roman" w:eastAsia="Times New Roman" w:hAnsi="Times New Roman" w:cs="Times New Roman"/>
                <w:b/>
                <w:bCs/>
                <w:color w:val="000000"/>
                <w:sz w:val="24"/>
                <w:szCs w:val="24"/>
                <w:lang w:eastAsia="es-CO"/>
              </w:rPr>
            </w:pPr>
            <w:r w:rsidRPr="00F963A0">
              <w:rPr>
                <w:rFonts w:ascii="Times New Roman" w:eastAsia="Times New Roman" w:hAnsi="Times New Roman" w:cs="Times New Roman"/>
                <w:b/>
                <w:bCs/>
                <w:color w:val="000000"/>
                <w:sz w:val="24"/>
                <w:szCs w:val="24"/>
                <w:lang w:eastAsia="es-CO"/>
              </w:rPr>
              <w:t>16</w:t>
            </w:r>
          </w:p>
        </w:tc>
        <w:tc>
          <w:tcPr>
            <w:tcW w:w="1135" w:type="dxa"/>
            <w:shd w:val="clear" w:color="auto" w:fill="auto"/>
            <w:vAlign w:val="center"/>
            <w:hideMark/>
          </w:tcPr>
          <w:p w:rsidR="00F963A0" w:rsidRPr="00F963A0" w:rsidRDefault="00F963A0" w:rsidP="00F963A0">
            <w:pPr>
              <w:spacing w:after="0" w:line="240" w:lineRule="auto"/>
              <w:jc w:val="both"/>
              <w:rPr>
                <w:rFonts w:ascii="Times New Roman" w:eastAsia="Times New Roman" w:hAnsi="Times New Roman" w:cs="Times New Roman"/>
                <w:color w:val="000000"/>
                <w:sz w:val="24"/>
                <w:szCs w:val="24"/>
                <w:lang w:eastAsia="es-CO"/>
              </w:rPr>
            </w:pPr>
            <w:r w:rsidRPr="00F963A0">
              <w:rPr>
                <w:rFonts w:ascii="Times New Roman" w:eastAsia="Times New Roman" w:hAnsi="Times New Roman" w:cs="Times New Roman"/>
                <w:color w:val="000000"/>
                <w:sz w:val="24"/>
                <w:szCs w:val="24"/>
                <w:lang w:eastAsia="es-CO"/>
              </w:rPr>
              <w:t>P.L. 053/2021S SENADO</w:t>
            </w:r>
          </w:p>
        </w:tc>
        <w:tc>
          <w:tcPr>
            <w:tcW w:w="1701" w:type="dxa"/>
            <w:shd w:val="clear" w:color="auto" w:fill="auto"/>
            <w:vAlign w:val="center"/>
            <w:hideMark/>
          </w:tcPr>
          <w:p w:rsidR="00F963A0" w:rsidRPr="00F963A0" w:rsidRDefault="00F963A0" w:rsidP="00F963A0">
            <w:pPr>
              <w:spacing w:after="0" w:line="240" w:lineRule="auto"/>
              <w:jc w:val="both"/>
              <w:rPr>
                <w:rFonts w:ascii="Times New Roman" w:eastAsia="Times New Roman" w:hAnsi="Times New Roman" w:cs="Times New Roman"/>
                <w:sz w:val="24"/>
                <w:szCs w:val="24"/>
                <w:lang w:eastAsia="es-CO"/>
              </w:rPr>
            </w:pPr>
            <w:r w:rsidRPr="00F963A0">
              <w:rPr>
                <w:rFonts w:ascii="Times New Roman" w:eastAsia="Times New Roman" w:hAnsi="Times New Roman" w:cs="Times New Roman"/>
                <w:sz w:val="24"/>
                <w:szCs w:val="24"/>
                <w:lang w:eastAsia="es-CO"/>
              </w:rPr>
              <w:t>TITULACIÓN DE PREDIOS</w:t>
            </w:r>
          </w:p>
        </w:tc>
        <w:tc>
          <w:tcPr>
            <w:tcW w:w="1984" w:type="dxa"/>
            <w:shd w:val="clear" w:color="auto" w:fill="auto"/>
            <w:vAlign w:val="center"/>
            <w:hideMark/>
          </w:tcPr>
          <w:p w:rsidR="00F963A0" w:rsidRPr="00F963A0" w:rsidRDefault="00F963A0" w:rsidP="00F963A0">
            <w:pPr>
              <w:spacing w:after="0" w:line="240" w:lineRule="auto"/>
              <w:jc w:val="both"/>
              <w:rPr>
                <w:rFonts w:ascii="Times New Roman" w:eastAsia="Times New Roman" w:hAnsi="Times New Roman" w:cs="Times New Roman"/>
                <w:sz w:val="24"/>
                <w:szCs w:val="24"/>
                <w:lang w:eastAsia="es-CO"/>
              </w:rPr>
            </w:pPr>
            <w:r w:rsidRPr="00F963A0">
              <w:rPr>
                <w:rFonts w:ascii="Times New Roman" w:eastAsia="Times New Roman" w:hAnsi="Times New Roman" w:cs="Times New Roman"/>
                <w:sz w:val="24"/>
                <w:szCs w:val="24"/>
                <w:lang w:eastAsia="es-CO"/>
              </w:rPr>
              <w:t>P</w:t>
            </w:r>
            <w:r w:rsidR="000340C5" w:rsidRPr="006A7FBF">
              <w:rPr>
                <w:rFonts w:ascii="Times New Roman" w:eastAsia="Times New Roman" w:hAnsi="Times New Roman" w:cs="Times New Roman"/>
                <w:sz w:val="24"/>
                <w:szCs w:val="24"/>
                <w:lang w:eastAsia="es-CO"/>
              </w:rPr>
              <w:t>or medio de la cual se establecen lineamientos especiales para la adquisición de predios para las entidades territoriales por prescripción adquisitiva y se dictan otras disposiciones</w:t>
            </w:r>
          </w:p>
        </w:tc>
        <w:tc>
          <w:tcPr>
            <w:tcW w:w="3119" w:type="dxa"/>
            <w:shd w:val="clear" w:color="auto" w:fill="auto"/>
            <w:hideMark/>
          </w:tcPr>
          <w:p w:rsidR="00F963A0" w:rsidRPr="00F963A0" w:rsidRDefault="00F963A0" w:rsidP="00F963A0">
            <w:pPr>
              <w:spacing w:after="0" w:line="240" w:lineRule="auto"/>
              <w:jc w:val="both"/>
              <w:rPr>
                <w:rFonts w:ascii="Times New Roman" w:eastAsia="Times New Roman" w:hAnsi="Times New Roman" w:cs="Times New Roman"/>
                <w:sz w:val="24"/>
                <w:szCs w:val="24"/>
                <w:lang w:eastAsia="es-CO"/>
              </w:rPr>
            </w:pPr>
            <w:r w:rsidRPr="00F963A0">
              <w:rPr>
                <w:rFonts w:ascii="Times New Roman" w:eastAsia="Times New Roman" w:hAnsi="Times New Roman" w:cs="Times New Roman"/>
                <w:sz w:val="24"/>
                <w:szCs w:val="24"/>
                <w:lang w:eastAsia="es-CO"/>
              </w:rPr>
              <w:t xml:space="preserve">Esta iniciativa busca fijar los lineamientos para el proceso de adquisición de bienes inmuebles por prescripción adquisitiva por parte de las entidades territoriales, en donde han venido funcionando o prestando servicios los diferentes establecimientos públicos, toda vez que la legislación colombiana, tiene expresa prohibición para que quienes ejercen como ordenadores del gasto, inviertan recursos públicos en predios que no estén a nombre del Estado, esta razón es la que impide que el Estado invierta en infraestructura de las entidades públicas de las entidades territoriales, para ello se adiciona un parágrafo al artículo 1° de la Ley 1183 de 2008 que establece que cuando sea una entidad territorial quien esté </w:t>
            </w:r>
            <w:r w:rsidRPr="00F963A0">
              <w:rPr>
                <w:rFonts w:ascii="Times New Roman" w:eastAsia="Times New Roman" w:hAnsi="Times New Roman" w:cs="Times New Roman"/>
                <w:sz w:val="24"/>
                <w:szCs w:val="24"/>
                <w:lang w:eastAsia="es-CO"/>
              </w:rPr>
              <w:lastRenderedPageBreak/>
              <w:t>solicitando la declaratoria de posesión regular ante notario; no importará la ubicación del inmueble ni el estrato. Las entidades territoriales podrán adquirir por prescripción adquisitiva los bienes inmuebles que han servido de uso para el equipamiento público, iniciando la inscripción de declaración de posesión regular ante el notario del círculo donde esté ubicado el inmueble conforme a lo establecido en la ley 1183 de 2008. Una vez solicitada la declaración de posesión regular, las entidades territoriales podrán estructurar sus proyectos de solicitud de recursos de inversión ante las entidades del nivel ejecutivo</w:t>
            </w:r>
          </w:p>
        </w:tc>
        <w:tc>
          <w:tcPr>
            <w:tcW w:w="1276" w:type="dxa"/>
            <w:shd w:val="clear" w:color="auto" w:fill="auto"/>
            <w:vAlign w:val="center"/>
            <w:hideMark/>
          </w:tcPr>
          <w:p w:rsidR="00F963A0" w:rsidRPr="00F963A0" w:rsidRDefault="00F963A0" w:rsidP="00F963A0">
            <w:pPr>
              <w:spacing w:after="0" w:line="240" w:lineRule="auto"/>
              <w:jc w:val="both"/>
              <w:rPr>
                <w:rFonts w:ascii="Times New Roman" w:eastAsia="Times New Roman" w:hAnsi="Times New Roman" w:cs="Times New Roman"/>
                <w:sz w:val="24"/>
                <w:szCs w:val="24"/>
                <w:lang w:eastAsia="es-CO"/>
              </w:rPr>
            </w:pPr>
            <w:r w:rsidRPr="00F963A0">
              <w:rPr>
                <w:rFonts w:ascii="Times New Roman" w:eastAsia="Times New Roman" w:hAnsi="Times New Roman" w:cs="Times New Roman"/>
                <w:sz w:val="24"/>
                <w:szCs w:val="24"/>
                <w:lang w:eastAsia="es-CO"/>
              </w:rPr>
              <w:lastRenderedPageBreak/>
              <w:t>PRIMERA</w:t>
            </w:r>
          </w:p>
        </w:tc>
        <w:tc>
          <w:tcPr>
            <w:tcW w:w="1134" w:type="dxa"/>
            <w:shd w:val="clear" w:color="auto" w:fill="auto"/>
            <w:vAlign w:val="center"/>
            <w:hideMark/>
          </w:tcPr>
          <w:p w:rsidR="00F963A0" w:rsidRPr="00F963A0" w:rsidRDefault="00F963A0" w:rsidP="00F963A0">
            <w:pPr>
              <w:spacing w:after="0" w:line="240" w:lineRule="auto"/>
              <w:jc w:val="both"/>
              <w:rPr>
                <w:rFonts w:ascii="Times New Roman" w:eastAsia="Times New Roman" w:hAnsi="Times New Roman" w:cs="Times New Roman"/>
                <w:sz w:val="24"/>
                <w:szCs w:val="24"/>
                <w:lang w:eastAsia="es-CO"/>
              </w:rPr>
            </w:pPr>
            <w:r w:rsidRPr="00F963A0">
              <w:rPr>
                <w:rFonts w:ascii="Times New Roman" w:eastAsia="Times New Roman" w:hAnsi="Times New Roman" w:cs="Times New Roman"/>
                <w:sz w:val="24"/>
                <w:szCs w:val="24"/>
                <w:lang w:eastAsia="es-CO"/>
              </w:rPr>
              <w:t>PLENARIA</w:t>
            </w:r>
          </w:p>
        </w:tc>
      </w:tr>
      <w:tr w:rsidR="006A7FBF" w:rsidRPr="006A7FBF" w:rsidTr="006A7FBF">
        <w:trPr>
          <w:trHeight w:val="1095"/>
        </w:trPr>
        <w:tc>
          <w:tcPr>
            <w:tcW w:w="425" w:type="dxa"/>
            <w:shd w:val="clear" w:color="000000" w:fill="F2F2F2"/>
            <w:vAlign w:val="center"/>
            <w:hideMark/>
          </w:tcPr>
          <w:p w:rsidR="00F963A0" w:rsidRPr="00F963A0" w:rsidRDefault="00F963A0" w:rsidP="00F963A0">
            <w:pPr>
              <w:spacing w:after="0" w:line="240" w:lineRule="auto"/>
              <w:jc w:val="both"/>
              <w:rPr>
                <w:rFonts w:ascii="Times New Roman" w:eastAsia="Times New Roman" w:hAnsi="Times New Roman" w:cs="Times New Roman"/>
                <w:b/>
                <w:bCs/>
                <w:color w:val="000000"/>
                <w:sz w:val="24"/>
                <w:szCs w:val="24"/>
                <w:lang w:eastAsia="es-CO"/>
              </w:rPr>
            </w:pPr>
            <w:r w:rsidRPr="00F963A0">
              <w:rPr>
                <w:rFonts w:ascii="Times New Roman" w:eastAsia="Times New Roman" w:hAnsi="Times New Roman" w:cs="Times New Roman"/>
                <w:b/>
                <w:bCs/>
                <w:color w:val="000000"/>
                <w:sz w:val="24"/>
                <w:szCs w:val="24"/>
                <w:lang w:eastAsia="es-CO"/>
              </w:rPr>
              <w:lastRenderedPageBreak/>
              <w:t>17</w:t>
            </w:r>
          </w:p>
        </w:tc>
        <w:tc>
          <w:tcPr>
            <w:tcW w:w="1135" w:type="dxa"/>
            <w:shd w:val="clear" w:color="000000" w:fill="F2F2F2"/>
            <w:vAlign w:val="center"/>
            <w:hideMark/>
          </w:tcPr>
          <w:p w:rsidR="00F963A0" w:rsidRPr="00F963A0" w:rsidRDefault="00F963A0" w:rsidP="00F963A0">
            <w:pPr>
              <w:spacing w:after="0" w:line="240" w:lineRule="auto"/>
              <w:jc w:val="both"/>
              <w:rPr>
                <w:rFonts w:ascii="Times New Roman" w:eastAsia="Times New Roman" w:hAnsi="Times New Roman" w:cs="Times New Roman"/>
                <w:color w:val="000000"/>
                <w:sz w:val="24"/>
                <w:szCs w:val="24"/>
                <w:lang w:eastAsia="es-CO"/>
              </w:rPr>
            </w:pPr>
            <w:r w:rsidRPr="00F963A0">
              <w:rPr>
                <w:rFonts w:ascii="Times New Roman" w:eastAsia="Times New Roman" w:hAnsi="Times New Roman" w:cs="Times New Roman"/>
                <w:color w:val="000000"/>
                <w:sz w:val="24"/>
                <w:szCs w:val="24"/>
                <w:lang w:eastAsia="es-CO"/>
              </w:rPr>
              <w:t>P.L. 090/2021S SENADO</w:t>
            </w:r>
          </w:p>
        </w:tc>
        <w:tc>
          <w:tcPr>
            <w:tcW w:w="1701" w:type="dxa"/>
            <w:shd w:val="clear" w:color="000000" w:fill="F2F2F2"/>
            <w:vAlign w:val="center"/>
            <w:hideMark/>
          </w:tcPr>
          <w:p w:rsidR="00F963A0" w:rsidRPr="00F963A0" w:rsidRDefault="00F963A0" w:rsidP="00F963A0">
            <w:pPr>
              <w:spacing w:after="0" w:line="240" w:lineRule="auto"/>
              <w:jc w:val="both"/>
              <w:rPr>
                <w:rFonts w:ascii="Times New Roman" w:eastAsia="Times New Roman" w:hAnsi="Times New Roman" w:cs="Times New Roman"/>
                <w:sz w:val="24"/>
                <w:szCs w:val="24"/>
                <w:lang w:eastAsia="es-CO"/>
              </w:rPr>
            </w:pPr>
            <w:r w:rsidRPr="00F963A0">
              <w:rPr>
                <w:rFonts w:ascii="Times New Roman" w:eastAsia="Times New Roman" w:hAnsi="Times New Roman" w:cs="Times New Roman"/>
                <w:sz w:val="24"/>
                <w:szCs w:val="24"/>
                <w:lang w:eastAsia="es-CO"/>
              </w:rPr>
              <w:t>ACOSO JUDICIAL A PERIODISTAS</w:t>
            </w:r>
          </w:p>
        </w:tc>
        <w:tc>
          <w:tcPr>
            <w:tcW w:w="1984" w:type="dxa"/>
            <w:shd w:val="clear" w:color="000000" w:fill="F2F2F2"/>
            <w:vAlign w:val="center"/>
            <w:hideMark/>
          </w:tcPr>
          <w:p w:rsidR="00F963A0" w:rsidRPr="00F963A0" w:rsidRDefault="00F963A0" w:rsidP="00F963A0">
            <w:pPr>
              <w:spacing w:after="0" w:line="240" w:lineRule="auto"/>
              <w:jc w:val="both"/>
              <w:rPr>
                <w:rFonts w:ascii="Times New Roman" w:eastAsia="Times New Roman" w:hAnsi="Times New Roman" w:cs="Times New Roman"/>
                <w:sz w:val="24"/>
                <w:szCs w:val="24"/>
                <w:lang w:eastAsia="es-CO"/>
              </w:rPr>
            </w:pPr>
            <w:r w:rsidRPr="00F963A0">
              <w:rPr>
                <w:rFonts w:ascii="Times New Roman" w:eastAsia="Times New Roman" w:hAnsi="Times New Roman" w:cs="Times New Roman"/>
                <w:sz w:val="24"/>
                <w:szCs w:val="24"/>
                <w:lang w:eastAsia="es-CO"/>
              </w:rPr>
              <w:t>P</w:t>
            </w:r>
            <w:r w:rsidR="000340C5" w:rsidRPr="006A7FBF">
              <w:rPr>
                <w:rFonts w:ascii="Times New Roman" w:eastAsia="Times New Roman" w:hAnsi="Times New Roman" w:cs="Times New Roman"/>
                <w:sz w:val="24"/>
                <w:szCs w:val="24"/>
                <w:lang w:eastAsia="es-CO"/>
              </w:rPr>
              <w:t>or el cual se introducen disposiciones anti-slapp en el ordenamiento jurídico colombiano y se modifica el código general del proceso y la ley 906 de 2004, con el fin de erradicar el acoso judicial o litigioso dirigido a cercenar los derechos a la libertad de expresión, información y asociación</w:t>
            </w:r>
          </w:p>
        </w:tc>
        <w:tc>
          <w:tcPr>
            <w:tcW w:w="3119" w:type="dxa"/>
            <w:shd w:val="clear" w:color="000000" w:fill="F2F2F2"/>
            <w:hideMark/>
          </w:tcPr>
          <w:p w:rsidR="00F963A0" w:rsidRPr="00F963A0" w:rsidRDefault="00F963A0" w:rsidP="00F963A0">
            <w:pPr>
              <w:spacing w:after="0" w:line="240" w:lineRule="auto"/>
              <w:jc w:val="both"/>
              <w:rPr>
                <w:rFonts w:ascii="Times New Roman" w:eastAsia="Times New Roman" w:hAnsi="Times New Roman" w:cs="Times New Roman"/>
                <w:sz w:val="24"/>
                <w:szCs w:val="24"/>
                <w:lang w:eastAsia="es-CO"/>
              </w:rPr>
            </w:pPr>
            <w:r w:rsidRPr="00F963A0">
              <w:rPr>
                <w:rFonts w:ascii="Times New Roman" w:eastAsia="Times New Roman" w:hAnsi="Times New Roman" w:cs="Times New Roman"/>
                <w:sz w:val="24"/>
                <w:szCs w:val="24"/>
                <w:lang w:eastAsia="es-CO"/>
              </w:rPr>
              <w:t>Por el cual se introducen disposiciones Anti-SLAPP en el ordenamiento jurídico colombiano y se modifica el Código General del Proceso y la Ley 906 de 2004, con el fin de erradicar el acoso judicial o litigioso dirigido a cercenar los derechos a la libertad de expresión, información y asociación.</w:t>
            </w:r>
          </w:p>
        </w:tc>
        <w:tc>
          <w:tcPr>
            <w:tcW w:w="1276" w:type="dxa"/>
            <w:shd w:val="clear" w:color="000000" w:fill="F2F2F2"/>
            <w:vAlign w:val="center"/>
            <w:hideMark/>
          </w:tcPr>
          <w:p w:rsidR="00F963A0" w:rsidRPr="00F963A0" w:rsidRDefault="00F963A0" w:rsidP="00F963A0">
            <w:pPr>
              <w:spacing w:after="0" w:line="240" w:lineRule="auto"/>
              <w:jc w:val="both"/>
              <w:rPr>
                <w:rFonts w:ascii="Times New Roman" w:eastAsia="Times New Roman" w:hAnsi="Times New Roman" w:cs="Times New Roman"/>
                <w:sz w:val="24"/>
                <w:szCs w:val="24"/>
                <w:lang w:eastAsia="es-CO"/>
              </w:rPr>
            </w:pPr>
            <w:r w:rsidRPr="00F963A0">
              <w:rPr>
                <w:rFonts w:ascii="Times New Roman" w:eastAsia="Times New Roman" w:hAnsi="Times New Roman" w:cs="Times New Roman"/>
                <w:sz w:val="24"/>
                <w:szCs w:val="24"/>
                <w:lang w:eastAsia="es-CO"/>
              </w:rPr>
              <w:t>PRIMERA</w:t>
            </w:r>
          </w:p>
        </w:tc>
        <w:tc>
          <w:tcPr>
            <w:tcW w:w="1134" w:type="dxa"/>
            <w:shd w:val="clear" w:color="000000" w:fill="F2F2F2"/>
            <w:vAlign w:val="center"/>
            <w:hideMark/>
          </w:tcPr>
          <w:p w:rsidR="00F963A0" w:rsidRPr="00F963A0" w:rsidRDefault="00F963A0" w:rsidP="00F963A0">
            <w:pPr>
              <w:spacing w:after="0" w:line="240" w:lineRule="auto"/>
              <w:jc w:val="both"/>
              <w:rPr>
                <w:rFonts w:ascii="Times New Roman" w:eastAsia="Times New Roman" w:hAnsi="Times New Roman" w:cs="Times New Roman"/>
                <w:sz w:val="24"/>
                <w:szCs w:val="24"/>
                <w:lang w:eastAsia="es-CO"/>
              </w:rPr>
            </w:pPr>
            <w:r w:rsidRPr="00F963A0">
              <w:rPr>
                <w:rFonts w:ascii="Times New Roman" w:eastAsia="Times New Roman" w:hAnsi="Times New Roman" w:cs="Times New Roman"/>
                <w:sz w:val="24"/>
                <w:szCs w:val="24"/>
                <w:lang w:eastAsia="es-CO"/>
              </w:rPr>
              <w:t>PLENARIA</w:t>
            </w:r>
          </w:p>
        </w:tc>
      </w:tr>
      <w:tr w:rsidR="00F963A0" w:rsidRPr="006A7FBF" w:rsidTr="006A7FBF">
        <w:trPr>
          <w:trHeight w:val="1095"/>
        </w:trPr>
        <w:tc>
          <w:tcPr>
            <w:tcW w:w="425" w:type="dxa"/>
            <w:shd w:val="clear" w:color="auto" w:fill="auto"/>
            <w:vAlign w:val="center"/>
            <w:hideMark/>
          </w:tcPr>
          <w:p w:rsidR="00F963A0" w:rsidRPr="00F963A0" w:rsidRDefault="00F963A0" w:rsidP="00F963A0">
            <w:pPr>
              <w:spacing w:after="0" w:line="240" w:lineRule="auto"/>
              <w:jc w:val="both"/>
              <w:rPr>
                <w:rFonts w:ascii="Times New Roman" w:eastAsia="Times New Roman" w:hAnsi="Times New Roman" w:cs="Times New Roman"/>
                <w:b/>
                <w:bCs/>
                <w:color w:val="000000"/>
                <w:sz w:val="24"/>
                <w:szCs w:val="24"/>
                <w:lang w:eastAsia="es-CO"/>
              </w:rPr>
            </w:pPr>
            <w:r w:rsidRPr="00F963A0">
              <w:rPr>
                <w:rFonts w:ascii="Times New Roman" w:eastAsia="Times New Roman" w:hAnsi="Times New Roman" w:cs="Times New Roman"/>
                <w:b/>
                <w:bCs/>
                <w:color w:val="000000"/>
                <w:sz w:val="24"/>
                <w:szCs w:val="24"/>
                <w:lang w:eastAsia="es-CO"/>
              </w:rPr>
              <w:lastRenderedPageBreak/>
              <w:t>18</w:t>
            </w:r>
          </w:p>
        </w:tc>
        <w:tc>
          <w:tcPr>
            <w:tcW w:w="1135" w:type="dxa"/>
            <w:shd w:val="clear" w:color="auto" w:fill="auto"/>
            <w:vAlign w:val="center"/>
            <w:hideMark/>
          </w:tcPr>
          <w:p w:rsidR="00F963A0" w:rsidRPr="00F963A0" w:rsidRDefault="00F963A0" w:rsidP="00F963A0">
            <w:pPr>
              <w:spacing w:after="0" w:line="240" w:lineRule="auto"/>
              <w:jc w:val="both"/>
              <w:rPr>
                <w:rFonts w:ascii="Times New Roman" w:eastAsia="Times New Roman" w:hAnsi="Times New Roman" w:cs="Times New Roman"/>
                <w:color w:val="000000"/>
                <w:sz w:val="24"/>
                <w:szCs w:val="24"/>
                <w:lang w:eastAsia="es-CO"/>
              </w:rPr>
            </w:pPr>
            <w:r w:rsidRPr="00F963A0">
              <w:rPr>
                <w:rFonts w:ascii="Times New Roman" w:eastAsia="Times New Roman" w:hAnsi="Times New Roman" w:cs="Times New Roman"/>
                <w:color w:val="000000"/>
                <w:sz w:val="24"/>
                <w:szCs w:val="24"/>
                <w:lang w:eastAsia="es-CO"/>
              </w:rPr>
              <w:t>P.L. 105/2021C CÁMARA</w:t>
            </w:r>
          </w:p>
        </w:tc>
        <w:tc>
          <w:tcPr>
            <w:tcW w:w="1701" w:type="dxa"/>
            <w:shd w:val="clear" w:color="auto" w:fill="auto"/>
            <w:vAlign w:val="center"/>
            <w:hideMark/>
          </w:tcPr>
          <w:p w:rsidR="00F963A0" w:rsidRPr="00F963A0" w:rsidRDefault="00F963A0" w:rsidP="00F963A0">
            <w:pPr>
              <w:spacing w:after="0" w:line="240" w:lineRule="auto"/>
              <w:jc w:val="both"/>
              <w:rPr>
                <w:rFonts w:ascii="Times New Roman" w:eastAsia="Times New Roman" w:hAnsi="Times New Roman" w:cs="Times New Roman"/>
                <w:sz w:val="24"/>
                <w:szCs w:val="24"/>
                <w:lang w:eastAsia="es-CO"/>
              </w:rPr>
            </w:pPr>
            <w:r w:rsidRPr="00F963A0">
              <w:rPr>
                <w:rFonts w:ascii="Times New Roman" w:eastAsia="Times New Roman" w:hAnsi="Times New Roman" w:cs="Times New Roman"/>
                <w:sz w:val="24"/>
                <w:szCs w:val="24"/>
                <w:lang w:eastAsia="es-CO"/>
              </w:rPr>
              <w:t>ARTICULOS DE HIGIENE</w:t>
            </w:r>
          </w:p>
        </w:tc>
        <w:tc>
          <w:tcPr>
            <w:tcW w:w="1984" w:type="dxa"/>
            <w:shd w:val="clear" w:color="auto" w:fill="auto"/>
            <w:vAlign w:val="center"/>
            <w:hideMark/>
          </w:tcPr>
          <w:p w:rsidR="00F963A0" w:rsidRPr="00F963A0" w:rsidRDefault="00F963A0" w:rsidP="00F963A0">
            <w:pPr>
              <w:spacing w:after="0" w:line="240" w:lineRule="auto"/>
              <w:jc w:val="both"/>
              <w:rPr>
                <w:rFonts w:ascii="Times New Roman" w:eastAsia="Times New Roman" w:hAnsi="Times New Roman" w:cs="Times New Roman"/>
                <w:sz w:val="24"/>
                <w:szCs w:val="24"/>
                <w:lang w:eastAsia="es-CO"/>
              </w:rPr>
            </w:pPr>
            <w:r w:rsidRPr="00F963A0">
              <w:rPr>
                <w:rFonts w:ascii="Times New Roman" w:eastAsia="Times New Roman" w:hAnsi="Times New Roman" w:cs="Times New Roman"/>
                <w:sz w:val="24"/>
                <w:szCs w:val="24"/>
                <w:lang w:eastAsia="es-CO"/>
              </w:rPr>
              <w:t>Por medio de la cual se garantiza la entrega gratuita, oportuna y suficiente de artículos de higiene menstrual a las mujeres privadas de la libertad y se dictan otras disposiciones</w:t>
            </w:r>
          </w:p>
        </w:tc>
        <w:tc>
          <w:tcPr>
            <w:tcW w:w="3119" w:type="dxa"/>
            <w:shd w:val="clear" w:color="auto" w:fill="auto"/>
            <w:hideMark/>
          </w:tcPr>
          <w:p w:rsidR="00F963A0" w:rsidRPr="00F963A0" w:rsidRDefault="00F963A0" w:rsidP="00F963A0">
            <w:pPr>
              <w:spacing w:after="0" w:line="240" w:lineRule="auto"/>
              <w:jc w:val="both"/>
              <w:rPr>
                <w:rFonts w:ascii="Times New Roman" w:eastAsia="Times New Roman" w:hAnsi="Times New Roman" w:cs="Times New Roman"/>
                <w:sz w:val="24"/>
                <w:szCs w:val="24"/>
                <w:lang w:eastAsia="es-CO"/>
              </w:rPr>
            </w:pPr>
            <w:r w:rsidRPr="00F963A0">
              <w:rPr>
                <w:rFonts w:ascii="Times New Roman" w:eastAsia="Times New Roman" w:hAnsi="Times New Roman" w:cs="Times New Roman"/>
                <w:sz w:val="24"/>
                <w:szCs w:val="24"/>
                <w:lang w:eastAsia="es-CO"/>
              </w:rPr>
              <w:t>Garantizar la entrega gratuita, oportuna y suficiente de artículos de higiene menstrual a las mujeres privadas de la libertad, con el fin de lograr la materialización de los derechos a la dignidad humana, la salud y bienestar, la no discriminación y la igualdad de género.</w:t>
            </w:r>
          </w:p>
        </w:tc>
        <w:tc>
          <w:tcPr>
            <w:tcW w:w="1276" w:type="dxa"/>
            <w:shd w:val="clear" w:color="auto" w:fill="auto"/>
            <w:vAlign w:val="center"/>
            <w:hideMark/>
          </w:tcPr>
          <w:p w:rsidR="00F963A0" w:rsidRPr="00F963A0" w:rsidRDefault="00F963A0" w:rsidP="00F963A0">
            <w:pPr>
              <w:spacing w:after="0" w:line="240" w:lineRule="auto"/>
              <w:jc w:val="both"/>
              <w:rPr>
                <w:rFonts w:ascii="Times New Roman" w:eastAsia="Times New Roman" w:hAnsi="Times New Roman" w:cs="Times New Roman"/>
                <w:sz w:val="24"/>
                <w:szCs w:val="24"/>
                <w:lang w:eastAsia="es-CO"/>
              </w:rPr>
            </w:pPr>
            <w:r w:rsidRPr="00F963A0">
              <w:rPr>
                <w:rFonts w:ascii="Times New Roman" w:eastAsia="Times New Roman" w:hAnsi="Times New Roman" w:cs="Times New Roman"/>
                <w:sz w:val="24"/>
                <w:szCs w:val="24"/>
                <w:lang w:eastAsia="es-CO"/>
              </w:rPr>
              <w:t>PRIMERA</w:t>
            </w:r>
          </w:p>
        </w:tc>
        <w:tc>
          <w:tcPr>
            <w:tcW w:w="1134" w:type="dxa"/>
            <w:shd w:val="clear" w:color="auto" w:fill="auto"/>
            <w:vAlign w:val="center"/>
            <w:hideMark/>
          </w:tcPr>
          <w:p w:rsidR="00F963A0" w:rsidRPr="00F963A0" w:rsidRDefault="00F963A0" w:rsidP="00F963A0">
            <w:pPr>
              <w:spacing w:after="0" w:line="240" w:lineRule="auto"/>
              <w:jc w:val="both"/>
              <w:rPr>
                <w:rFonts w:ascii="Times New Roman" w:eastAsia="Times New Roman" w:hAnsi="Times New Roman" w:cs="Times New Roman"/>
                <w:sz w:val="24"/>
                <w:szCs w:val="24"/>
                <w:lang w:eastAsia="es-CO"/>
              </w:rPr>
            </w:pPr>
            <w:r w:rsidRPr="00F963A0">
              <w:rPr>
                <w:rFonts w:ascii="Times New Roman" w:eastAsia="Times New Roman" w:hAnsi="Times New Roman" w:cs="Times New Roman"/>
                <w:sz w:val="24"/>
                <w:szCs w:val="24"/>
                <w:lang w:eastAsia="es-CO"/>
              </w:rPr>
              <w:t>SANCION PRESIDENCIAL</w:t>
            </w:r>
          </w:p>
        </w:tc>
      </w:tr>
      <w:tr w:rsidR="006A7FBF" w:rsidRPr="006A7FBF" w:rsidTr="006A7FBF">
        <w:trPr>
          <w:trHeight w:val="1095"/>
        </w:trPr>
        <w:tc>
          <w:tcPr>
            <w:tcW w:w="425" w:type="dxa"/>
            <w:shd w:val="clear" w:color="000000" w:fill="F2F2F2"/>
            <w:vAlign w:val="center"/>
            <w:hideMark/>
          </w:tcPr>
          <w:p w:rsidR="00F963A0" w:rsidRPr="00F963A0" w:rsidRDefault="00F963A0" w:rsidP="00F963A0">
            <w:pPr>
              <w:spacing w:after="0" w:line="240" w:lineRule="auto"/>
              <w:jc w:val="both"/>
              <w:rPr>
                <w:rFonts w:ascii="Times New Roman" w:eastAsia="Times New Roman" w:hAnsi="Times New Roman" w:cs="Times New Roman"/>
                <w:b/>
                <w:bCs/>
                <w:color w:val="000000"/>
                <w:sz w:val="24"/>
                <w:szCs w:val="24"/>
                <w:lang w:eastAsia="es-CO"/>
              </w:rPr>
            </w:pPr>
            <w:r w:rsidRPr="00F963A0">
              <w:rPr>
                <w:rFonts w:ascii="Times New Roman" w:eastAsia="Times New Roman" w:hAnsi="Times New Roman" w:cs="Times New Roman"/>
                <w:b/>
                <w:bCs/>
                <w:color w:val="000000"/>
                <w:sz w:val="24"/>
                <w:szCs w:val="24"/>
                <w:lang w:eastAsia="es-CO"/>
              </w:rPr>
              <w:t>19</w:t>
            </w:r>
          </w:p>
        </w:tc>
        <w:tc>
          <w:tcPr>
            <w:tcW w:w="1135" w:type="dxa"/>
            <w:shd w:val="clear" w:color="000000" w:fill="F2F2F2"/>
            <w:vAlign w:val="center"/>
            <w:hideMark/>
          </w:tcPr>
          <w:p w:rsidR="00F963A0" w:rsidRPr="00F963A0" w:rsidRDefault="00F963A0" w:rsidP="00F963A0">
            <w:pPr>
              <w:spacing w:after="0" w:line="240" w:lineRule="auto"/>
              <w:jc w:val="both"/>
              <w:rPr>
                <w:rFonts w:ascii="Times New Roman" w:eastAsia="Times New Roman" w:hAnsi="Times New Roman" w:cs="Times New Roman"/>
                <w:color w:val="000000"/>
                <w:sz w:val="24"/>
                <w:szCs w:val="24"/>
                <w:lang w:eastAsia="es-CO"/>
              </w:rPr>
            </w:pPr>
            <w:r w:rsidRPr="00F963A0">
              <w:rPr>
                <w:rFonts w:ascii="Times New Roman" w:eastAsia="Times New Roman" w:hAnsi="Times New Roman" w:cs="Times New Roman"/>
                <w:color w:val="000000"/>
                <w:sz w:val="24"/>
                <w:szCs w:val="24"/>
                <w:lang w:eastAsia="es-CO"/>
              </w:rPr>
              <w:t>P.A.L. 124/2021C CÁMARA</w:t>
            </w:r>
          </w:p>
        </w:tc>
        <w:tc>
          <w:tcPr>
            <w:tcW w:w="1701" w:type="dxa"/>
            <w:shd w:val="clear" w:color="000000" w:fill="F2F2F2"/>
            <w:vAlign w:val="center"/>
            <w:hideMark/>
          </w:tcPr>
          <w:p w:rsidR="00F963A0" w:rsidRPr="00F963A0" w:rsidRDefault="00F963A0" w:rsidP="00F963A0">
            <w:pPr>
              <w:spacing w:after="0" w:line="240" w:lineRule="auto"/>
              <w:jc w:val="both"/>
              <w:rPr>
                <w:rFonts w:ascii="Times New Roman" w:eastAsia="Times New Roman" w:hAnsi="Times New Roman" w:cs="Times New Roman"/>
                <w:sz w:val="24"/>
                <w:szCs w:val="24"/>
                <w:lang w:eastAsia="es-CO"/>
              </w:rPr>
            </w:pPr>
            <w:r w:rsidRPr="00F963A0">
              <w:rPr>
                <w:rFonts w:ascii="Times New Roman" w:eastAsia="Times New Roman" w:hAnsi="Times New Roman" w:cs="Times New Roman"/>
                <w:sz w:val="24"/>
                <w:szCs w:val="24"/>
                <w:lang w:eastAsia="es-CO"/>
              </w:rPr>
              <w:t>VOTO OBLIGATORIO</w:t>
            </w:r>
          </w:p>
        </w:tc>
        <w:tc>
          <w:tcPr>
            <w:tcW w:w="1984" w:type="dxa"/>
            <w:shd w:val="clear" w:color="000000" w:fill="F2F2F2"/>
            <w:vAlign w:val="center"/>
            <w:hideMark/>
          </w:tcPr>
          <w:p w:rsidR="00F963A0" w:rsidRPr="00F963A0" w:rsidRDefault="00F963A0" w:rsidP="00F963A0">
            <w:pPr>
              <w:spacing w:after="0" w:line="240" w:lineRule="auto"/>
              <w:jc w:val="both"/>
              <w:rPr>
                <w:rFonts w:ascii="Times New Roman" w:eastAsia="Times New Roman" w:hAnsi="Times New Roman" w:cs="Times New Roman"/>
                <w:sz w:val="24"/>
                <w:szCs w:val="24"/>
                <w:lang w:eastAsia="es-CO"/>
              </w:rPr>
            </w:pPr>
            <w:r w:rsidRPr="00F963A0">
              <w:rPr>
                <w:rFonts w:ascii="Times New Roman" w:eastAsia="Times New Roman" w:hAnsi="Times New Roman" w:cs="Times New Roman"/>
                <w:sz w:val="24"/>
                <w:szCs w:val="24"/>
                <w:lang w:eastAsia="es-CO"/>
              </w:rPr>
              <w:t>Por medio del cual se modifica el artículo 258 de la constitución política creando medidas transitorias</w:t>
            </w:r>
          </w:p>
        </w:tc>
        <w:tc>
          <w:tcPr>
            <w:tcW w:w="3119" w:type="dxa"/>
            <w:shd w:val="clear" w:color="000000" w:fill="F2F2F2"/>
            <w:hideMark/>
          </w:tcPr>
          <w:p w:rsidR="00F963A0" w:rsidRPr="00F963A0" w:rsidRDefault="00F963A0" w:rsidP="00F963A0">
            <w:pPr>
              <w:spacing w:after="0" w:line="240" w:lineRule="auto"/>
              <w:jc w:val="both"/>
              <w:rPr>
                <w:rFonts w:ascii="Times New Roman" w:eastAsia="Times New Roman" w:hAnsi="Times New Roman" w:cs="Times New Roman"/>
                <w:sz w:val="24"/>
                <w:szCs w:val="24"/>
                <w:lang w:eastAsia="es-CO"/>
              </w:rPr>
            </w:pPr>
            <w:r w:rsidRPr="00F963A0">
              <w:rPr>
                <w:rFonts w:ascii="Times New Roman" w:eastAsia="Times New Roman" w:hAnsi="Times New Roman" w:cs="Times New Roman"/>
                <w:sz w:val="24"/>
                <w:szCs w:val="24"/>
                <w:lang w:eastAsia="es-CO"/>
              </w:rPr>
              <w:t>Con el proyecto de acto legislativo de voto obligatorio transitorio proponemos la reglamentación legal del deber de votar como un deber de obligatorio cumplimiento por un periodo de 12 años. Con esta propuesta esperamos incentivar la participación electoral de los colombianos, y así combatir la abstención que supera el 50%, promover la gobernabilidad y la participación, proteger los recursos públicos que se destinan a la organización de elecciones y combatir la corrupción en época electoral</w:t>
            </w:r>
          </w:p>
        </w:tc>
        <w:tc>
          <w:tcPr>
            <w:tcW w:w="1276" w:type="dxa"/>
            <w:shd w:val="clear" w:color="000000" w:fill="F2F2F2"/>
            <w:vAlign w:val="center"/>
            <w:hideMark/>
          </w:tcPr>
          <w:p w:rsidR="00F963A0" w:rsidRPr="00F963A0" w:rsidRDefault="00F963A0" w:rsidP="00F963A0">
            <w:pPr>
              <w:spacing w:after="0" w:line="240" w:lineRule="auto"/>
              <w:jc w:val="both"/>
              <w:rPr>
                <w:rFonts w:ascii="Times New Roman" w:eastAsia="Times New Roman" w:hAnsi="Times New Roman" w:cs="Times New Roman"/>
                <w:sz w:val="24"/>
                <w:szCs w:val="24"/>
                <w:lang w:eastAsia="es-CO"/>
              </w:rPr>
            </w:pPr>
            <w:r w:rsidRPr="00F963A0">
              <w:rPr>
                <w:rFonts w:ascii="Times New Roman" w:eastAsia="Times New Roman" w:hAnsi="Times New Roman" w:cs="Times New Roman"/>
                <w:sz w:val="24"/>
                <w:szCs w:val="24"/>
                <w:lang w:eastAsia="es-CO"/>
              </w:rPr>
              <w:t>PRIMERA</w:t>
            </w:r>
          </w:p>
        </w:tc>
        <w:tc>
          <w:tcPr>
            <w:tcW w:w="1134" w:type="dxa"/>
            <w:shd w:val="clear" w:color="000000" w:fill="F2F2F2"/>
            <w:vAlign w:val="center"/>
            <w:hideMark/>
          </w:tcPr>
          <w:p w:rsidR="00F963A0" w:rsidRPr="00F963A0" w:rsidRDefault="00F963A0" w:rsidP="00F963A0">
            <w:pPr>
              <w:spacing w:after="0" w:line="240" w:lineRule="auto"/>
              <w:jc w:val="both"/>
              <w:rPr>
                <w:rFonts w:ascii="Times New Roman" w:eastAsia="Times New Roman" w:hAnsi="Times New Roman" w:cs="Times New Roman"/>
                <w:sz w:val="24"/>
                <w:szCs w:val="24"/>
                <w:lang w:eastAsia="es-CO"/>
              </w:rPr>
            </w:pPr>
            <w:r w:rsidRPr="00F963A0">
              <w:rPr>
                <w:rFonts w:ascii="Times New Roman" w:eastAsia="Times New Roman" w:hAnsi="Times New Roman" w:cs="Times New Roman"/>
                <w:sz w:val="24"/>
                <w:szCs w:val="24"/>
                <w:lang w:eastAsia="es-CO"/>
              </w:rPr>
              <w:t>ARCHIVADO</w:t>
            </w:r>
          </w:p>
        </w:tc>
      </w:tr>
      <w:tr w:rsidR="00F963A0" w:rsidRPr="006A7FBF" w:rsidTr="006A7FBF">
        <w:trPr>
          <w:trHeight w:val="1095"/>
        </w:trPr>
        <w:tc>
          <w:tcPr>
            <w:tcW w:w="425" w:type="dxa"/>
            <w:shd w:val="clear" w:color="auto" w:fill="auto"/>
            <w:vAlign w:val="center"/>
            <w:hideMark/>
          </w:tcPr>
          <w:p w:rsidR="00F963A0" w:rsidRPr="00F963A0" w:rsidRDefault="00F963A0" w:rsidP="00F963A0">
            <w:pPr>
              <w:spacing w:after="0" w:line="240" w:lineRule="auto"/>
              <w:jc w:val="both"/>
              <w:rPr>
                <w:rFonts w:ascii="Times New Roman" w:eastAsia="Times New Roman" w:hAnsi="Times New Roman" w:cs="Times New Roman"/>
                <w:b/>
                <w:bCs/>
                <w:color w:val="000000"/>
                <w:sz w:val="24"/>
                <w:szCs w:val="24"/>
                <w:lang w:eastAsia="es-CO"/>
              </w:rPr>
            </w:pPr>
            <w:r w:rsidRPr="00F963A0">
              <w:rPr>
                <w:rFonts w:ascii="Times New Roman" w:eastAsia="Times New Roman" w:hAnsi="Times New Roman" w:cs="Times New Roman"/>
                <w:b/>
                <w:bCs/>
                <w:color w:val="000000"/>
                <w:sz w:val="24"/>
                <w:szCs w:val="24"/>
                <w:lang w:eastAsia="es-CO"/>
              </w:rPr>
              <w:t>20</w:t>
            </w:r>
          </w:p>
        </w:tc>
        <w:tc>
          <w:tcPr>
            <w:tcW w:w="1135" w:type="dxa"/>
            <w:shd w:val="clear" w:color="auto" w:fill="auto"/>
            <w:vAlign w:val="center"/>
            <w:hideMark/>
          </w:tcPr>
          <w:p w:rsidR="00F963A0" w:rsidRPr="00F963A0" w:rsidRDefault="00F963A0" w:rsidP="00F963A0">
            <w:pPr>
              <w:spacing w:after="0" w:line="240" w:lineRule="auto"/>
              <w:jc w:val="both"/>
              <w:rPr>
                <w:rFonts w:ascii="Times New Roman" w:eastAsia="Times New Roman" w:hAnsi="Times New Roman" w:cs="Times New Roman"/>
                <w:color w:val="000000"/>
                <w:sz w:val="24"/>
                <w:szCs w:val="24"/>
                <w:lang w:eastAsia="es-CO"/>
              </w:rPr>
            </w:pPr>
            <w:r w:rsidRPr="00F963A0">
              <w:rPr>
                <w:rFonts w:ascii="Times New Roman" w:eastAsia="Times New Roman" w:hAnsi="Times New Roman" w:cs="Times New Roman"/>
                <w:color w:val="000000"/>
                <w:sz w:val="24"/>
                <w:szCs w:val="24"/>
                <w:lang w:eastAsia="es-CO"/>
              </w:rPr>
              <w:t>P.A.L. 125/2021C CÁMARA</w:t>
            </w:r>
          </w:p>
        </w:tc>
        <w:tc>
          <w:tcPr>
            <w:tcW w:w="1701" w:type="dxa"/>
            <w:shd w:val="clear" w:color="auto" w:fill="auto"/>
            <w:vAlign w:val="center"/>
            <w:hideMark/>
          </w:tcPr>
          <w:p w:rsidR="00F963A0" w:rsidRPr="00F963A0" w:rsidRDefault="00F963A0" w:rsidP="00F963A0">
            <w:pPr>
              <w:spacing w:after="0" w:line="240" w:lineRule="auto"/>
              <w:jc w:val="both"/>
              <w:rPr>
                <w:rFonts w:ascii="Times New Roman" w:eastAsia="Times New Roman" w:hAnsi="Times New Roman" w:cs="Times New Roman"/>
                <w:sz w:val="24"/>
                <w:szCs w:val="24"/>
                <w:lang w:eastAsia="es-CO"/>
              </w:rPr>
            </w:pPr>
            <w:r w:rsidRPr="00F963A0">
              <w:rPr>
                <w:rFonts w:ascii="Times New Roman" w:eastAsia="Times New Roman" w:hAnsi="Times New Roman" w:cs="Times New Roman"/>
                <w:sz w:val="24"/>
                <w:szCs w:val="24"/>
                <w:lang w:eastAsia="es-CO"/>
              </w:rPr>
              <w:t>REFORMA A LA JUSTICIA</w:t>
            </w:r>
          </w:p>
        </w:tc>
        <w:tc>
          <w:tcPr>
            <w:tcW w:w="1984" w:type="dxa"/>
            <w:shd w:val="clear" w:color="auto" w:fill="auto"/>
            <w:vAlign w:val="center"/>
            <w:hideMark/>
          </w:tcPr>
          <w:p w:rsidR="00F963A0" w:rsidRPr="00F963A0" w:rsidRDefault="00F963A0" w:rsidP="00F963A0">
            <w:pPr>
              <w:spacing w:after="0" w:line="240" w:lineRule="auto"/>
              <w:jc w:val="both"/>
              <w:rPr>
                <w:rFonts w:ascii="Times New Roman" w:eastAsia="Times New Roman" w:hAnsi="Times New Roman" w:cs="Times New Roman"/>
                <w:sz w:val="24"/>
                <w:szCs w:val="24"/>
                <w:lang w:eastAsia="es-CO"/>
              </w:rPr>
            </w:pPr>
            <w:r w:rsidRPr="00F963A0">
              <w:rPr>
                <w:rFonts w:ascii="Times New Roman" w:eastAsia="Times New Roman" w:hAnsi="Times New Roman" w:cs="Times New Roman"/>
                <w:sz w:val="24"/>
                <w:szCs w:val="24"/>
                <w:lang w:eastAsia="es-CO"/>
              </w:rPr>
              <w:t>Por el cual se reforma la constitución política en materia de administración de justicia y se dictan otras disposiciones</w:t>
            </w:r>
          </w:p>
        </w:tc>
        <w:tc>
          <w:tcPr>
            <w:tcW w:w="3119" w:type="dxa"/>
            <w:shd w:val="clear" w:color="auto" w:fill="auto"/>
            <w:hideMark/>
          </w:tcPr>
          <w:p w:rsidR="00F963A0" w:rsidRPr="00F963A0" w:rsidRDefault="00F963A0" w:rsidP="00F963A0">
            <w:pPr>
              <w:spacing w:after="0" w:line="240" w:lineRule="auto"/>
              <w:jc w:val="both"/>
              <w:rPr>
                <w:rFonts w:ascii="Times New Roman" w:eastAsia="Times New Roman" w:hAnsi="Times New Roman" w:cs="Times New Roman"/>
                <w:sz w:val="24"/>
                <w:szCs w:val="24"/>
                <w:lang w:eastAsia="es-CO"/>
              </w:rPr>
            </w:pPr>
            <w:r w:rsidRPr="00F963A0">
              <w:rPr>
                <w:rFonts w:ascii="Times New Roman" w:eastAsia="Times New Roman" w:hAnsi="Times New Roman" w:cs="Times New Roman"/>
                <w:sz w:val="24"/>
                <w:szCs w:val="24"/>
                <w:lang w:eastAsia="es-CO"/>
              </w:rPr>
              <w:t>Reforma la Constitución Política en materia de administración de justicia y se dictan otras disposiciones</w:t>
            </w:r>
          </w:p>
        </w:tc>
        <w:tc>
          <w:tcPr>
            <w:tcW w:w="1276" w:type="dxa"/>
            <w:shd w:val="clear" w:color="auto" w:fill="auto"/>
            <w:vAlign w:val="center"/>
            <w:hideMark/>
          </w:tcPr>
          <w:p w:rsidR="00F963A0" w:rsidRPr="00F963A0" w:rsidRDefault="00F963A0" w:rsidP="00F963A0">
            <w:pPr>
              <w:spacing w:after="0" w:line="240" w:lineRule="auto"/>
              <w:jc w:val="both"/>
              <w:rPr>
                <w:rFonts w:ascii="Times New Roman" w:eastAsia="Times New Roman" w:hAnsi="Times New Roman" w:cs="Times New Roman"/>
                <w:sz w:val="24"/>
                <w:szCs w:val="24"/>
                <w:lang w:eastAsia="es-CO"/>
              </w:rPr>
            </w:pPr>
            <w:r w:rsidRPr="00F963A0">
              <w:rPr>
                <w:rFonts w:ascii="Times New Roman" w:eastAsia="Times New Roman" w:hAnsi="Times New Roman" w:cs="Times New Roman"/>
                <w:sz w:val="24"/>
                <w:szCs w:val="24"/>
                <w:lang w:eastAsia="es-CO"/>
              </w:rPr>
              <w:t>PRIMERA</w:t>
            </w:r>
          </w:p>
        </w:tc>
        <w:tc>
          <w:tcPr>
            <w:tcW w:w="1134" w:type="dxa"/>
            <w:shd w:val="clear" w:color="auto" w:fill="auto"/>
            <w:vAlign w:val="center"/>
            <w:hideMark/>
          </w:tcPr>
          <w:p w:rsidR="00F963A0" w:rsidRPr="00F963A0" w:rsidRDefault="00F963A0" w:rsidP="00F963A0">
            <w:pPr>
              <w:spacing w:after="0" w:line="240" w:lineRule="auto"/>
              <w:jc w:val="both"/>
              <w:rPr>
                <w:rFonts w:ascii="Times New Roman" w:eastAsia="Times New Roman" w:hAnsi="Times New Roman" w:cs="Times New Roman"/>
                <w:sz w:val="24"/>
                <w:szCs w:val="24"/>
                <w:lang w:eastAsia="es-CO"/>
              </w:rPr>
            </w:pPr>
            <w:r w:rsidRPr="00F963A0">
              <w:rPr>
                <w:rFonts w:ascii="Times New Roman" w:eastAsia="Times New Roman" w:hAnsi="Times New Roman" w:cs="Times New Roman"/>
                <w:sz w:val="24"/>
                <w:szCs w:val="24"/>
                <w:lang w:eastAsia="es-CO"/>
              </w:rPr>
              <w:t>RETIRADO</w:t>
            </w:r>
          </w:p>
        </w:tc>
      </w:tr>
      <w:tr w:rsidR="006A7FBF" w:rsidRPr="006A7FBF" w:rsidTr="006A7FBF">
        <w:trPr>
          <w:trHeight w:val="1095"/>
        </w:trPr>
        <w:tc>
          <w:tcPr>
            <w:tcW w:w="425" w:type="dxa"/>
            <w:shd w:val="clear" w:color="000000" w:fill="F2F2F2"/>
            <w:vAlign w:val="center"/>
            <w:hideMark/>
          </w:tcPr>
          <w:p w:rsidR="00F963A0" w:rsidRPr="00F963A0" w:rsidRDefault="00F963A0" w:rsidP="00F963A0">
            <w:pPr>
              <w:spacing w:after="0" w:line="240" w:lineRule="auto"/>
              <w:jc w:val="both"/>
              <w:rPr>
                <w:rFonts w:ascii="Times New Roman" w:eastAsia="Times New Roman" w:hAnsi="Times New Roman" w:cs="Times New Roman"/>
                <w:b/>
                <w:bCs/>
                <w:color w:val="000000"/>
                <w:sz w:val="24"/>
                <w:szCs w:val="24"/>
                <w:lang w:eastAsia="es-CO"/>
              </w:rPr>
            </w:pPr>
            <w:r w:rsidRPr="00F963A0">
              <w:rPr>
                <w:rFonts w:ascii="Times New Roman" w:eastAsia="Times New Roman" w:hAnsi="Times New Roman" w:cs="Times New Roman"/>
                <w:b/>
                <w:bCs/>
                <w:color w:val="000000"/>
                <w:sz w:val="24"/>
                <w:szCs w:val="24"/>
                <w:lang w:eastAsia="es-CO"/>
              </w:rPr>
              <w:t>21</w:t>
            </w:r>
          </w:p>
        </w:tc>
        <w:tc>
          <w:tcPr>
            <w:tcW w:w="1135" w:type="dxa"/>
            <w:shd w:val="clear" w:color="000000" w:fill="F2F2F2"/>
            <w:vAlign w:val="center"/>
            <w:hideMark/>
          </w:tcPr>
          <w:p w:rsidR="00F963A0" w:rsidRPr="00F963A0" w:rsidRDefault="00F963A0" w:rsidP="00F963A0">
            <w:pPr>
              <w:spacing w:after="0" w:line="240" w:lineRule="auto"/>
              <w:jc w:val="both"/>
              <w:rPr>
                <w:rFonts w:ascii="Times New Roman" w:eastAsia="Times New Roman" w:hAnsi="Times New Roman" w:cs="Times New Roman"/>
                <w:color w:val="000000"/>
                <w:sz w:val="24"/>
                <w:szCs w:val="24"/>
                <w:lang w:eastAsia="es-CO"/>
              </w:rPr>
            </w:pPr>
            <w:r w:rsidRPr="00F963A0">
              <w:rPr>
                <w:rFonts w:ascii="Times New Roman" w:eastAsia="Times New Roman" w:hAnsi="Times New Roman" w:cs="Times New Roman"/>
                <w:color w:val="000000"/>
                <w:sz w:val="24"/>
                <w:szCs w:val="24"/>
                <w:lang w:eastAsia="es-CO"/>
              </w:rPr>
              <w:t>P.L. 126/2021C CÁMARA</w:t>
            </w:r>
          </w:p>
        </w:tc>
        <w:tc>
          <w:tcPr>
            <w:tcW w:w="1701" w:type="dxa"/>
            <w:shd w:val="clear" w:color="000000" w:fill="F2F2F2"/>
            <w:vAlign w:val="center"/>
            <w:hideMark/>
          </w:tcPr>
          <w:p w:rsidR="00F963A0" w:rsidRPr="00F963A0" w:rsidRDefault="00F963A0" w:rsidP="00F963A0">
            <w:pPr>
              <w:spacing w:after="0" w:line="240" w:lineRule="auto"/>
              <w:jc w:val="both"/>
              <w:rPr>
                <w:rFonts w:ascii="Times New Roman" w:eastAsia="Times New Roman" w:hAnsi="Times New Roman" w:cs="Times New Roman"/>
                <w:sz w:val="24"/>
                <w:szCs w:val="24"/>
                <w:lang w:eastAsia="es-CO"/>
              </w:rPr>
            </w:pPr>
            <w:r w:rsidRPr="00F963A0">
              <w:rPr>
                <w:rFonts w:ascii="Times New Roman" w:eastAsia="Times New Roman" w:hAnsi="Times New Roman" w:cs="Times New Roman"/>
                <w:sz w:val="24"/>
                <w:szCs w:val="24"/>
                <w:lang w:eastAsia="es-CO"/>
              </w:rPr>
              <w:t>ALIVIOS ECONOMICOS A JOVENES</w:t>
            </w:r>
          </w:p>
        </w:tc>
        <w:tc>
          <w:tcPr>
            <w:tcW w:w="1984" w:type="dxa"/>
            <w:shd w:val="clear" w:color="000000" w:fill="F2F2F2"/>
            <w:vAlign w:val="center"/>
            <w:hideMark/>
          </w:tcPr>
          <w:p w:rsidR="00F963A0" w:rsidRPr="00F963A0" w:rsidRDefault="00F963A0" w:rsidP="00F963A0">
            <w:pPr>
              <w:spacing w:after="0" w:line="240" w:lineRule="auto"/>
              <w:jc w:val="both"/>
              <w:rPr>
                <w:rFonts w:ascii="Times New Roman" w:eastAsia="Times New Roman" w:hAnsi="Times New Roman" w:cs="Times New Roman"/>
                <w:sz w:val="24"/>
                <w:szCs w:val="24"/>
                <w:lang w:eastAsia="es-CO"/>
              </w:rPr>
            </w:pPr>
            <w:r w:rsidRPr="00F963A0">
              <w:rPr>
                <w:rFonts w:ascii="Times New Roman" w:eastAsia="Times New Roman" w:hAnsi="Times New Roman" w:cs="Times New Roman"/>
                <w:sz w:val="24"/>
                <w:szCs w:val="24"/>
                <w:lang w:eastAsia="es-CO"/>
              </w:rPr>
              <w:t xml:space="preserve">Por medio de la cual se establecen alivios económicos a favor de los jóvenes, se </w:t>
            </w:r>
            <w:r w:rsidRPr="00F963A0">
              <w:rPr>
                <w:rFonts w:ascii="Times New Roman" w:eastAsia="Times New Roman" w:hAnsi="Times New Roman" w:cs="Times New Roman"/>
                <w:sz w:val="24"/>
                <w:szCs w:val="24"/>
                <w:lang w:eastAsia="es-CO"/>
              </w:rPr>
              <w:lastRenderedPageBreak/>
              <w:t>generan algunas medidas para superar las barreras de acceso al mercado laboral y se promueve el emprendimiento juvenil</w:t>
            </w:r>
          </w:p>
        </w:tc>
        <w:tc>
          <w:tcPr>
            <w:tcW w:w="3119" w:type="dxa"/>
            <w:shd w:val="clear" w:color="000000" w:fill="F2F2F2"/>
            <w:hideMark/>
          </w:tcPr>
          <w:p w:rsidR="00F963A0" w:rsidRPr="00F963A0" w:rsidRDefault="00F963A0" w:rsidP="00F963A0">
            <w:pPr>
              <w:spacing w:after="0" w:line="240" w:lineRule="auto"/>
              <w:jc w:val="both"/>
              <w:rPr>
                <w:rFonts w:ascii="Times New Roman" w:eastAsia="Times New Roman" w:hAnsi="Times New Roman" w:cs="Times New Roman"/>
                <w:sz w:val="24"/>
                <w:szCs w:val="24"/>
                <w:lang w:eastAsia="es-CO"/>
              </w:rPr>
            </w:pPr>
            <w:r w:rsidRPr="00F963A0">
              <w:rPr>
                <w:rFonts w:ascii="Times New Roman" w:eastAsia="Times New Roman" w:hAnsi="Times New Roman" w:cs="Times New Roman"/>
                <w:sz w:val="24"/>
                <w:szCs w:val="24"/>
                <w:lang w:eastAsia="es-CO"/>
              </w:rPr>
              <w:lastRenderedPageBreak/>
              <w:t xml:space="preserve">La presente ley tiene por objeto establecer alivios económicos en favor de los jóvenes, adoptar medidas que faciliten su ingreso al mercado laboral eliminando requisitos </w:t>
            </w:r>
            <w:r w:rsidRPr="00F963A0">
              <w:rPr>
                <w:rFonts w:ascii="Times New Roman" w:eastAsia="Times New Roman" w:hAnsi="Times New Roman" w:cs="Times New Roman"/>
                <w:sz w:val="24"/>
                <w:szCs w:val="24"/>
                <w:lang w:eastAsia="es-CO"/>
              </w:rPr>
              <w:lastRenderedPageBreak/>
              <w:t>para su contratación e impulsar la creación de nuevas empresas de jóvenes.</w:t>
            </w:r>
          </w:p>
        </w:tc>
        <w:tc>
          <w:tcPr>
            <w:tcW w:w="1276" w:type="dxa"/>
            <w:shd w:val="clear" w:color="000000" w:fill="F2F2F2"/>
            <w:vAlign w:val="center"/>
            <w:hideMark/>
          </w:tcPr>
          <w:p w:rsidR="00F963A0" w:rsidRPr="00F963A0" w:rsidRDefault="00F963A0" w:rsidP="00F963A0">
            <w:pPr>
              <w:spacing w:after="0" w:line="240" w:lineRule="auto"/>
              <w:jc w:val="both"/>
              <w:rPr>
                <w:rFonts w:ascii="Times New Roman" w:eastAsia="Times New Roman" w:hAnsi="Times New Roman" w:cs="Times New Roman"/>
                <w:sz w:val="24"/>
                <w:szCs w:val="24"/>
                <w:lang w:eastAsia="es-CO"/>
              </w:rPr>
            </w:pPr>
            <w:r w:rsidRPr="00F963A0">
              <w:rPr>
                <w:rFonts w:ascii="Times New Roman" w:eastAsia="Times New Roman" w:hAnsi="Times New Roman" w:cs="Times New Roman"/>
                <w:sz w:val="24"/>
                <w:szCs w:val="24"/>
                <w:lang w:eastAsia="es-CO"/>
              </w:rPr>
              <w:lastRenderedPageBreak/>
              <w:t>TERCERA</w:t>
            </w:r>
          </w:p>
        </w:tc>
        <w:tc>
          <w:tcPr>
            <w:tcW w:w="1134" w:type="dxa"/>
            <w:shd w:val="clear" w:color="000000" w:fill="F2F2F2"/>
            <w:vAlign w:val="center"/>
            <w:hideMark/>
          </w:tcPr>
          <w:p w:rsidR="00F963A0" w:rsidRPr="00F963A0" w:rsidRDefault="00F963A0" w:rsidP="00F963A0">
            <w:pPr>
              <w:spacing w:after="0" w:line="240" w:lineRule="auto"/>
              <w:jc w:val="both"/>
              <w:rPr>
                <w:rFonts w:ascii="Times New Roman" w:eastAsia="Times New Roman" w:hAnsi="Times New Roman" w:cs="Times New Roman"/>
                <w:sz w:val="24"/>
                <w:szCs w:val="24"/>
                <w:lang w:eastAsia="es-CO"/>
              </w:rPr>
            </w:pPr>
            <w:r w:rsidRPr="00F963A0">
              <w:rPr>
                <w:rFonts w:ascii="Times New Roman" w:eastAsia="Times New Roman" w:hAnsi="Times New Roman" w:cs="Times New Roman"/>
                <w:sz w:val="24"/>
                <w:szCs w:val="24"/>
                <w:lang w:eastAsia="es-CO"/>
              </w:rPr>
              <w:t>ARCHIVADO</w:t>
            </w:r>
          </w:p>
        </w:tc>
      </w:tr>
      <w:tr w:rsidR="00F963A0" w:rsidRPr="006A7FBF" w:rsidTr="006A7FBF">
        <w:trPr>
          <w:trHeight w:val="1095"/>
        </w:trPr>
        <w:tc>
          <w:tcPr>
            <w:tcW w:w="425" w:type="dxa"/>
            <w:shd w:val="clear" w:color="auto" w:fill="auto"/>
            <w:vAlign w:val="center"/>
            <w:hideMark/>
          </w:tcPr>
          <w:p w:rsidR="00F963A0" w:rsidRPr="00F963A0" w:rsidRDefault="00F963A0" w:rsidP="00F963A0">
            <w:pPr>
              <w:spacing w:after="0" w:line="240" w:lineRule="auto"/>
              <w:jc w:val="both"/>
              <w:rPr>
                <w:rFonts w:ascii="Times New Roman" w:eastAsia="Times New Roman" w:hAnsi="Times New Roman" w:cs="Times New Roman"/>
                <w:b/>
                <w:bCs/>
                <w:color w:val="000000"/>
                <w:sz w:val="24"/>
                <w:szCs w:val="24"/>
                <w:lang w:eastAsia="es-CO"/>
              </w:rPr>
            </w:pPr>
            <w:r w:rsidRPr="00F963A0">
              <w:rPr>
                <w:rFonts w:ascii="Times New Roman" w:eastAsia="Times New Roman" w:hAnsi="Times New Roman" w:cs="Times New Roman"/>
                <w:b/>
                <w:bCs/>
                <w:color w:val="000000"/>
                <w:sz w:val="24"/>
                <w:szCs w:val="24"/>
                <w:lang w:eastAsia="es-CO"/>
              </w:rPr>
              <w:lastRenderedPageBreak/>
              <w:t>22</w:t>
            </w:r>
          </w:p>
        </w:tc>
        <w:tc>
          <w:tcPr>
            <w:tcW w:w="1135" w:type="dxa"/>
            <w:shd w:val="clear" w:color="auto" w:fill="auto"/>
            <w:vAlign w:val="center"/>
            <w:hideMark/>
          </w:tcPr>
          <w:p w:rsidR="00F963A0" w:rsidRPr="00F963A0" w:rsidRDefault="00F963A0" w:rsidP="00F963A0">
            <w:pPr>
              <w:spacing w:after="0" w:line="240" w:lineRule="auto"/>
              <w:jc w:val="both"/>
              <w:rPr>
                <w:rFonts w:ascii="Times New Roman" w:eastAsia="Times New Roman" w:hAnsi="Times New Roman" w:cs="Times New Roman"/>
                <w:color w:val="000000"/>
                <w:sz w:val="24"/>
                <w:szCs w:val="24"/>
                <w:lang w:eastAsia="es-CO"/>
              </w:rPr>
            </w:pPr>
            <w:r w:rsidRPr="00F963A0">
              <w:rPr>
                <w:rFonts w:ascii="Times New Roman" w:eastAsia="Times New Roman" w:hAnsi="Times New Roman" w:cs="Times New Roman"/>
                <w:color w:val="000000"/>
                <w:sz w:val="24"/>
                <w:szCs w:val="24"/>
                <w:lang w:eastAsia="es-CO"/>
              </w:rPr>
              <w:t>P.L.E. 127/2021 CÁMARA</w:t>
            </w:r>
          </w:p>
        </w:tc>
        <w:tc>
          <w:tcPr>
            <w:tcW w:w="1701" w:type="dxa"/>
            <w:shd w:val="clear" w:color="auto" w:fill="auto"/>
            <w:vAlign w:val="center"/>
            <w:hideMark/>
          </w:tcPr>
          <w:p w:rsidR="00F963A0" w:rsidRPr="00F963A0" w:rsidRDefault="00F963A0" w:rsidP="00F963A0">
            <w:pPr>
              <w:spacing w:after="0" w:line="240" w:lineRule="auto"/>
              <w:jc w:val="both"/>
              <w:rPr>
                <w:rFonts w:ascii="Times New Roman" w:eastAsia="Times New Roman" w:hAnsi="Times New Roman" w:cs="Times New Roman"/>
                <w:sz w:val="24"/>
                <w:szCs w:val="24"/>
                <w:lang w:eastAsia="es-CO"/>
              </w:rPr>
            </w:pPr>
            <w:r w:rsidRPr="00F963A0">
              <w:rPr>
                <w:rFonts w:ascii="Times New Roman" w:eastAsia="Times New Roman" w:hAnsi="Times New Roman" w:cs="Times New Roman"/>
                <w:sz w:val="24"/>
                <w:szCs w:val="24"/>
                <w:lang w:eastAsia="es-CO"/>
              </w:rPr>
              <w:t>CONSULTA PREVIA</w:t>
            </w:r>
          </w:p>
        </w:tc>
        <w:tc>
          <w:tcPr>
            <w:tcW w:w="1984" w:type="dxa"/>
            <w:shd w:val="clear" w:color="auto" w:fill="auto"/>
            <w:vAlign w:val="center"/>
            <w:hideMark/>
          </w:tcPr>
          <w:p w:rsidR="00F963A0" w:rsidRPr="00F963A0" w:rsidRDefault="00F963A0" w:rsidP="00F963A0">
            <w:pPr>
              <w:spacing w:after="0" w:line="240" w:lineRule="auto"/>
              <w:jc w:val="both"/>
              <w:rPr>
                <w:rFonts w:ascii="Times New Roman" w:eastAsia="Times New Roman" w:hAnsi="Times New Roman" w:cs="Times New Roman"/>
                <w:sz w:val="24"/>
                <w:szCs w:val="24"/>
                <w:lang w:eastAsia="es-CO"/>
              </w:rPr>
            </w:pPr>
            <w:r w:rsidRPr="00F963A0">
              <w:rPr>
                <w:rFonts w:ascii="Times New Roman" w:eastAsia="Times New Roman" w:hAnsi="Times New Roman" w:cs="Times New Roman"/>
                <w:sz w:val="24"/>
                <w:szCs w:val="24"/>
                <w:lang w:eastAsia="es-CO"/>
              </w:rPr>
              <w:t>Por el cual se regula el derecho fundamental a la consulta previa y se dictan otras disposiciones</w:t>
            </w:r>
          </w:p>
        </w:tc>
        <w:tc>
          <w:tcPr>
            <w:tcW w:w="3119" w:type="dxa"/>
            <w:shd w:val="clear" w:color="auto" w:fill="auto"/>
            <w:hideMark/>
          </w:tcPr>
          <w:p w:rsidR="00F963A0" w:rsidRPr="00F963A0" w:rsidRDefault="00F963A0" w:rsidP="00F963A0">
            <w:pPr>
              <w:spacing w:after="0" w:line="240" w:lineRule="auto"/>
              <w:jc w:val="both"/>
              <w:rPr>
                <w:rFonts w:ascii="Times New Roman" w:eastAsia="Times New Roman" w:hAnsi="Times New Roman" w:cs="Times New Roman"/>
                <w:sz w:val="24"/>
                <w:szCs w:val="24"/>
                <w:lang w:eastAsia="es-CO"/>
              </w:rPr>
            </w:pPr>
            <w:r w:rsidRPr="00F963A0">
              <w:rPr>
                <w:rFonts w:ascii="Times New Roman" w:eastAsia="Times New Roman" w:hAnsi="Times New Roman" w:cs="Times New Roman"/>
                <w:sz w:val="24"/>
                <w:szCs w:val="24"/>
                <w:lang w:eastAsia="es-CO"/>
              </w:rPr>
              <w:t>La presente ley tiene por objeto garantizar el derecho fundamental a la Consulta Previa, regular su ejercicio, determinar su alcance y definir las responsabilidades y obligaciones de las partes intervinientes.</w:t>
            </w:r>
          </w:p>
        </w:tc>
        <w:tc>
          <w:tcPr>
            <w:tcW w:w="1276" w:type="dxa"/>
            <w:shd w:val="clear" w:color="auto" w:fill="auto"/>
            <w:vAlign w:val="center"/>
            <w:hideMark/>
          </w:tcPr>
          <w:p w:rsidR="00F963A0" w:rsidRPr="00F963A0" w:rsidRDefault="00F963A0" w:rsidP="00F963A0">
            <w:pPr>
              <w:spacing w:after="0" w:line="240" w:lineRule="auto"/>
              <w:jc w:val="both"/>
              <w:rPr>
                <w:rFonts w:ascii="Times New Roman" w:eastAsia="Times New Roman" w:hAnsi="Times New Roman" w:cs="Times New Roman"/>
                <w:sz w:val="24"/>
                <w:szCs w:val="24"/>
                <w:lang w:eastAsia="es-CO"/>
              </w:rPr>
            </w:pPr>
            <w:r w:rsidRPr="00F963A0">
              <w:rPr>
                <w:rFonts w:ascii="Times New Roman" w:eastAsia="Times New Roman" w:hAnsi="Times New Roman" w:cs="Times New Roman"/>
                <w:sz w:val="24"/>
                <w:szCs w:val="24"/>
                <w:lang w:eastAsia="es-CO"/>
              </w:rPr>
              <w:t>PRIMERA</w:t>
            </w:r>
          </w:p>
        </w:tc>
        <w:tc>
          <w:tcPr>
            <w:tcW w:w="1134" w:type="dxa"/>
            <w:shd w:val="clear" w:color="auto" w:fill="auto"/>
            <w:vAlign w:val="center"/>
            <w:hideMark/>
          </w:tcPr>
          <w:p w:rsidR="00F963A0" w:rsidRPr="00F963A0" w:rsidRDefault="00F963A0" w:rsidP="00F963A0">
            <w:pPr>
              <w:spacing w:after="0" w:line="240" w:lineRule="auto"/>
              <w:jc w:val="both"/>
              <w:rPr>
                <w:rFonts w:ascii="Times New Roman" w:eastAsia="Times New Roman" w:hAnsi="Times New Roman" w:cs="Times New Roman"/>
                <w:sz w:val="24"/>
                <w:szCs w:val="24"/>
                <w:lang w:eastAsia="es-CO"/>
              </w:rPr>
            </w:pPr>
            <w:r w:rsidRPr="00F963A0">
              <w:rPr>
                <w:rFonts w:ascii="Times New Roman" w:eastAsia="Times New Roman" w:hAnsi="Times New Roman" w:cs="Times New Roman"/>
                <w:sz w:val="24"/>
                <w:szCs w:val="24"/>
                <w:lang w:eastAsia="es-CO"/>
              </w:rPr>
              <w:t>ARCHIVADO</w:t>
            </w:r>
          </w:p>
        </w:tc>
      </w:tr>
      <w:tr w:rsidR="006A7FBF" w:rsidRPr="006A7FBF" w:rsidTr="006A7FBF">
        <w:trPr>
          <w:trHeight w:val="1095"/>
        </w:trPr>
        <w:tc>
          <w:tcPr>
            <w:tcW w:w="425" w:type="dxa"/>
            <w:shd w:val="clear" w:color="000000" w:fill="F2F2F2"/>
            <w:vAlign w:val="center"/>
            <w:hideMark/>
          </w:tcPr>
          <w:p w:rsidR="00F963A0" w:rsidRPr="00F963A0" w:rsidRDefault="00F963A0" w:rsidP="00F963A0">
            <w:pPr>
              <w:spacing w:after="0" w:line="240" w:lineRule="auto"/>
              <w:jc w:val="both"/>
              <w:rPr>
                <w:rFonts w:ascii="Times New Roman" w:eastAsia="Times New Roman" w:hAnsi="Times New Roman" w:cs="Times New Roman"/>
                <w:b/>
                <w:bCs/>
                <w:color w:val="000000"/>
                <w:sz w:val="24"/>
                <w:szCs w:val="24"/>
                <w:lang w:eastAsia="es-CO"/>
              </w:rPr>
            </w:pPr>
            <w:r w:rsidRPr="00F963A0">
              <w:rPr>
                <w:rFonts w:ascii="Times New Roman" w:eastAsia="Times New Roman" w:hAnsi="Times New Roman" w:cs="Times New Roman"/>
                <w:b/>
                <w:bCs/>
                <w:color w:val="000000"/>
                <w:sz w:val="24"/>
                <w:szCs w:val="24"/>
                <w:lang w:eastAsia="es-CO"/>
              </w:rPr>
              <w:t>23</w:t>
            </w:r>
          </w:p>
        </w:tc>
        <w:tc>
          <w:tcPr>
            <w:tcW w:w="1135" w:type="dxa"/>
            <w:shd w:val="clear" w:color="000000" w:fill="F2F2F2"/>
            <w:vAlign w:val="center"/>
            <w:hideMark/>
          </w:tcPr>
          <w:p w:rsidR="00F963A0" w:rsidRPr="00F963A0" w:rsidRDefault="00F963A0" w:rsidP="00F963A0">
            <w:pPr>
              <w:spacing w:after="0" w:line="240" w:lineRule="auto"/>
              <w:jc w:val="both"/>
              <w:rPr>
                <w:rFonts w:ascii="Times New Roman" w:eastAsia="Times New Roman" w:hAnsi="Times New Roman" w:cs="Times New Roman"/>
                <w:color w:val="000000"/>
                <w:sz w:val="24"/>
                <w:szCs w:val="24"/>
                <w:lang w:eastAsia="es-CO"/>
              </w:rPr>
            </w:pPr>
            <w:r w:rsidRPr="00F963A0">
              <w:rPr>
                <w:rFonts w:ascii="Times New Roman" w:eastAsia="Times New Roman" w:hAnsi="Times New Roman" w:cs="Times New Roman"/>
                <w:color w:val="000000"/>
                <w:sz w:val="24"/>
                <w:szCs w:val="24"/>
                <w:lang w:eastAsia="es-CO"/>
              </w:rPr>
              <w:t>P.L. 140/2021 CÁMARA</w:t>
            </w:r>
          </w:p>
        </w:tc>
        <w:tc>
          <w:tcPr>
            <w:tcW w:w="1701" w:type="dxa"/>
            <w:shd w:val="clear" w:color="000000" w:fill="F2F2F2"/>
            <w:vAlign w:val="center"/>
            <w:hideMark/>
          </w:tcPr>
          <w:p w:rsidR="00F963A0" w:rsidRPr="00F963A0" w:rsidRDefault="00F963A0" w:rsidP="00F963A0">
            <w:pPr>
              <w:spacing w:after="0" w:line="240" w:lineRule="auto"/>
              <w:jc w:val="both"/>
              <w:rPr>
                <w:rFonts w:ascii="Times New Roman" w:eastAsia="Times New Roman" w:hAnsi="Times New Roman" w:cs="Times New Roman"/>
                <w:sz w:val="24"/>
                <w:szCs w:val="24"/>
                <w:lang w:eastAsia="es-CO"/>
              </w:rPr>
            </w:pPr>
            <w:r w:rsidRPr="00F963A0">
              <w:rPr>
                <w:rFonts w:ascii="Times New Roman" w:eastAsia="Times New Roman" w:hAnsi="Times New Roman" w:cs="Times New Roman"/>
                <w:sz w:val="24"/>
                <w:szCs w:val="24"/>
                <w:lang w:eastAsia="es-CO"/>
              </w:rPr>
              <w:t>GOVERNANCE SERVICIOS PUBLICOS</w:t>
            </w:r>
          </w:p>
        </w:tc>
        <w:tc>
          <w:tcPr>
            <w:tcW w:w="1984" w:type="dxa"/>
            <w:shd w:val="clear" w:color="000000" w:fill="F2F2F2"/>
            <w:vAlign w:val="center"/>
            <w:hideMark/>
          </w:tcPr>
          <w:p w:rsidR="00F963A0" w:rsidRPr="00F963A0" w:rsidRDefault="00F963A0" w:rsidP="00F963A0">
            <w:pPr>
              <w:spacing w:after="0" w:line="240" w:lineRule="auto"/>
              <w:jc w:val="both"/>
              <w:rPr>
                <w:rFonts w:ascii="Times New Roman" w:eastAsia="Times New Roman" w:hAnsi="Times New Roman" w:cs="Times New Roman"/>
                <w:sz w:val="24"/>
                <w:szCs w:val="24"/>
                <w:lang w:eastAsia="es-CO"/>
              </w:rPr>
            </w:pPr>
            <w:r w:rsidRPr="00F963A0">
              <w:rPr>
                <w:rFonts w:ascii="Times New Roman" w:eastAsia="Times New Roman" w:hAnsi="Times New Roman" w:cs="Times New Roman"/>
                <w:sz w:val="24"/>
                <w:szCs w:val="24"/>
                <w:lang w:eastAsia="es-CO"/>
              </w:rPr>
              <w:t>Por medio del cual se instituye permanentemente el fondo empresarial de la superintendencia de servicios públicos domiciliarios, se dictan disposiciones en relación con la gobernanza de empresas de servicios públicos domiciliarios en toma de posesión y se establecen mecanismos que prevengan la intervención del estado en este tipo de empresas</w:t>
            </w:r>
          </w:p>
        </w:tc>
        <w:tc>
          <w:tcPr>
            <w:tcW w:w="3119" w:type="dxa"/>
            <w:shd w:val="clear" w:color="000000" w:fill="F2F2F2"/>
            <w:hideMark/>
          </w:tcPr>
          <w:p w:rsidR="00F963A0" w:rsidRPr="00F963A0" w:rsidRDefault="00F963A0" w:rsidP="00F963A0">
            <w:pPr>
              <w:spacing w:after="0" w:line="240" w:lineRule="auto"/>
              <w:jc w:val="both"/>
              <w:rPr>
                <w:rFonts w:ascii="Times New Roman" w:eastAsia="Times New Roman" w:hAnsi="Times New Roman" w:cs="Times New Roman"/>
                <w:sz w:val="24"/>
                <w:szCs w:val="24"/>
                <w:lang w:eastAsia="es-CO"/>
              </w:rPr>
            </w:pPr>
            <w:r w:rsidRPr="00F963A0">
              <w:rPr>
                <w:rFonts w:ascii="Times New Roman" w:eastAsia="Times New Roman" w:hAnsi="Times New Roman" w:cs="Times New Roman"/>
                <w:sz w:val="24"/>
                <w:szCs w:val="24"/>
                <w:lang w:eastAsia="es-CO"/>
              </w:rPr>
              <w:t>La presente ley crea un esquema institucional que tiene por objeto: 1. Prevenir que el Estado tenga que tomar posesión de las empresas de servicios públicos domiciliarios. 2. Garantizar la continuidad y calidad en la prestación de los servicios públicos que están a cargo de aquellas empresas sobre las que la Superintendencia de Servicios Públicos Domiciliarios ha tomado posesión. 3. Garantizar la protección de los recursos públicos que el Estado dispone para garantizar la continuidad y calidad en la prestación de los servicios públicos que están a cargo de aquellas empresas sobre las que la Superintendencia de Servicios Públicos Domiciliarios ha tomado posesión.</w:t>
            </w:r>
          </w:p>
        </w:tc>
        <w:tc>
          <w:tcPr>
            <w:tcW w:w="1276" w:type="dxa"/>
            <w:shd w:val="clear" w:color="000000" w:fill="F2F2F2"/>
            <w:vAlign w:val="center"/>
            <w:hideMark/>
          </w:tcPr>
          <w:p w:rsidR="00F963A0" w:rsidRPr="00F963A0" w:rsidRDefault="00F963A0" w:rsidP="00F963A0">
            <w:pPr>
              <w:spacing w:after="0" w:line="240" w:lineRule="auto"/>
              <w:jc w:val="both"/>
              <w:rPr>
                <w:rFonts w:ascii="Times New Roman" w:eastAsia="Times New Roman" w:hAnsi="Times New Roman" w:cs="Times New Roman"/>
                <w:sz w:val="24"/>
                <w:szCs w:val="24"/>
                <w:lang w:eastAsia="es-CO"/>
              </w:rPr>
            </w:pPr>
            <w:r w:rsidRPr="00F963A0">
              <w:rPr>
                <w:rFonts w:ascii="Times New Roman" w:eastAsia="Times New Roman" w:hAnsi="Times New Roman" w:cs="Times New Roman"/>
                <w:sz w:val="24"/>
                <w:szCs w:val="24"/>
                <w:lang w:eastAsia="es-CO"/>
              </w:rPr>
              <w:t>PRIMERA</w:t>
            </w:r>
          </w:p>
        </w:tc>
        <w:tc>
          <w:tcPr>
            <w:tcW w:w="1134" w:type="dxa"/>
            <w:shd w:val="clear" w:color="000000" w:fill="F2F2F2"/>
            <w:vAlign w:val="center"/>
            <w:hideMark/>
          </w:tcPr>
          <w:p w:rsidR="00F963A0" w:rsidRPr="00F963A0" w:rsidRDefault="00F963A0" w:rsidP="00F963A0">
            <w:pPr>
              <w:spacing w:after="0" w:line="240" w:lineRule="auto"/>
              <w:jc w:val="both"/>
              <w:rPr>
                <w:rFonts w:ascii="Times New Roman" w:eastAsia="Times New Roman" w:hAnsi="Times New Roman" w:cs="Times New Roman"/>
                <w:sz w:val="24"/>
                <w:szCs w:val="24"/>
                <w:lang w:eastAsia="es-CO"/>
              </w:rPr>
            </w:pPr>
            <w:r w:rsidRPr="00F963A0">
              <w:rPr>
                <w:rFonts w:ascii="Times New Roman" w:eastAsia="Times New Roman" w:hAnsi="Times New Roman" w:cs="Times New Roman"/>
                <w:sz w:val="24"/>
                <w:szCs w:val="24"/>
                <w:lang w:eastAsia="es-CO"/>
              </w:rPr>
              <w:t>ARCHIVADO</w:t>
            </w:r>
          </w:p>
        </w:tc>
      </w:tr>
      <w:tr w:rsidR="00F963A0" w:rsidRPr="006A7FBF" w:rsidTr="006A7FBF">
        <w:trPr>
          <w:trHeight w:val="1095"/>
        </w:trPr>
        <w:tc>
          <w:tcPr>
            <w:tcW w:w="425" w:type="dxa"/>
            <w:shd w:val="clear" w:color="auto" w:fill="auto"/>
            <w:vAlign w:val="center"/>
            <w:hideMark/>
          </w:tcPr>
          <w:p w:rsidR="00F963A0" w:rsidRPr="00F963A0" w:rsidRDefault="00F963A0" w:rsidP="00F963A0">
            <w:pPr>
              <w:spacing w:after="0" w:line="240" w:lineRule="auto"/>
              <w:jc w:val="both"/>
              <w:rPr>
                <w:rFonts w:ascii="Times New Roman" w:eastAsia="Times New Roman" w:hAnsi="Times New Roman" w:cs="Times New Roman"/>
                <w:b/>
                <w:bCs/>
                <w:color w:val="000000"/>
                <w:sz w:val="24"/>
                <w:szCs w:val="24"/>
                <w:lang w:eastAsia="es-CO"/>
              </w:rPr>
            </w:pPr>
            <w:r w:rsidRPr="00F963A0">
              <w:rPr>
                <w:rFonts w:ascii="Times New Roman" w:eastAsia="Times New Roman" w:hAnsi="Times New Roman" w:cs="Times New Roman"/>
                <w:b/>
                <w:bCs/>
                <w:color w:val="000000"/>
                <w:sz w:val="24"/>
                <w:szCs w:val="24"/>
                <w:lang w:eastAsia="es-CO"/>
              </w:rPr>
              <w:lastRenderedPageBreak/>
              <w:t>24</w:t>
            </w:r>
          </w:p>
        </w:tc>
        <w:tc>
          <w:tcPr>
            <w:tcW w:w="1135" w:type="dxa"/>
            <w:shd w:val="clear" w:color="auto" w:fill="auto"/>
            <w:vAlign w:val="center"/>
            <w:hideMark/>
          </w:tcPr>
          <w:p w:rsidR="00F963A0" w:rsidRPr="00F963A0" w:rsidRDefault="00F963A0" w:rsidP="00F963A0">
            <w:pPr>
              <w:spacing w:after="0" w:line="240" w:lineRule="auto"/>
              <w:jc w:val="both"/>
              <w:rPr>
                <w:rFonts w:ascii="Times New Roman" w:eastAsia="Times New Roman" w:hAnsi="Times New Roman" w:cs="Times New Roman"/>
                <w:color w:val="000000"/>
                <w:sz w:val="24"/>
                <w:szCs w:val="24"/>
                <w:lang w:eastAsia="es-CO"/>
              </w:rPr>
            </w:pPr>
            <w:r w:rsidRPr="00F963A0">
              <w:rPr>
                <w:rFonts w:ascii="Times New Roman" w:eastAsia="Times New Roman" w:hAnsi="Times New Roman" w:cs="Times New Roman"/>
                <w:color w:val="000000"/>
                <w:sz w:val="24"/>
                <w:szCs w:val="24"/>
                <w:lang w:eastAsia="es-CO"/>
              </w:rPr>
              <w:t>P.L. 147/2021C CÁMARA</w:t>
            </w:r>
          </w:p>
        </w:tc>
        <w:tc>
          <w:tcPr>
            <w:tcW w:w="1701" w:type="dxa"/>
            <w:shd w:val="clear" w:color="auto" w:fill="auto"/>
            <w:vAlign w:val="center"/>
            <w:hideMark/>
          </w:tcPr>
          <w:p w:rsidR="00F963A0" w:rsidRPr="00F963A0" w:rsidRDefault="00F963A0" w:rsidP="00F963A0">
            <w:pPr>
              <w:spacing w:after="0" w:line="240" w:lineRule="auto"/>
              <w:jc w:val="both"/>
              <w:rPr>
                <w:rFonts w:ascii="Times New Roman" w:eastAsia="Times New Roman" w:hAnsi="Times New Roman" w:cs="Times New Roman"/>
                <w:sz w:val="24"/>
                <w:szCs w:val="24"/>
                <w:lang w:eastAsia="es-CO"/>
              </w:rPr>
            </w:pPr>
            <w:r w:rsidRPr="00F963A0">
              <w:rPr>
                <w:rFonts w:ascii="Times New Roman" w:eastAsia="Times New Roman" w:hAnsi="Times New Roman" w:cs="Times New Roman"/>
                <w:sz w:val="24"/>
                <w:szCs w:val="24"/>
                <w:lang w:eastAsia="es-CO"/>
              </w:rPr>
              <w:t>RECONEXIÓN SERVICIOS PÚBLICOS</w:t>
            </w:r>
          </w:p>
        </w:tc>
        <w:tc>
          <w:tcPr>
            <w:tcW w:w="1984" w:type="dxa"/>
            <w:shd w:val="clear" w:color="auto" w:fill="auto"/>
            <w:vAlign w:val="center"/>
            <w:hideMark/>
          </w:tcPr>
          <w:p w:rsidR="00F963A0" w:rsidRPr="00F963A0" w:rsidRDefault="00F963A0" w:rsidP="00F963A0">
            <w:pPr>
              <w:spacing w:after="0" w:line="240" w:lineRule="auto"/>
              <w:jc w:val="both"/>
              <w:rPr>
                <w:rFonts w:ascii="Times New Roman" w:eastAsia="Times New Roman" w:hAnsi="Times New Roman" w:cs="Times New Roman"/>
                <w:sz w:val="24"/>
                <w:szCs w:val="24"/>
                <w:lang w:eastAsia="es-CO"/>
              </w:rPr>
            </w:pPr>
            <w:r w:rsidRPr="00F963A0">
              <w:rPr>
                <w:rFonts w:ascii="Times New Roman" w:eastAsia="Times New Roman" w:hAnsi="Times New Roman" w:cs="Times New Roman"/>
                <w:sz w:val="24"/>
                <w:szCs w:val="24"/>
                <w:lang w:eastAsia="es-CO"/>
              </w:rPr>
              <w:t xml:space="preserve">Por medio de la cual se dictan medidas para proteger a los usuarios de los servicios públicos domiciliarios, telefonía celular, internet y televisión, se modifica la ley 142 de 1992, y se dictan otras </w:t>
            </w:r>
            <w:r w:rsidR="005703EC" w:rsidRPr="00F963A0">
              <w:rPr>
                <w:rFonts w:ascii="Times New Roman" w:eastAsia="Times New Roman" w:hAnsi="Times New Roman" w:cs="Times New Roman"/>
                <w:sz w:val="24"/>
                <w:szCs w:val="24"/>
                <w:lang w:eastAsia="es-CO"/>
              </w:rPr>
              <w:t>dispo</w:t>
            </w:r>
            <w:r w:rsidR="005703EC">
              <w:rPr>
                <w:rFonts w:ascii="Times New Roman" w:eastAsia="Times New Roman" w:hAnsi="Times New Roman" w:cs="Times New Roman"/>
                <w:sz w:val="24"/>
                <w:szCs w:val="24"/>
                <w:lang w:eastAsia="es-CO"/>
              </w:rPr>
              <w:t>sic</w:t>
            </w:r>
            <w:r w:rsidR="005703EC" w:rsidRPr="00F963A0">
              <w:rPr>
                <w:rFonts w:ascii="Times New Roman" w:eastAsia="Times New Roman" w:hAnsi="Times New Roman" w:cs="Times New Roman"/>
                <w:sz w:val="24"/>
                <w:szCs w:val="24"/>
                <w:lang w:eastAsia="es-CO"/>
              </w:rPr>
              <w:t>iones</w:t>
            </w:r>
          </w:p>
        </w:tc>
        <w:tc>
          <w:tcPr>
            <w:tcW w:w="3119" w:type="dxa"/>
            <w:shd w:val="clear" w:color="auto" w:fill="auto"/>
            <w:hideMark/>
          </w:tcPr>
          <w:p w:rsidR="00F963A0" w:rsidRPr="00F963A0" w:rsidRDefault="00F963A0" w:rsidP="00F963A0">
            <w:pPr>
              <w:spacing w:after="0" w:line="240" w:lineRule="auto"/>
              <w:jc w:val="both"/>
              <w:rPr>
                <w:rFonts w:ascii="Times New Roman" w:eastAsia="Times New Roman" w:hAnsi="Times New Roman" w:cs="Times New Roman"/>
                <w:sz w:val="24"/>
                <w:szCs w:val="24"/>
                <w:lang w:eastAsia="es-CO"/>
              </w:rPr>
            </w:pPr>
            <w:r w:rsidRPr="00F963A0">
              <w:rPr>
                <w:rFonts w:ascii="Times New Roman" w:eastAsia="Times New Roman" w:hAnsi="Times New Roman" w:cs="Times New Roman"/>
                <w:sz w:val="24"/>
                <w:szCs w:val="24"/>
                <w:lang w:eastAsia="es-CO"/>
              </w:rPr>
              <w:t>Esta ley tiene por objeto tomar medidas para garantizar calidad en los servicios públicos, se reglamenta la reconexión de servicios públicos domiciliarios, estableciendo un límite en el valor de la reconexión y otorgará tres (3) días hábiles de mora para evitar la suspensión.</w:t>
            </w:r>
          </w:p>
        </w:tc>
        <w:tc>
          <w:tcPr>
            <w:tcW w:w="1276" w:type="dxa"/>
            <w:shd w:val="clear" w:color="auto" w:fill="auto"/>
            <w:vAlign w:val="center"/>
            <w:hideMark/>
          </w:tcPr>
          <w:p w:rsidR="00F963A0" w:rsidRPr="00F963A0" w:rsidRDefault="00F963A0" w:rsidP="00F963A0">
            <w:pPr>
              <w:spacing w:after="0" w:line="240" w:lineRule="auto"/>
              <w:jc w:val="both"/>
              <w:rPr>
                <w:rFonts w:ascii="Times New Roman" w:eastAsia="Times New Roman" w:hAnsi="Times New Roman" w:cs="Times New Roman"/>
                <w:sz w:val="24"/>
                <w:szCs w:val="24"/>
                <w:lang w:eastAsia="es-CO"/>
              </w:rPr>
            </w:pPr>
            <w:r w:rsidRPr="00F963A0">
              <w:rPr>
                <w:rFonts w:ascii="Times New Roman" w:eastAsia="Times New Roman" w:hAnsi="Times New Roman" w:cs="Times New Roman"/>
                <w:sz w:val="24"/>
                <w:szCs w:val="24"/>
                <w:lang w:eastAsia="es-CO"/>
              </w:rPr>
              <w:t>SEXTA</w:t>
            </w:r>
          </w:p>
        </w:tc>
        <w:tc>
          <w:tcPr>
            <w:tcW w:w="1134" w:type="dxa"/>
            <w:shd w:val="clear" w:color="auto" w:fill="auto"/>
            <w:vAlign w:val="center"/>
            <w:hideMark/>
          </w:tcPr>
          <w:p w:rsidR="00F963A0" w:rsidRPr="00F963A0" w:rsidRDefault="00F963A0" w:rsidP="00F963A0">
            <w:pPr>
              <w:spacing w:after="0" w:line="240" w:lineRule="auto"/>
              <w:jc w:val="both"/>
              <w:rPr>
                <w:rFonts w:ascii="Times New Roman" w:eastAsia="Times New Roman" w:hAnsi="Times New Roman" w:cs="Times New Roman"/>
                <w:sz w:val="24"/>
                <w:szCs w:val="24"/>
                <w:lang w:eastAsia="es-CO"/>
              </w:rPr>
            </w:pPr>
            <w:r w:rsidRPr="00F963A0">
              <w:rPr>
                <w:rFonts w:ascii="Times New Roman" w:eastAsia="Times New Roman" w:hAnsi="Times New Roman" w:cs="Times New Roman"/>
                <w:sz w:val="24"/>
                <w:szCs w:val="24"/>
                <w:lang w:eastAsia="es-CO"/>
              </w:rPr>
              <w:t>ARCHIVADO</w:t>
            </w:r>
          </w:p>
        </w:tc>
      </w:tr>
      <w:tr w:rsidR="006A7FBF" w:rsidRPr="006A7FBF" w:rsidTr="006A7FBF">
        <w:trPr>
          <w:trHeight w:val="1095"/>
        </w:trPr>
        <w:tc>
          <w:tcPr>
            <w:tcW w:w="425" w:type="dxa"/>
            <w:shd w:val="clear" w:color="000000" w:fill="F2F2F2"/>
            <w:vAlign w:val="center"/>
            <w:hideMark/>
          </w:tcPr>
          <w:p w:rsidR="00F963A0" w:rsidRPr="00F963A0" w:rsidRDefault="00F963A0" w:rsidP="00F963A0">
            <w:pPr>
              <w:spacing w:after="0" w:line="240" w:lineRule="auto"/>
              <w:jc w:val="both"/>
              <w:rPr>
                <w:rFonts w:ascii="Times New Roman" w:eastAsia="Times New Roman" w:hAnsi="Times New Roman" w:cs="Times New Roman"/>
                <w:b/>
                <w:bCs/>
                <w:color w:val="000000"/>
                <w:sz w:val="24"/>
                <w:szCs w:val="24"/>
                <w:lang w:eastAsia="es-CO"/>
              </w:rPr>
            </w:pPr>
            <w:r w:rsidRPr="00F963A0">
              <w:rPr>
                <w:rFonts w:ascii="Times New Roman" w:eastAsia="Times New Roman" w:hAnsi="Times New Roman" w:cs="Times New Roman"/>
                <w:b/>
                <w:bCs/>
                <w:color w:val="000000"/>
                <w:sz w:val="24"/>
                <w:szCs w:val="24"/>
                <w:lang w:eastAsia="es-CO"/>
              </w:rPr>
              <w:t>25</w:t>
            </w:r>
          </w:p>
        </w:tc>
        <w:tc>
          <w:tcPr>
            <w:tcW w:w="1135" w:type="dxa"/>
            <w:shd w:val="clear" w:color="000000" w:fill="F2F2F2"/>
            <w:vAlign w:val="center"/>
            <w:hideMark/>
          </w:tcPr>
          <w:p w:rsidR="00F963A0" w:rsidRPr="00F963A0" w:rsidRDefault="00F963A0" w:rsidP="00F963A0">
            <w:pPr>
              <w:spacing w:after="0" w:line="240" w:lineRule="auto"/>
              <w:jc w:val="both"/>
              <w:rPr>
                <w:rFonts w:ascii="Times New Roman" w:eastAsia="Times New Roman" w:hAnsi="Times New Roman" w:cs="Times New Roman"/>
                <w:color w:val="000000"/>
                <w:sz w:val="24"/>
                <w:szCs w:val="24"/>
                <w:lang w:eastAsia="es-CO"/>
              </w:rPr>
            </w:pPr>
            <w:r w:rsidRPr="00F963A0">
              <w:rPr>
                <w:rFonts w:ascii="Times New Roman" w:eastAsia="Times New Roman" w:hAnsi="Times New Roman" w:cs="Times New Roman"/>
                <w:color w:val="000000"/>
                <w:sz w:val="24"/>
                <w:szCs w:val="24"/>
                <w:lang w:eastAsia="es-CO"/>
              </w:rPr>
              <w:t>P.L. 148/2021C CÁMARA</w:t>
            </w:r>
          </w:p>
        </w:tc>
        <w:tc>
          <w:tcPr>
            <w:tcW w:w="1701" w:type="dxa"/>
            <w:shd w:val="clear" w:color="000000" w:fill="F2F2F2"/>
            <w:vAlign w:val="center"/>
            <w:hideMark/>
          </w:tcPr>
          <w:p w:rsidR="00F963A0" w:rsidRPr="00F963A0" w:rsidRDefault="00F963A0" w:rsidP="00F963A0">
            <w:pPr>
              <w:spacing w:after="0" w:line="240" w:lineRule="auto"/>
              <w:jc w:val="both"/>
              <w:rPr>
                <w:rFonts w:ascii="Times New Roman" w:eastAsia="Times New Roman" w:hAnsi="Times New Roman" w:cs="Times New Roman"/>
                <w:sz w:val="24"/>
                <w:szCs w:val="24"/>
                <w:lang w:eastAsia="es-CO"/>
              </w:rPr>
            </w:pPr>
            <w:r w:rsidRPr="00F963A0">
              <w:rPr>
                <w:rFonts w:ascii="Times New Roman" w:eastAsia="Times New Roman" w:hAnsi="Times New Roman" w:cs="Times New Roman"/>
                <w:sz w:val="24"/>
                <w:szCs w:val="24"/>
                <w:lang w:eastAsia="es-CO"/>
              </w:rPr>
              <w:t>DERECHOS DE GRADO</w:t>
            </w:r>
          </w:p>
        </w:tc>
        <w:tc>
          <w:tcPr>
            <w:tcW w:w="1984" w:type="dxa"/>
            <w:shd w:val="clear" w:color="000000" w:fill="F2F2F2"/>
            <w:vAlign w:val="center"/>
            <w:hideMark/>
          </w:tcPr>
          <w:p w:rsidR="00F963A0" w:rsidRPr="00F963A0" w:rsidRDefault="00F963A0" w:rsidP="00F963A0">
            <w:pPr>
              <w:spacing w:after="0" w:line="240" w:lineRule="auto"/>
              <w:jc w:val="both"/>
              <w:rPr>
                <w:rFonts w:ascii="Times New Roman" w:eastAsia="Times New Roman" w:hAnsi="Times New Roman" w:cs="Times New Roman"/>
                <w:sz w:val="24"/>
                <w:szCs w:val="24"/>
                <w:lang w:eastAsia="es-CO"/>
              </w:rPr>
            </w:pPr>
            <w:r w:rsidRPr="00F963A0">
              <w:rPr>
                <w:rFonts w:ascii="Times New Roman" w:eastAsia="Times New Roman" w:hAnsi="Times New Roman" w:cs="Times New Roman"/>
                <w:sz w:val="24"/>
                <w:szCs w:val="24"/>
                <w:lang w:eastAsia="es-CO"/>
              </w:rPr>
              <w:t>Por medio de la cual se regulan los derechos de grado de las instituciones de educación superior y se dictan otras disposiciones.</w:t>
            </w:r>
          </w:p>
        </w:tc>
        <w:tc>
          <w:tcPr>
            <w:tcW w:w="3119" w:type="dxa"/>
            <w:shd w:val="clear" w:color="000000" w:fill="F2F2F2"/>
            <w:hideMark/>
          </w:tcPr>
          <w:p w:rsidR="00F963A0" w:rsidRPr="00F963A0" w:rsidRDefault="00F963A0" w:rsidP="00F963A0">
            <w:pPr>
              <w:spacing w:after="0" w:line="240" w:lineRule="auto"/>
              <w:jc w:val="both"/>
              <w:rPr>
                <w:rFonts w:ascii="Times New Roman" w:eastAsia="Times New Roman" w:hAnsi="Times New Roman" w:cs="Times New Roman"/>
                <w:sz w:val="24"/>
                <w:szCs w:val="24"/>
                <w:lang w:eastAsia="es-CO"/>
              </w:rPr>
            </w:pPr>
            <w:r w:rsidRPr="00F963A0">
              <w:rPr>
                <w:rFonts w:ascii="Times New Roman" w:eastAsia="Times New Roman" w:hAnsi="Times New Roman" w:cs="Times New Roman"/>
                <w:sz w:val="24"/>
                <w:szCs w:val="24"/>
                <w:lang w:eastAsia="es-CO"/>
              </w:rPr>
              <w:t>Este tiene por objeto regular los costos de los derechos de grado que deben pagar los estudiantes para poder finalizar los estudios académicos de las instituciones universitarias. Con lo cual, se permitan eliminar las barreras económicas para la finalización de los estudios universitarios y que esta población puede contribuir a la dinámica del mercado laboral, a saber, una mejor capacitación que permita mejorar la competitividad de los profesionales de nuestro país.</w:t>
            </w:r>
          </w:p>
        </w:tc>
        <w:tc>
          <w:tcPr>
            <w:tcW w:w="1276" w:type="dxa"/>
            <w:shd w:val="clear" w:color="000000" w:fill="F2F2F2"/>
            <w:vAlign w:val="center"/>
            <w:hideMark/>
          </w:tcPr>
          <w:p w:rsidR="00F963A0" w:rsidRPr="00F963A0" w:rsidRDefault="00F963A0" w:rsidP="00F963A0">
            <w:pPr>
              <w:spacing w:after="0" w:line="240" w:lineRule="auto"/>
              <w:jc w:val="both"/>
              <w:rPr>
                <w:rFonts w:ascii="Times New Roman" w:eastAsia="Times New Roman" w:hAnsi="Times New Roman" w:cs="Times New Roman"/>
                <w:sz w:val="24"/>
                <w:szCs w:val="24"/>
                <w:lang w:eastAsia="es-CO"/>
              </w:rPr>
            </w:pPr>
            <w:r w:rsidRPr="00F963A0">
              <w:rPr>
                <w:rFonts w:ascii="Times New Roman" w:eastAsia="Times New Roman" w:hAnsi="Times New Roman" w:cs="Times New Roman"/>
                <w:sz w:val="24"/>
                <w:szCs w:val="24"/>
                <w:lang w:eastAsia="es-CO"/>
              </w:rPr>
              <w:t>SEXTA</w:t>
            </w:r>
          </w:p>
        </w:tc>
        <w:tc>
          <w:tcPr>
            <w:tcW w:w="1134" w:type="dxa"/>
            <w:shd w:val="clear" w:color="000000" w:fill="F2F2F2"/>
            <w:vAlign w:val="center"/>
            <w:hideMark/>
          </w:tcPr>
          <w:p w:rsidR="00F963A0" w:rsidRPr="00F963A0" w:rsidRDefault="00F963A0" w:rsidP="00F963A0">
            <w:pPr>
              <w:spacing w:after="0" w:line="240" w:lineRule="auto"/>
              <w:jc w:val="both"/>
              <w:rPr>
                <w:rFonts w:ascii="Times New Roman" w:eastAsia="Times New Roman" w:hAnsi="Times New Roman" w:cs="Times New Roman"/>
                <w:sz w:val="24"/>
                <w:szCs w:val="24"/>
                <w:lang w:eastAsia="es-CO"/>
              </w:rPr>
            </w:pPr>
            <w:r w:rsidRPr="00F963A0">
              <w:rPr>
                <w:rFonts w:ascii="Times New Roman" w:eastAsia="Times New Roman" w:hAnsi="Times New Roman" w:cs="Times New Roman"/>
                <w:sz w:val="24"/>
                <w:szCs w:val="24"/>
                <w:lang w:eastAsia="es-CO"/>
              </w:rPr>
              <w:t>PLENARIA</w:t>
            </w:r>
          </w:p>
        </w:tc>
      </w:tr>
      <w:tr w:rsidR="00F963A0" w:rsidRPr="006A7FBF" w:rsidTr="006A7FBF">
        <w:trPr>
          <w:trHeight w:val="1095"/>
        </w:trPr>
        <w:tc>
          <w:tcPr>
            <w:tcW w:w="425" w:type="dxa"/>
            <w:shd w:val="clear" w:color="auto" w:fill="auto"/>
            <w:vAlign w:val="center"/>
            <w:hideMark/>
          </w:tcPr>
          <w:p w:rsidR="00F963A0" w:rsidRPr="00F963A0" w:rsidRDefault="00F963A0" w:rsidP="00F963A0">
            <w:pPr>
              <w:spacing w:after="0" w:line="240" w:lineRule="auto"/>
              <w:jc w:val="both"/>
              <w:rPr>
                <w:rFonts w:ascii="Times New Roman" w:eastAsia="Times New Roman" w:hAnsi="Times New Roman" w:cs="Times New Roman"/>
                <w:b/>
                <w:bCs/>
                <w:color w:val="000000"/>
                <w:sz w:val="24"/>
                <w:szCs w:val="24"/>
                <w:lang w:eastAsia="es-CO"/>
              </w:rPr>
            </w:pPr>
            <w:r w:rsidRPr="00F963A0">
              <w:rPr>
                <w:rFonts w:ascii="Times New Roman" w:eastAsia="Times New Roman" w:hAnsi="Times New Roman" w:cs="Times New Roman"/>
                <w:b/>
                <w:bCs/>
                <w:color w:val="000000"/>
                <w:sz w:val="24"/>
                <w:szCs w:val="24"/>
                <w:lang w:eastAsia="es-CO"/>
              </w:rPr>
              <w:t>26</w:t>
            </w:r>
          </w:p>
        </w:tc>
        <w:tc>
          <w:tcPr>
            <w:tcW w:w="1135" w:type="dxa"/>
            <w:shd w:val="clear" w:color="auto" w:fill="auto"/>
            <w:vAlign w:val="center"/>
            <w:hideMark/>
          </w:tcPr>
          <w:p w:rsidR="00F963A0" w:rsidRPr="00F963A0" w:rsidRDefault="00F963A0" w:rsidP="00F963A0">
            <w:pPr>
              <w:spacing w:after="0" w:line="240" w:lineRule="auto"/>
              <w:jc w:val="both"/>
              <w:rPr>
                <w:rFonts w:ascii="Times New Roman" w:eastAsia="Times New Roman" w:hAnsi="Times New Roman" w:cs="Times New Roman"/>
                <w:color w:val="000000"/>
                <w:sz w:val="24"/>
                <w:szCs w:val="24"/>
                <w:lang w:eastAsia="es-CO"/>
              </w:rPr>
            </w:pPr>
            <w:r w:rsidRPr="00F963A0">
              <w:rPr>
                <w:rFonts w:ascii="Times New Roman" w:eastAsia="Times New Roman" w:hAnsi="Times New Roman" w:cs="Times New Roman"/>
                <w:color w:val="000000"/>
                <w:sz w:val="24"/>
                <w:szCs w:val="24"/>
                <w:lang w:eastAsia="es-CO"/>
              </w:rPr>
              <w:t>P.L. 149/2021C CÁMARA</w:t>
            </w:r>
          </w:p>
        </w:tc>
        <w:tc>
          <w:tcPr>
            <w:tcW w:w="1701" w:type="dxa"/>
            <w:shd w:val="clear" w:color="auto" w:fill="auto"/>
            <w:vAlign w:val="center"/>
            <w:hideMark/>
          </w:tcPr>
          <w:p w:rsidR="00F963A0" w:rsidRPr="00F963A0" w:rsidRDefault="00F963A0" w:rsidP="00F963A0">
            <w:pPr>
              <w:spacing w:after="0" w:line="240" w:lineRule="auto"/>
              <w:jc w:val="both"/>
              <w:rPr>
                <w:rFonts w:ascii="Times New Roman" w:eastAsia="Times New Roman" w:hAnsi="Times New Roman" w:cs="Times New Roman"/>
                <w:sz w:val="24"/>
                <w:szCs w:val="24"/>
                <w:lang w:eastAsia="es-CO"/>
              </w:rPr>
            </w:pPr>
            <w:r w:rsidRPr="00F963A0">
              <w:rPr>
                <w:rFonts w:ascii="Times New Roman" w:eastAsia="Times New Roman" w:hAnsi="Times New Roman" w:cs="Times New Roman"/>
                <w:sz w:val="24"/>
                <w:szCs w:val="24"/>
                <w:lang w:eastAsia="es-CO"/>
              </w:rPr>
              <w:t>PREPENSIONADO</w:t>
            </w:r>
          </w:p>
        </w:tc>
        <w:tc>
          <w:tcPr>
            <w:tcW w:w="1984" w:type="dxa"/>
            <w:shd w:val="clear" w:color="auto" w:fill="auto"/>
            <w:vAlign w:val="center"/>
            <w:hideMark/>
          </w:tcPr>
          <w:p w:rsidR="00F963A0" w:rsidRPr="00F963A0" w:rsidRDefault="00F963A0" w:rsidP="00F963A0">
            <w:pPr>
              <w:spacing w:after="0" w:line="240" w:lineRule="auto"/>
              <w:jc w:val="both"/>
              <w:rPr>
                <w:rFonts w:ascii="Times New Roman" w:eastAsia="Times New Roman" w:hAnsi="Times New Roman" w:cs="Times New Roman"/>
                <w:sz w:val="24"/>
                <w:szCs w:val="24"/>
                <w:lang w:eastAsia="es-CO"/>
              </w:rPr>
            </w:pPr>
            <w:r w:rsidRPr="00F963A0">
              <w:rPr>
                <w:rFonts w:ascii="Times New Roman" w:eastAsia="Times New Roman" w:hAnsi="Times New Roman" w:cs="Times New Roman"/>
                <w:sz w:val="24"/>
                <w:szCs w:val="24"/>
                <w:lang w:eastAsia="es-CO"/>
              </w:rPr>
              <w:t>Por medio de la cual se dictan medidas para protección del prepensionado y se dictan otras disposiciones</w:t>
            </w:r>
          </w:p>
        </w:tc>
        <w:tc>
          <w:tcPr>
            <w:tcW w:w="3119" w:type="dxa"/>
            <w:shd w:val="clear" w:color="auto" w:fill="auto"/>
            <w:hideMark/>
          </w:tcPr>
          <w:p w:rsidR="00F963A0" w:rsidRPr="00F963A0" w:rsidRDefault="00F963A0" w:rsidP="00F963A0">
            <w:pPr>
              <w:spacing w:after="0" w:line="240" w:lineRule="auto"/>
              <w:jc w:val="both"/>
              <w:rPr>
                <w:rFonts w:ascii="Times New Roman" w:eastAsia="Times New Roman" w:hAnsi="Times New Roman" w:cs="Times New Roman"/>
                <w:sz w:val="24"/>
                <w:szCs w:val="24"/>
                <w:lang w:eastAsia="es-CO"/>
              </w:rPr>
            </w:pPr>
            <w:r w:rsidRPr="00F963A0">
              <w:rPr>
                <w:rFonts w:ascii="Times New Roman" w:eastAsia="Times New Roman" w:hAnsi="Times New Roman" w:cs="Times New Roman"/>
                <w:sz w:val="24"/>
                <w:szCs w:val="24"/>
                <w:lang w:eastAsia="es-CO"/>
              </w:rPr>
              <w:t>Esta ley tiene por objeto proteger a las personas que estén próximas a cumplir los requisitos para la pensión de vejez, estableciendo los criterios y derechos de los que gozan</w:t>
            </w:r>
          </w:p>
        </w:tc>
        <w:tc>
          <w:tcPr>
            <w:tcW w:w="1276" w:type="dxa"/>
            <w:shd w:val="clear" w:color="auto" w:fill="auto"/>
            <w:vAlign w:val="center"/>
            <w:hideMark/>
          </w:tcPr>
          <w:p w:rsidR="00F963A0" w:rsidRPr="00F963A0" w:rsidRDefault="00F963A0" w:rsidP="00F963A0">
            <w:pPr>
              <w:spacing w:after="0" w:line="240" w:lineRule="auto"/>
              <w:jc w:val="both"/>
              <w:rPr>
                <w:rFonts w:ascii="Times New Roman" w:eastAsia="Times New Roman" w:hAnsi="Times New Roman" w:cs="Times New Roman"/>
                <w:sz w:val="24"/>
                <w:szCs w:val="24"/>
                <w:lang w:eastAsia="es-CO"/>
              </w:rPr>
            </w:pPr>
            <w:r w:rsidRPr="00F963A0">
              <w:rPr>
                <w:rFonts w:ascii="Times New Roman" w:eastAsia="Times New Roman" w:hAnsi="Times New Roman" w:cs="Times New Roman"/>
                <w:sz w:val="24"/>
                <w:szCs w:val="24"/>
                <w:lang w:eastAsia="es-CO"/>
              </w:rPr>
              <w:t xml:space="preserve">SEPTIMA </w:t>
            </w:r>
          </w:p>
        </w:tc>
        <w:tc>
          <w:tcPr>
            <w:tcW w:w="1134" w:type="dxa"/>
            <w:shd w:val="clear" w:color="auto" w:fill="auto"/>
            <w:vAlign w:val="center"/>
            <w:hideMark/>
          </w:tcPr>
          <w:p w:rsidR="00F963A0" w:rsidRPr="00F963A0" w:rsidRDefault="00F963A0" w:rsidP="00F963A0">
            <w:pPr>
              <w:spacing w:after="0" w:line="240" w:lineRule="auto"/>
              <w:jc w:val="both"/>
              <w:rPr>
                <w:rFonts w:ascii="Times New Roman" w:eastAsia="Times New Roman" w:hAnsi="Times New Roman" w:cs="Times New Roman"/>
                <w:sz w:val="24"/>
                <w:szCs w:val="24"/>
                <w:lang w:eastAsia="es-CO"/>
              </w:rPr>
            </w:pPr>
            <w:r w:rsidRPr="00F963A0">
              <w:rPr>
                <w:rFonts w:ascii="Times New Roman" w:eastAsia="Times New Roman" w:hAnsi="Times New Roman" w:cs="Times New Roman"/>
                <w:sz w:val="24"/>
                <w:szCs w:val="24"/>
                <w:lang w:eastAsia="es-CO"/>
              </w:rPr>
              <w:t>PLENARIA</w:t>
            </w:r>
          </w:p>
        </w:tc>
      </w:tr>
      <w:tr w:rsidR="006A7FBF" w:rsidRPr="006A7FBF" w:rsidTr="006A7FBF">
        <w:trPr>
          <w:trHeight w:val="1095"/>
        </w:trPr>
        <w:tc>
          <w:tcPr>
            <w:tcW w:w="425" w:type="dxa"/>
            <w:shd w:val="clear" w:color="000000" w:fill="F2F2F2"/>
            <w:vAlign w:val="center"/>
            <w:hideMark/>
          </w:tcPr>
          <w:p w:rsidR="00F963A0" w:rsidRPr="00F963A0" w:rsidRDefault="00F963A0" w:rsidP="00F963A0">
            <w:pPr>
              <w:spacing w:after="0" w:line="240" w:lineRule="auto"/>
              <w:jc w:val="both"/>
              <w:rPr>
                <w:rFonts w:ascii="Times New Roman" w:eastAsia="Times New Roman" w:hAnsi="Times New Roman" w:cs="Times New Roman"/>
                <w:b/>
                <w:bCs/>
                <w:color w:val="000000"/>
                <w:sz w:val="24"/>
                <w:szCs w:val="24"/>
                <w:lang w:eastAsia="es-CO"/>
              </w:rPr>
            </w:pPr>
            <w:r w:rsidRPr="00F963A0">
              <w:rPr>
                <w:rFonts w:ascii="Times New Roman" w:eastAsia="Times New Roman" w:hAnsi="Times New Roman" w:cs="Times New Roman"/>
                <w:b/>
                <w:bCs/>
                <w:color w:val="000000"/>
                <w:sz w:val="24"/>
                <w:szCs w:val="24"/>
                <w:lang w:eastAsia="es-CO"/>
              </w:rPr>
              <w:lastRenderedPageBreak/>
              <w:t>27</w:t>
            </w:r>
          </w:p>
        </w:tc>
        <w:tc>
          <w:tcPr>
            <w:tcW w:w="1135" w:type="dxa"/>
            <w:shd w:val="clear" w:color="000000" w:fill="F2F2F2"/>
            <w:vAlign w:val="center"/>
            <w:hideMark/>
          </w:tcPr>
          <w:p w:rsidR="00F963A0" w:rsidRPr="00F963A0" w:rsidRDefault="00F963A0" w:rsidP="00F963A0">
            <w:pPr>
              <w:spacing w:after="0" w:line="240" w:lineRule="auto"/>
              <w:jc w:val="both"/>
              <w:rPr>
                <w:rFonts w:ascii="Times New Roman" w:eastAsia="Times New Roman" w:hAnsi="Times New Roman" w:cs="Times New Roman"/>
                <w:color w:val="000000"/>
                <w:sz w:val="24"/>
                <w:szCs w:val="24"/>
                <w:lang w:eastAsia="es-CO"/>
              </w:rPr>
            </w:pPr>
            <w:r w:rsidRPr="00F963A0">
              <w:rPr>
                <w:rFonts w:ascii="Times New Roman" w:eastAsia="Times New Roman" w:hAnsi="Times New Roman" w:cs="Times New Roman"/>
                <w:color w:val="000000"/>
                <w:sz w:val="24"/>
                <w:szCs w:val="24"/>
                <w:lang w:eastAsia="es-CO"/>
              </w:rPr>
              <w:t>P.L. 153/2021C CÁMARA</w:t>
            </w:r>
          </w:p>
        </w:tc>
        <w:tc>
          <w:tcPr>
            <w:tcW w:w="1701" w:type="dxa"/>
            <w:shd w:val="clear" w:color="000000" w:fill="F2F2F2"/>
            <w:vAlign w:val="center"/>
            <w:hideMark/>
          </w:tcPr>
          <w:p w:rsidR="00F963A0" w:rsidRPr="00F963A0" w:rsidRDefault="00F963A0" w:rsidP="00F963A0">
            <w:pPr>
              <w:spacing w:after="0" w:line="240" w:lineRule="auto"/>
              <w:jc w:val="both"/>
              <w:rPr>
                <w:rFonts w:ascii="Times New Roman" w:eastAsia="Times New Roman" w:hAnsi="Times New Roman" w:cs="Times New Roman"/>
                <w:sz w:val="24"/>
                <w:szCs w:val="24"/>
                <w:lang w:eastAsia="es-CO"/>
              </w:rPr>
            </w:pPr>
            <w:r w:rsidRPr="00F963A0">
              <w:rPr>
                <w:rFonts w:ascii="Times New Roman" w:eastAsia="Times New Roman" w:hAnsi="Times New Roman" w:cs="Times New Roman"/>
                <w:sz w:val="24"/>
                <w:szCs w:val="24"/>
                <w:lang w:eastAsia="es-CO"/>
              </w:rPr>
              <w:t>LEY DEL MÚSICO</w:t>
            </w:r>
          </w:p>
        </w:tc>
        <w:tc>
          <w:tcPr>
            <w:tcW w:w="1984" w:type="dxa"/>
            <w:shd w:val="clear" w:color="000000" w:fill="F2F2F2"/>
            <w:vAlign w:val="center"/>
            <w:hideMark/>
          </w:tcPr>
          <w:p w:rsidR="00F963A0" w:rsidRPr="00F963A0" w:rsidRDefault="00F963A0" w:rsidP="00F963A0">
            <w:pPr>
              <w:spacing w:after="0" w:line="240" w:lineRule="auto"/>
              <w:jc w:val="both"/>
              <w:rPr>
                <w:rFonts w:ascii="Times New Roman" w:eastAsia="Times New Roman" w:hAnsi="Times New Roman" w:cs="Times New Roman"/>
                <w:sz w:val="24"/>
                <w:szCs w:val="24"/>
                <w:lang w:eastAsia="es-CO"/>
              </w:rPr>
            </w:pPr>
            <w:r w:rsidRPr="00F963A0">
              <w:rPr>
                <w:rFonts w:ascii="Times New Roman" w:eastAsia="Times New Roman" w:hAnsi="Times New Roman" w:cs="Times New Roman"/>
                <w:sz w:val="24"/>
                <w:szCs w:val="24"/>
                <w:lang w:eastAsia="es-CO"/>
              </w:rPr>
              <w:t>Por medio de la cual se sientan las bases y lineamientos de una política pública para estimular, fomentar y dignificar el trabajo y la obra artística musical, y se dictan otras disposiciones.</w:t>
            </w:r>
          </w:p>
        </w:tc>
        <w:tc>
          <w:tcPr>
            <w:tcW w:w="3119" w:type="dxa"/>
            <w:shd w:val="clear" w:color="000000" w:fill="F2F2F2"/>
            <w:hideMark/>
          </w:tcPr>
          <w:p w:rsidR="00F963A0" w:rsidRPr="00F963A0" w:rsidRDefault="00F963A0" w:rsidP="00F963A0">
            <w:pPr>
              <w:spacing w:after="0" w:line="240" w:lineRule="auto"/>
              <w:jc w:val="both"/>
              <w:rPr>
                <w:rFonts w:ascii="Times New Roman" w:eastAsia="Times New Roman" w:hAnsi="Times New Roman" w:cs="Times New Roman"/>
                <w:sz w:val="24"/>
                <w:szCs w:val="24"/>
                <w:lang w:eastAsia="es-CO"/>
              </w:rPr>
            </w:pPr>
            <w:r w:rsidRPr="00F963A0">
              <w:rPr>
                <w:rFonts w:ascii="Times New Roman" w:eastAsia="Times New Roman" w:hAnsi="Times New Roman" w:cs="Times New Roman"/>
                <w:sz w:val="24"/>
                <w:szCs w:val="24"/>
                <w:lang w:eastAsia="es-CO"/>
              </w:rPr>
              <w:t xml:space="preserve">La presente ley tiene por objeto establecer las bases y los lineamientos para la formulación, implementación y evaluación de una política </w:t>
            </w:r>
            <w:r w:rsidR="005703EC" w:rsidRPr="00F963A0">
              <w:rPr>
                <w:rFonts w:ascii="Times New Roman" w:eastAsia="Times New Roman" w:hAnsi="Times New Roman" w:cs="Times New Roman"/>
                <w:sz w:val="24"/>
                <w:szCs w:val="24"/>
                <w:lang w:eastAsia="es-CO"/>
              </w:rPr>
              <w:t>pública</w:t>
            </w:r>
            <w:r w:rsidRPr="00F963A0">
              <w:rPr>
                <w:rFonts w:ascii="Times New Roman" w:eastAsia="Times New Roman" w:hAnsi="Times New Roman" w:cs="Times New Roman"/>
                <w:sz w:val="24"/>
                <w:szCs w:val="24"/>
                <w:lang w:eastAsia="es-CO"/>
              </w:rPr>
              <w:t xml:space="preserve"> nacional, departamental, distrital y municipal, para estimular, fomentar y dignificar el trabajo y la obra </w:t>
            </w:r>
            <w:r w:rsidR="005703EC" w:rsidRPr="00F963A0">
              <w:rPr>
                <w:rFonts w:ascii="Times New Roman" w:eastAsia="Times New Roman" w:hAnsi="Times New Roman" w:cs="Times New Roman"/>
                <w:sz w:val="24"/>
                <w:szCs w:val="24"/>
                <w:lang w:eastAsia="es-CO"/>
              </w:rPr>
              <w:t>artística</w:t>
            </w:r>
            <w:r w:rsidRPr="00F963A0">
              <w:rPr>
                <w:rFonts w:ascii="Times New Roman" w:eastAsia="Times New Roman" w:hAnsi="Times New Roman" w:cs="Times New Roman"/>
                <w:sz w:val="24"/>
                <w:szCs w:val="24"/>
                <w:lang w:eastAsia="es-CO"/>
              </w:rPr>
              <w:t xml:space="preserve"> musical, incluida la fijación de planes, programas y proyectos, en aras de promover la difusión y posicionamiento de la </w:t>
            </w:r>
            <w:r w:rsidR="005703EC" w:rsidRPr="00F963A0">
              <w:rPr>
                <w:rFonts w:ascii="Times New Roman" w:eastAsia="Times New Roman" w:hAnsi="Times New Roman" w:cs="Times New Roman"/>
                <w:sz w:val="24"/>
                <w:szCs w:val="24"/>
                <w:lang w:eastAsia="es-CO"/>
              </w:rPr>
              <w:t>música</w:t>
            </w:r>
            <w:r w:rsidRPr="00F963A0">
              <w:rPr>
                <w:rFonts w:ascii="Times New Roman" w:eastAsia="Times New Roman" w:hAnsi="Times New Roman" w:cs="Times New Roman"/>
                <w:sz w:val="24"/>
                <w:szCs w:val="24"/>
                <w:lang w:eastAsia="es-CO"/>
              </w:rPr>
              <w:t xml:space="preserve"> en todas sus manifestaciones.</w:t>
            </w:r>
          </w:p>
        </w:tc>
        <w:tc>
          <w:tcPr>
            <w:tcW w:w="1276" w:type="dxa"/>
            <w:shd w:val="clear" w:color="000000" w:fill="F2F2F2"/>
            <w:vAlign w:val="center"/>
            <w:hideMark/>
          </w:tcPr>
          <w:p w:rsidR="00F963A0" w:rsidRPr="00F963A0" w:rsidRDefault="00F963A0" w:rsidP="00F963A0">
            <w:pPr>
              <w:spacing w:after="0" w:line="240" w:lineRule="auto"/>
              <w:jc w:val="both"/>
              <w:rPr>
                <w:rFonts w:ascii="Times New Roman" w:eastAsia="Times New Roman" w:hAnsi="Times New Roman" w:cs="Times New Roman"/>
                <w:sz w:val="24"/>
                <w:szCs w:val="24"/>
                <w:lang w:eastAsia="es-CO"/>
              </w:rPr>
            </w:pPr>
            <w:r w:rsidRPr="00F963A0">
              <w:rPr>
                <w:rFonts w:ascii="Times New Roman" w:eastAsia="Times New Roman" w:hAnsi="Times New Roman" w:cs="Times New Roman"/>
                <w:sz w:val="24"/>
                <w:szCs w:val="24"/>
                <w:lang w:eastAsia="es-CO"/>
              </w:rPr>
              <w:t>SEXTA</w:t>
            </w:r>
          </w:p>
        </w:tc>
        <w:tc>
          <w:tcPr>
            <w:tcW w:w="1134" w:type="dxa"/>
            <w:shd w:val="clear" w:color="000000" w:fill="F2F2F2"/>
            <w:vAlign w:val="center"/>
            <w:hideMark/>
          </w:tcPr>
          <w:p w:rsidR="00F963A0" w:rsidRPr="00F963A0" w:rsidRDefault="00F963A0" w:rsidP="00F963A0">
            <w:pPr>
              <w:spacing w:after="0" w:line="240" w:lineRule="auto"/>
              <w:jc w:val="both"/>
              <w:rPr>
                <w:rFonts w:ascii="Times New Roman" w:eastAsia="Times New Roman" w:hAnsi="Times New Roman" w:cs="Times New Roman"/>
                <w:sz w:val="24"/>
                <w:szCs w:val="24"/>
                <w:lang w:eastAsia="es-CO"/>
              </w:rPr>
            </w:pPr>
            <w:r w:rsidRPr="00F963A0">
              <w:rPr>
                <w:rFonts w:ascii="Times New Roman" w:eastAsia="Times New Roman" w:hAnsi="Times New Roman" w:cs="Times New Roman"/>
                <w:sz w:val="24"/>
                <w:szCs w:val="24"/>
                <w:lang w:eastAsia="es-CO"/>
              </w:rPr>
              <w:t>ARCHIVADO</w:t>
            </w:r>
          </w:p>
        </w:tc>
      </w:tr>
      <w:tr w:rsidR="00F963A0" w:rsidRPr="006A7FBF" w:rsidTr="006A7FBF">
        <w:trPr>
          <w:trHeight w:val="1095"/>
        </w:trPr>
        <w:tc>
          <w:tcPr>
            <w:tcW w:w="425" w:type="dxa"/>
            <w:shd w:val="clear" w:color="auto" w:fill="auto"/>
            <w:vAlign w:val="center"/>
            <w:hideMark/>
          </w:tcPr>
          <w:p w:rsidR="00F963A0" w:rsidRPr="00F963A0" w:rsidRDefault="00F963A0" w:rsidP="00F963A0">
            <w:pPr>
              <w:spacing w:after="0" w:line="240" w:lineRule="auto"/>
              <w:jc w:val="both"/>
              <w:rPr>
                <w:rFonts w:ascii="Times New Roman" w:eastAsia="Times New Roman" w:hAnsi="Times New Roman" w:cs="Times New Roman"/>
                <w:b/>
                <w:bCs/>
                <w:color w:val="000000"/>
                <w:sz w:val="24"/>
                <w:szCs w:val="24"/>
                <w:lang w:eastAsia="es-CO"/>
              </w:rPr>
            </w:pPr>
            <w:r w:rsidRPr="00F963A0">
              <w:rPr>
                <w:rFonts w:ascii="Times New Roman" w:eastAsia="Times New Roman" w:hAnsi="Times New Roman" w:cs="Times New Roman"/>
                <w:b/>
                <w:bCs/>
                <w:color w:val="000000"/>
                <w:sz w:val="24"/>
                <w:szCs w:val="24"/>
                <w:lang w:eastAsia="es-CO"/>
              </w:rPr>
              <w:t>28</w:t>
            </w:r>
          </w:p>
        </w:tc>
        <w:tc>
          <w:tcPr>
            <w:tcW w:w="1135" w:type="dxa"/>
            <w:shd w:val="clear" w:color="auto" w:fill="auto"/>
            <w:vAlign w:val="center"/>
            <w:hideMark/>
          </w:tcPr>
          <w:p w:rsidR="00F963A0" w:rsidRPr="00F963A0" w:rsidRDefault="00F963A0" w:rsidP="00F963A0">
            <w:pPr>
              <w:spacing w:after="0" w:line="240" w:lineRule="auto"/>
              <w:jc w:val="both"/>
              <w:rPr>
                <w:rFonts w:ascii="Times New Roman" w:eastAsia="Times New Roman" w:hAnsi="Times New Roman" w:cs="Times New Roman"/>
                <w:color w:val="000000"/>
                <w:sz w:val="24"/>
                <w:szCs w:val="24"/>
                <w:lang w:eastAsia="es-CO"/>
              </w:rPr>
            </w:pPr>
            <w:r w:rsidRPr="00F963A0">
              <w:rPr>
                <w:rFonts w:ascii="Times New Roman" w:eastAsia="Times New Roman" w:hAnsi="Times New Roman" w:cs="Times New Roman"/>
                <w:color w:val="000000"/>
                <w:sz w:val="24"/>
                <w:szCs w:val="24"/>
                <w:lang w:eastAsia="es-CO"/>
              </w:rPr>
              <w:t>P.L. 157/2021C CÁMARA</w:t>
            </w:r>
          </w:p>
        </w:tc>
        <w:tc>
          <w:tcPr>
            <w:tcW w:w="1701" w:type="dxa"/>
            <w:shd w:val="clear" w:color="auto" w:fill="auto"/>
            <w:vAlign w:val="center"/>
            <w:hideMark/>
          </w:tcPr>
          <w:p w:rsidR="00F963A0" w:rsidRPr="00F963A0" w:rsidRDefault="00F963A0" w:rsidP="00F963A0">
            <w:pPr>
              <w:spacing w:after="0" w:line="240" w:lineRule="auto"/>
              <w:jc w:val="both"/>
              <w:rPr>
                <w:rFonts w:ascii="Times New Roman" w:eastAsia="Times New Roman" w:hAnsi="Times New Roman" w:cs="Times New Roman"/>
                <w:sz w:val="24"/>
                <w:szCs w:val="24"/>
                <w:lang w:eastAsia="es-CO"/>
              </w:rPr>
            </w:pPr>
            <w:r w:rsidRPr="00F963A0">
              <w:rPr>
                <w:rFonts w:ascii="Times New Roman" w:eastAsia="Times New Roman" w:hAnsi="Times New Roman" w:cs="Times New Roman"/>
                <w:sz w:val="24"/>
                <w:szCs w:val="24"/>
                <w:lang w:eastAsia="es-CO"/>
              </w:rPr>
              <w:t>FEMINICIDIO</w:t>
            </w:r>
          </w:p>
        </w:tc>
        <w:tc>
          <w:tcPr>
            <w:tcW w:w="1984" w:type="dxa"/>
            <w:shd w:val="clear" w:color="auto" w:fill="auto"/>
            <w:vAlign w:val="center"/>
            <w:hideMark/>
          </w:tcPr>
          <w:p w:rsidR="00F963A0" w:rsidRPr="00F963A0" w:rsidRDefault="00F963A0" w:rsidP="00F963A0">
            <w:pPr>
              <w:spacing w:after="0" w:line="240" w:lineRule="auto"/>
              <w:jc w:val="both"/>
              <w:rPr>
                <w:rFonts w:ascii="Times New Roman" w:eastAsia="Times New Roman" w:hAnsi="Times New Roman" w:cs="Times New Roman"/>
                <w:sz w:val="24"/>
                <w:szCs w:val="24"/>
                <w:lang w:eastAsia="es-CO"/>
              </w:rPr>
            </w:pPr>
            <w:r w:rsidRPr="00F963A0">
              <w:rPr>
                <w:rFonts w:ascii="Times New Roman" w:eastAsia="Times New Roman" w:hAnsi="Times New Roman" w:cs="Times New Roman"/>
                <w:sz w:val="24"/>
                <w:szCs w:val="24"/>
                <w:lang w:eastAsia="es-CO"/>
              </w:rPr>
              <w:t>Por medio del cual se eliminan beneficios y subrogados penales y administrativos para quienes sean condenados o estén cumpliendo detención preventiva por el delito de feminicidio</w:t>
            </w:r>
          </w:p>
        </w:tc>
        <w:tc>
          <w:tcPr>
            <w:tcW w:w="3119" w:type="dxa"/>
            <w:shd w:val="clear" w:color="auto" w:fill="auto"/>
            <w:hideMark/>
          </w:tcPr>
          <w:p w:rsidR="00F963A0" w:rsidRPr="00F963A0" w:rsidRDefault="00F963A0" w:rsidP="00F963A0">
            <w:pPr>
              <w:spacing w:after="0" w:line="240" w:lineRule="auto"/>
              <w:jc w:val="both"/>
              <w:rPr>
                <w:rFonts w:ascii="Times New Roman" w:eastAsia="Times New Roman" w:hAnsi="Times New Roman" w:cs="Times New Roman"/>
                <w:sz w:val="24"/>
                <w:szCs w:val="24"/>
                <w:lang w:eastAsia="es-CO"/>
              </w:rPr>
            </w:pPr>
            <w:r w:rsidRPr="00F963A0">
              <w:rPr>
                <w:rFonts w:ascii="Times New Roman" w:eastAsia="Times New Roman" w:hAnsi="Times New Roman" w:cs="Times New Roman"/>
                <w:sz w:val="24"/>
                <w:szCs w:val="24"/>
                <w:lang w:eastAsia="es-CO"/>
              </w:rPr>
              <w:t>Con el presente proyecto de ley se busca la exclusión de los beneficios administrativos y judiciales y subrogados penales previstos en la Ley, a aquellas personas que sean condenadas o cobijadas con medida de aseguramiento por el delito de feminicidio, incluso en su modalidad tentada; con el fin de fortalecer la lucha en contra de la violencia contra mujeres en Colombia.</w:t>
            </w:r>
          </w:p>
        </w:tc>
        <w:tc>
          <w:tcPr>
            <w:tcW w:w="1276" w:type="dxa"/>
            <w:shd w:val="clear" w:color="auto" w:fill="auto"/>
            <w:vAlign w:val="center"/>
            <w:hideMark/>
          </w:tcPr>
          <w:p w:rsidR="00F963A0" w:rsidRPr="00F963A0" w:rsidRDefault="00F963A0" w:rsidP="00F963A0">
            <w:pPr>
              <w:spacing w:after="0" w:line="240" w:lineRule="auto"/>
              <w:jc w:val="both"/>
              <w:rPr>
                <w:rFonts w:ascii="Times New Roman" w:eastAsia="Times New Roman" w:hAnsi="Times New Roman" w:cs="Times New Roman"/>
                <w:sz w:val="24"/>
                <w:szCs w:val="24"/>
                <w:lang w:eastAsia="es-CO"/>
              </w:rPr>
            </w:pPr>
            <w:r w:rsidRPr="00F963A0">
              <w:rPr>
                <w:rFonts w:ascii="Times New Roman" w:eastAsia="Times New Roman" w:hAnsi="Times New Roman" w:cs="Times New Roman"/>
                <w:sz w:val="24"/>
                <w:szCs w:val="24"/>
                <w:lang w:eastAsia="es-CO"/>
              </w:rPr>
              <w:t>PRIMERA</w:t>
            </w:r>
          </w:p>
        </w:tc>
        <w:tc>
          <w:tcPr>
            <w:tcW w:w="1134" w:type="dxa"/>
            <w:shd w:val="clear" w:color="auto" w:fill="auto"/>
            <w:vAlign w:val="center"/>
            <w:hideMark/>
          </w:tcPr>
          <w:p w:rsidR="00F963A0" w:rsidRPr="00F963A0" w:rsidRDefault="00F963A0" w:rsidP="00F963A0">
            <w:pPr>
              <w:spacing w:after="0" w:line="240" w:lineRule="auto"/>
              <w:jc w:val="both"/>
              <w:rPr>
                <w:rFonts w:ascii="Times New Roman" w:eastAsia="Times New Roman" w:hAnsi="Times New Roman" w:cs="Times New Roman"/>
                <w:sz w:val="24"/>
                <w:szCs w:val="24"/>
                <w:lang w:eastAsia="es-CO"/>
              </w:rPr>
            </w:pPr>
            <w:r w:rsidRPr="00F963A0">
              <w:rPr>
                <w:rFonts w:ascii="Times New Roman" w:eastAsia="Times New Roman" w:hAnsi="Times New Roman" w:cs="Times New Roman"/>
                <w:sz w:val="24"/>
                <w:szCs w:val="24"/>
                <w:lang w:eastAsia="es-CO"/>
              </w:rPr>
              <w:t>TRAMITE EN SENADO</w:t>
            </w:r>
          </w:p>
        </w:tc>
      </w:tr>
      <w:tr w:rsidR="006A7FBF" w:rsidRPr="006A7FBF" w:rsidTr="006A7FBF">
        <w:trPr>
          <w:trHeight w:val="1095"/>
        </w:trPr>
        <w:tc>
          <w:tcPr>
            <w:tcW w:w="425" w:type="dxa"/>
            <w:shd w:val="clear" w:color="000000" w:fill="F2F2F2"/>
            <w:vAlign w:val="center"/>
            <w:hideMark/>
          </w:tcPr>
          <w:p w:rsidR="00F963A0" w:rsidRPr="00F963A0" w:rsidRDefault="00F963A0" w:rsidP="00F963A0">
            <w:pPr>
              <w:spacing w:after="0" w:line="240" w:lineRule="auto"/>
              <w:jc w:val="both"/>
              <w:rPr>
                <w:rFonts w:ascii="Times New Roman" w:eastAsia="Times New Roman" w:hAnsi="Times New Roman" w:cs="Times New Roman"/>
                <w:b/>
                <w:bCs/>
                <w:color w:val="000000"/>
                <w:sz w:val="24"/>
                <w:szCs w:val="24"/>
                <w:lang w:eastAsia="es-CO"/>
              </w:rPr>
            </w:pPr>
            <w:r w:rsidRPr="00F963A0">
              <w:rPr>
                <w:rFonts w:ascii="Times New Roman" w:eastAsia="Times New Roman" w:hAnsi="Times New Roman" w:cs="Times New Roman"/>
                <w:b/>
                <w:bCs/>
                <w:color w:val="000000"/>
                <w:sz w:val="24"/>
                <w:szCs w:val="24"/>
                <w:lang w:eastAsia="es-CO"/>
              </w:rPr>
              <w:t>29</w:t>
            </w:r>
          </w:p>
        </w:tc>
        <w:tc>
          <w:tcPr>
            <w:tcW w:w="1135" w:type="dxa"/>
            <w:shd w:val="clear" w:color="000000" w:fill="F2F2F2"/>
            <w:vAlign w:val="center"/>
            <w:hideMark/>
          </w:tcPr>
          <w:p w:rsidR="00F963A0" w:rsidRPr="00F963A0" w:rsidRDefault="00F963A0" w:rsidP="00F963A0">
            <w:pPr>
              <w:spacing w:after="0" w:line="240" w:lineRule="auto"/>
              <w:jc w:val="both"/>
              <w:rPr>
                <w:rFonts w:ascii="Times New Roman" w:eastAsia="Times New Roman" w:hAnsi="Times New Roman" w:cs="Times New Roman"/>
                <w:color w:val="000000"/>
                <w:sz w:val="24"/>
                <w:szCs w:val="24"/>
                <w:lang w:eastAsia="es-CO"/>
              </w:rPr>
            </w:pPr>
            <w:r w:rsidRPr="00F963A0">
              <w:rPr>
                <w:rFonts w:ascii="Times New Roman" w:eastAsia="Times New Roman" w:hAnsi="Times New Roman" w:cs="Times New Roman"/>
                <w:color w:val="000000"/>
                <w:sz w:val="24"/>
                <w:szCs w:val="24"/>
                <w:lang w:eastAsia="es-CO"/>
              </w:rPr>
              <w:t>P.L. 160/2021C CÁMARA</w:t>
            </w:r>
          </w:p>
        </w:tc>
        <w:tc>
          <w:tcPr>
            <w:tcW w:w="1701" w:type="dxa"/>
            <w:shd w:val="clear" w:color="000000" w:fill="F2F2F2"/>
            <w:vAlign w:val="center"/>
            <w:hideMark/>
          </w:tcPr>
          <w:p w:rsidR="00F963A0" w:rsidRPr="00F963A0" w:rsidRDefault="00F963A0" w:rsidP="00F963A0">
            <w:pPr>
              <w:spacing w:after="0" w:line="240" w:lineRule="auto"/>
              <w:jc w:val="both"/>
              <w:rPr>
                <w:rFonts w:ascii="Times New Roman" w:eastAsia="Times New Roman" w:hAnsi="Times New Roman" w:cs="Times New Roman"/>
                <w:sz w:val="24"/>
                <w:szCs w:val="24"/>
                <w:lang w:eastAsia="es-CO"/>
              </w:rPr>
            </w:pPr>
            <w:r w:rsidRPr="00F963A0">
              <w:rPr>
                <w:rFonts w:ascii="Times New Roman" w:eastAsia="Times New Roman" w:hAnsi="Times New Roman" w:cs="Times New Roman"/>
                <w:sz w:val="24"/>
                <w:szCs w:val="24"/>
                <w:lang w:eastAsia="es-CO"/>
              </w:rPr>
              <w:t>COORDINACIÓN Y CONCURRENCIA</w:t>
            </w:r>
          </w:p>
        </w:tc>
        <w:tc>
          <w:tcPr>
            <w:tcW w:w="1984" w:type="dxa"/>
            <w:shd w:val="clear" w:color="000000" w:fill="F2F2F2"/>
            <w:vAlign w:val="center"/>
            <w:hideMark/>
          </w:tcPr>
          <w:p w:rsidR="00F963A0" w:rsidRPr="00F963A0" w:rsidRDefault="00F963A0" w:rsidP="00F963A0">
            <w:pPr>
              <w:spacing w:after="0" w:line="240" w:lineRule="auto"/>
              <w:jc w:val="both"/>
              <w:rPr>
                <w:rFonts w:ascii="Times New Roman" w:eastAsia="Times New Roman" w:hAnsi="Times New Roman" w:cs="Times New Roman"/>
                <w:sz w:val="24"/>
                <w:szCs w:val="24"/>
                <w:lang w:eastAsia="es-CO"/>
              </w:rPr>
            </w:pPr>
            <w:r w:rsidRPr="00F963A0">
              <w:rPr>
                <w:rFonts w:ascii="Times New Roman" w:eastAsia="Times New Roman" w:hAnsi="Times New Roman" w:cs="Times New Roman"/>
                <w:sz w:val="24"/>
                <w:szCs w:val="24"/>
                <w:lang w:eastAsia="es-CO"/>
              </w:rPr>
              <w:t xml:space="preserve">Por medio de la cual se fortalece la planeación estratégica, se crean los mecanismos de coordinación y concurrencia entre las autoridades nacionales y territoriales y de participación ciudadana para la </w:t>
            </w:r>
            <w:r w:rsidRPr="00F963A0">
              <w:rPr>
                <w:rFonts w:ascii="Times New Roman" w:eastAsia="Times New Roman" w:hAnsi="Times New Roman" w:cs="Times New Roman"/>
                <w:sz w:val="24"/>
                <w:szCs w:val="24"/>
                <w:lang w:eastAsia="es-CO"/>
              </w:rPr>
              <w:lastRenderedPageBreak/>
              <w:t>exploración y explotación del subsuelo y de recursos naturales no renovables y se dictan otras disposiciones</w:t>
            </w:r>
          </w:p>
        </w:tc>
        <w:tc>
          <w:tcPr>
            <w:tcW w:w="3119" w:type="dxa"/>
            <w:shd w:val="clear" w:color="000000" w:fill="F2F2F2"/>
            <w:hideMark/>
          </w:tcPr>
          <w:p w:rsidR="00F963A0" w:rsidRPr="00F963A0" w:rsidRDefault="00F963A0" w:rsidP="00F963A0">
            <w:pPr>
              <w:spacing w:after="0" w:line="240" w:lineRule="auto"/>
              <w:jc w:val="both"/>
              <w:rPr>
                <w:rFonts w:ascii="Times New Roman" w:eastAsia="Times New Roman" w:hAnsi="Times New Roman" w:cs="Times New Roman"/>
                <w:sz w:val="24"/>
                <w:szCs w:val="24"/>
                <w:lang w:eastAsia="es-CO"/>
              </w:rPr>
            </w:pPr>
            <w:r w:rsidRPr="00F963A0">
              <w:rPr>
                <w:rFonts w:ascii="Times New Roman" w:eastAsia="Times New Roman" w:hAnsi="Times New Roman" w:cs="Times New Roman"/>
                <w:sz w:val="24"/>
                <w:szCs w:val="24"/>
                <w:lang w:eastAsia="es-CO"/>
              </w:rPr>
              <w:lastRenderedPageBreak/>
              <w:t xml:space="preserve">La presente Ley tiene por objeto fortalecer las competencias en materia de planeación estratégica para la exploración y explotación del subsuelo y de los recursos naturales no renovables; establecer los instrumentos de coordinación y concurrencia entre las autoridades nacionales y territoriales para la exploración y explotación del subsuelo y de recursos </w:t>
            </w:r>
            <w:r w:rsidRPr="00F963A0">
              <w:rPr>
                <w:rFonts w:ascii="Times New Roman" w:eastAsia="Times New Roman" w:hAnsi="Times New Roman" w:cs="Times New Roman"/>
                <w:sz w:val="24"/>
                <w:szCs w:val="24"/>
                <w:lang w:eastAsia="es-CO"/>
              </w:rPr>
              <w:lastRenderedPageBreak/>
              <w:t>naturales no renovables, así como crear los mecanismos de participación ciudadana para la exploración y explotación del subsuelo y de los recursos naturales no renovables.</w:t>
            </w:r>
          </w:p>
        </w:tc>
        <w:tc>
          <w:tcPr>
            <w:tcW w:w="1276" w:type="dxa"/>
            <w:shd w:val="clear" w:color="000000" w:fill="F2F2F2"/>
            <w:vAlign w:val="center"/>
            <w:hideMark/>
          </w:tcPr>
          <w:p w:rsidR="00F963A0" w:rsidRPr="00F963A0" w:rsidRDefault="00F963A0" w:rsidP="00F963A0">
            <w:pPr>
              <w:spacing w:after="0" w:line="240" w:lineRule="auto"/>
              <w:jc w:val="both"/>
              <w:rPr>
                <w:rFonts w:ascii="Times New Roman" w:eastAsia="Times New Roman" w:hAnsi="Times New Roman" w:cs="Times New Roman"/>
                <w:sz w:val="24"/>
                <w:szCs w:val="24"/>
                <w:lang w:eastAsia="es-CO"/>
              </w:rPr>
            </w:pPr>
            <w:r w:rsidRPr="00F963A0">
              <w:rPr>
                <w:rFonts w:ascii="Times New Roman" w:eastAsia="Times New Roman" w:hAnsi="Times New Roman" w:cs="Times New Roman"/>
                <w:sz w:val="24"/>
                <w:szCs w:val="24"/>
                <w:lang w:eastAsia="es-CO"/>
              </w:rPr>
              <w:lastRenderedPageBreak/>
              <w:t>PRIMERA</w:t>
            </w:r>
          </w:p>
        </w:tc>
        <w:tc>
          <w:tcPr>
            <w:tcW w:w="1134" w:type="dxa"/>
            <w:shd w:val="clear" w:color="000000" w:fill="F2F2F2"/>
            <w:vAlign w:val="center"/>
            <w:hideMark/>
          </w:tcPr>
          <w:p w:rsidR="00F963A0" w:rsidRPr="00F963A0" w:rsidRDefault="00F963A0" w:rsidP="00F963A0">
            <w:pPr>
              <w:spacing w:after="0" w:line="240" w:lineRule="auto"/>
              <w:jc w:val="both"/>
              <w:rPr>
                <w:rFonts w:ascii="Times New Roman" w:eastAsia="Times New Roman" w:hAnsi="Times New Roman" w:cs="Times New Roman"/>
                <w:sz w:val="24"/>
                <w:szCs w:val="24"/>
                <w:lang w:eastAsia="es-CO"/>
              </w:rPr>
            </w:pPr>
            <w:r w:rsidRPr="00F963A0">
              <w:rPr>
                <w:rFonts w:ascii="Times New Roman" w:eastAsia="Times New Roman" w:hAnsi="Times New Roman" w:cs="Times New Roman"/>
                <w:sz w:val="24"/>
                <w:szCs w:val="24"/>
                <w:lang w:eastAsia="es-CO"/>
              </w:rPr>
              <w:t>ARCHIVADO</w:t>
            </w:r>
          </w:p>
        </w:tc>
      </w:tr>
      <w:tr w:rsidR="00F963A0" w:rsidRPr="006A7FBF" w:rsidTr="006A7FBF">
        <w:trPr>
          <w:trHeight w:val="1095"/>
        </w:trPr>
        <w:tc>
          <w:tcPr>
            <w:tcW w:w="425" w:type="dxa"/>
            <w:shd w:val="clear" w:color="auto" w:fill="auto"/>
            <w:vAlign w:val="center"/>
            <w:hideMark/>
          </w:tcPr>
          <w:p w:rsidR="00F963A0" w:rsidRPr="00F963A0" w:rsidRDefault="00F963A0" w:rsidP="00F963A0">
            <w:pPr>
              <w:spacing w:after="0" w:line="240" w:lineRule="auto"/>
              <w:jc w:val="both"/>
              <w:rPr>
                <w:rFonts w:ascii="Times New Roman" w:eastAsia="Times New Roman" w:hAnsi="Times New Roman" w:cs="Times New Roman"/>
                <w:b/>
                <w:bCs/>
                <w:color w:val="000000"/>
                <w:sz w:val="24"/>
                <w:szCs w:val="24"/>
                <w:lang w:eastAsia="es-CO"/>
              </w:rPr>
            </w:pPr>
            <w:r w:rsidRPr="00F963A0">
              <w:rPr>
                <w:rFonts w:ascii="Times New Roman" w:eastAsia="Times New Roman" w:hAnsi="Times New Roman" w:cs="Times New Roman"/>
                <w:b/>
                <w:bCs/>
                <w:color w:val="000000"/>
                <w:sz w:val="24"/>
                <w:szCs w:val="24"/>
                <w:lang w:eastAsia="es-CO"/>
              </w:rPr>
              <w:lastRenderedPageBreak/>
              <w:t>30</w:t>
            </w:r>
          </w:p>
        </w:tc>
        <w:tc>
          <w:tcPr>
            <w:tcW w:w="1135" w:type="dxa"/>
            <w:shd w:val="clear" w:color="auto" w:fill="auto"/>
            <w:vAlign w:val="center"/>
            <w:hideMark/>
          </w:tcPr>
          <w:p w:rsidR="00F963A0" w:rsidRPr="00F963A0" w:rsidRDefault="00F963A0" w:rsidP="00F963A0">
            <w:pPr>
              <w:spacing w:after="0" w:line="240" w:lineRule="auto"/>
              <w:jc w:val="both"/>
              <w:rPr>
                <w:rFonts w:ascii="Times New Roman" w:eastAsia="Times New Roman" w:hAnsi="Times New Roman" w:cs="Times New Roman"/>
                <w:color w:val="000000"/>
                <w:sz w:val="24"/>
                <w:szCs w:val="24"/>
                <w:lang w:eastAsia="es-CO"/>
              </w:rPr>
            </w:pPr>
            <w:r w:rsidRPr="00F963A0">
              <w:rPr>
                <w:rFonts w:ascii="Times New Roman" w:eastAsia="Times New Roman" w:hAnsi="Times New Roman" w:cs="Times New Roman"/>
                <w:color w:val="000000"/>
                <w:sz w:val="24"/>
                <w:szCs w:val="24"/>
                <w:lang w:eastAsia="es-CO"/>
              </w:rPr>
              <w:t>P.L. 108/2021S SENADO</w:t>
            </w:r>
          </w:p>
        </w:tc>
        <w:tc>
          <w:tcPr>
            <w:tcW w:w="1701" w:type="dxa"/>
            <w:shd w:val="clear" w:color="auto" w:fill="auto"/>
            <w:vAlign w:val="center"/>
            <w:hideMark/>
          </w:tcPr>
          <w:p w:rsidR="00F963A0" w:rsidRPr="00F963A0" w:rsidRDefault="00F963A0" w:rsidP="00F963A0">
            <w:pPr>
              <w:spacing w:after="0" w:line="240" w:lineRule="auto"/>
              <w:jc w:val="both"/>
              <w:rPr>
                <w:rFonts w:ascii="Times New Roman" w:eastAsia="Times New Roman" w:hAnsi="Times New Roman" w:cs="Times New Roman"/>
                <w:sz w:val="24"/>
                <w:szCs w:val="24"/>
                <w:lang w:eastAsia="es-CO"/>
              </w:rPr>
            </w:pPr>
            <w:r w:rsidRPr="00F963A0">
              <w:rPr>
                <w:rFonts w:ascii="Times New Roman" w:eastAsia="Times New Roman" w:hAnsi="Times New Roman" w:cs="Times New Roman"/>
                <w:sz w:val="24"/>
                <w:szCs w:val="24"/>
                <w:lang w:eastAsia="es-CO"/>
              </w:rPr>
              <w:t>CONSUMIDORES AEREOS</w:t>
            </w:r>
          </w:p>
        </w:tc>
        <w:tc>
          <w:tcPr>
            <w:tcW w:w="1984" w:type="dxa"/>
            <w:shd w:val="clear" w:color="auto" w:fill="auto"/>
            <w:vAlign w:val="center"/>
            <w:hideMark/>
          </w:tcPr>
          <w:p w:rsidR="00F963A0" w:rsidRPr="00F963A0" w:rsidRDefault="00F963A0" w:rsidP="00F963A0">
            <w:pPr>
              <w:spacing w:after="0" w:line="240" w:lineRule="auto"/>
              <w:jc w:val="both"/>
              <w:rPr>
                <w:rFonts w:ascii="Times New Roman" w:eastAsia="Times New Roman" w:hAnsi="Times New Roman" w:cs="Times New Roman"/>
                <w:sz w:val="24"/>
                <w:szCs w:val="24"/>
                <w:lang w:eastAsia="es-CO"/>
              </w:rPr>
            </w:pPr>
            <w:r w:rsidRPr="00F963A0">
              <w:rPr>
                <w:rFonts w:ascii="Times New Roman" w:eastAsia="Times New Roman" w:hAnsi="Times New Roman" w:cs="Times New Roman"/>
                <w:sz w:val="24"/>
                <w:szCs w:val="24"/>
                <w:lang w:eastAsia="es-CO"/>
              </w:rPr>
              <w:t>POR MEDIO EL CUAL SE FORTALECE LA PROTECCIÓN DE LOS USUARIOS DEL SERVICIO DE TRANSPORTE AÉREO PÚBLICO DOMESTICO</w:t>
            </w:r>
          </w:p>
        </w:tc>
        <w:tc>
          <w:tcPr>
            <w:tcW w:w="3119" w:type="dxa"/>
            <w:shd w:val="clear" w:color="auto" w:fill="auto"/>
            <w:hideMark/>
          </w:tcPr>
          <w:p w:rsidR="00F963A0" w:rsidRPr="00F963A0" w:rsidRDefault="00F963A0" w:rsidP="00F963A0">
            <w:pPr>
              <w:spacing w:after="0" w:line="240" w:lineRule="auto"/>
              <w:jc w:val="both"/>
              <w:rPr>
                <w:rFonts w:ascii="Times New Roman" w:eastAsia="Times New Roman" w:hAnsi="Times New Roman" w:cs="Times New Roman"/>
                <w:sz w:val="24"/>
                <w:szCs w:val="24"/>
                <w:lang w:eastAsia="es-CO"/>
              </w:rPr>
            </w:pPr>
            <w:r w:rsidRPr="00F963A0">
              <w:rPr>
                <w:rFonts w:ascii="Times New Roman" w:eastAsia="Times New Roman" w:hAnsi="Times New Roman" w:cs="Times New Roman"/>
                <w:sz w:val="24"/>
                <w:szCs w:val="24"/>
                <w:lang w:eastAsia="es-CO"/>
              </w:rPr>
              <w:t>garantizar los derechos de los usuarios de los consumidores aéreos Este proyecto busca garantizar de una manera más sencilla los derechos del consumidor aéreo que los reglamentos aeronáuticos  de Colombia sin perder la competitividad y afectar la industria del turismo</w:t>
            </w:r>
          </w:p>
        </w:tc>
        <w:tc>
          <w:tcPr>
            <w:tcW w:w="1276" w:type="dxa"/>
            <w:shd w:val="clear" w:color="auto" w:fill="auto"/>
            <w:vAlign w:val="center"/>
            <w:hideMark/>
          </w:tcPr>
          <w:p w:rsidR="00F963A0" w:rsidRPr="00F963A0" w:rsidRDefault="00F963A0" w:rsidP="00F963A0">
            <w:pPr>
              <w:spacing w:after="0" w:line="240" w:lineRule="auto"/>
              <w:jc w:val="both"/>
              <w:rPr>
                <w:rFonts w:ascii="Times New Roman" w:eastAsia="Times New Roman" w:hAnsi="Times New Roman" w:cs="Times New Roman"/>
                <w:sz w:val="24"/>
                <w:szCs w:val="24"/>
                <w:lang w:eastAsia="es-CO"/>
              </w:rPr>
            </w:pPr>
            <w:r w:rsidRPr="00F963A0">
              <w:rPr>
                <w:rFonts w:ascii="Times New Roman" w:eastAsia="Times New Roman" w:hAnsi="Times New Roman" w:cs="Times New Roman"/>
                <w:sz w:val="24"/>
                <w:szCs w:val="24"/>
                <w:lang w:eastAsia="es-CO"/>
              </w:rPr>
              <w:t>SEXTA</w:t>
            </w:r>
          </w:p>
        </w:tc>
        <w:tc>
          <w:tcPr>
            <w:tcW w:w="1134" w:type="dxa"/>
            <w:shd w:val="clear" w:color="auto" w:fill="auto"/>
            <w:vAlign w:val="center"/>
            <w:hideMark/>
          </w:tcPr>
          <w:p w:rsidR="00F963A0" w:rsidRPr="00F963A0" w:rsidRDefault="00F963A0" w:rsidP="00F963A0">
            <w:pPr>
              <w:spacing w:after="0" w:line="240" w:lineRule="auto"/>
              <w:jc w:val="both"/>
              <w:rPr>
                <w:rFonts w:ascii="Times New Roman" w:eastAsia="Times New Roman" w:hAnsi="Times New Roman" w:cs="Times New Roman"/>
                <w:sz w:val="24"/>
                <w:szCs w:val="24"/>
                <w:lang w:eastAsia="es-CO"/>
              </w:rPr>
            </w:pPr>
            <w:r w:rsidRPr="00F963A0">
              <w:rPr>
                <w:rFonts w:ascii="Times New Roman" w:eastAsia="Times New Roman" w:hAnsi="Times New Roman" w:cs="Times New Roman"/>
                <w:sz w:val="24"/>
                <w:szCs w:val="24"/>
                <w:lang w:eastAsia="es-CO"/>
              </w:rPr>
              <w:t>ARCHIVADO</w:t>
            </w:r>
          </w:p>
        </w:tc>
      </w:tr>
      <w:tr w:rsidR="006A7FBF" w:rsidRPr="006A7FBF" w:rsidTr="006A7FBF">
        <w:trPr>
          <w:trHeight w:val="1095"/>
        </w:trPr>
        <w:tc>
          <w:tcPr>
            <w:tcW w:w="425" w:type="dxa"/>
            <w:shd w:val="clear" w:color="000000" w:fill="F2F2F2"/>
            <w:vAlign w:val="center"/>
            <w:hideMark/>
          </w:tcPr>
          <w:p w:rsidR="00F963A0" w:rsidRPr="00F963A0" w:rsidRDefault="00F963A0" w:rsidP="00F963A0">
            <w:pPr>
              <w:spacing w:after="0" w:line="240" w:lineRule="auto"/>
              <w:jc w:val="both"/>
              <w:rPr>
                <w:rFonts w:ascii="Times New Roman" w:eastAsia="Times New Roman" w:hAnsi="Times New Roman" w:cs="Times New Roman"/>
                <w:b/>
                <w:bCs/>
                <w:color w:val="000000"/>
                <w:sz w:val="24"/>
                <w:szCs w:val="24"/>
                <w:lang w:eastAsia="es-CO"/>
              </w:rPr>
            </w:pPr>
            <w:r w:rsidRPr="00F963A0">
              <w:rPr>
                <w:rFonts w:ascii="Times New Roman" w:eastAsia="Times New Roman" w:hAnsi="Times New Roman" w:cs="Times New Roman"/>
                <w:b/>
                <w:bCs/>
                <w:color w:val="000000"/>
                <w:sz w:val="24"/>
                <w:szCs w:val="24"/>
                <w:lang w:eastAsia="es-CO"/>
              </w:rPr>
              <w:t>31</w:t>
            </w:r>
          </w:p>
        </w:tc>
        <w:tc>
          <w:tcPr>
            <w:tcW w:w="1135" w:type="dxa"/>
            <w:shd w:val="clear" w:color="000000" w:fill="F2F2F2"/>
            <w:vAlign w:val="center"/>
            <w:hideMark/>
          </w:tcPr>
          <w:p w:rsidR="00F963A0" w:rsidRPr="00F963A0" w:rsidRDefault="00F963A0" w:rsidP="00F963A0">
            <w:pPr>
              <w:spacing w:after="0" w:line="240" w:lineRule="auto"/>
              <w:jc w:val="both"/>
              <w:rPr>
                <w:rFonts w:ascii="Times New Roman" w:eastAsia="Times New Roman" w:hAnsi="Times New Roman" w:cs="Times New Roman"/>
                <w:color w:val="000000"/>
                <w:sz w:val="24"/>
                <w:szCs w:val="24"/>
                <w:lang w:eastAsia="es-CO"/>
              </w:rPr>
            </w:pPr>
            <w:r w:rsidRPr="00F963A0">
              <w:rPr>
                <w:rFonts w:ascii="Times New Roman" w:eastAsia="Times New Roman" w:hAnsi="Times New Roman" w:cs="Times New Roman"/>
                <w:color w:val="000000"/>
                <w:sz w:val="24"/>
                <w:szCs w:val="24"/>
                <w:lang w:eastAsia="es-CO"/>
              </w:rPr>
              <w:t>P.L. 189/2021C CÁMARA</w:t>
            </w:r>
          </w:p>
        </w:tc>
        <w:tc>
          <w:tcPr>
            <w:tcW w:w="1701" w:type="dxa"/>
            <w:shd w:val="clear" w:color="000000" w:fill="F2F2F2"/>
            <w:vAlign w:val="center"/>
            <w:hideMark/>
          </w:tcPr>
          <w:p w:rsidR="00F963A0" w:rsidRPr="00F963A0" w:rsidRDefault="00F963A0" w:rsidP="00F963A0">
            <w:pPr>
              <w:spacing w:after="0" w:line="240" w:lineRule="auto"/>
              <w:jc w:val="both"/>
              <w:rPr>
                <w:rFonts w:ascii="Times New Roman" w:eastAsia="Times New Roman" w:hAnsi="Times New Roman" w:cs="Times New Roman"/>
                <w:sz w:val="24"/>
                <w:szCs w:val="24"/>
                <w:lang w:eastAsia="es-CO"/>
              </w:rPr>
            </w:pPr>
            <w:r w:rsidRPr="00F963A0">
              <w:rPr>
                <w:rFonts w:ascii="Times New Roman" w:eastAsia="Times New Roman" w:hAnsi="Times New Roman" w:cs="Times New Roman"/>
                <w:sz w:val="24"/>
                <w:szCs w:val="24"/>
                <w:lang w:eastAsia="es-CO"/>
              </w:rPr>
              <w:t>MEDIOS</w:t>
            </w:r>
          </w:p>
        </w:tc>
        <w:tc>
          <w:tcPr>
            <w:tcW w:w="1984" w:type="dxa"/>
            <w:shd w:val="clear" w:color="000000" w:fill="F2F2F2"/>
            <w:vAlign w:val="center"/>
            <w:hideMark/>
          </w:tcPr>
          <w:p w:rsidR="00F963A0" w:rsidRPr="00F963A0" w:rsidRDefault="00F963A0" w:rsidP="00F963A0">
            <w:pPr>
              <w:spacing w:after="0" w:line="240" w:lineRule="auto"/>
              <w:jc w:val="both"/>
              <w:rPr>
                <w:rFonts w:ascii="Times New Roman" w:eastAsia="Times New Roman" w:hAnsi="Times New Roman" w:cs="Times New Roman"/>
                <w:sz w:val="24"/>
                <w:szCs w:val="24"/>
                <w:lang w:eastAsia="es-CO"/>
              </w:rPr>
            </w:pPr>
            <w:r w:rsidRPr="00F963A0">
              <w:rPr>
                <w:rFonts w:ascii="Times New Roman" w:eastAsia="Times New Roman" w:hAnsi="Times New Roman" w:cs="Times New Roman"/>
                <w:sz w:val="24"/>
                <w:szCs w:val="24"/>
                <w:lang w:eastAsia="es-CO"/>
              </w:rPr>
              <w:t xml:space="preserve">Por medio de la cual se expide una regulación para la estabilidad económica y la operación de los medios de información en </w:t>
            </w:r>
            <w:r w:rsidR="005703EC" w:rsidRPr="00F963A0">
              <w:rPr>
                <w:rFonts w:ascii="Times New Roman" w:eastAsia="Times New Roman" w:hAnsi="Times New Roman" w:cs="Times New Roman"/>
                <w:sz w:val="24"/>
                <w:szCs w:val="24"/>
                <w:lang w:eastAsia="es-CO"/>
              </w:rPr>
              <w:t>Colombia</w:t>
            </w:r>
          </w:p>
        </w:tc>
        <w:tc>
          <w:tcPr>
            <w:tcW w:w="3119" w:type="dxa"/>
            <w:shd w:val="clear" w:color="000000" w:fill="F2F2F2"/>
            <w:hideMark/>
          </w:tcPr>
          <w:p w:rsidR="00F963A0" w:rsidRPr="00F963A0" w:rsidRDefault="00F963A0" w:rsidP="00F963A0">
            <w:pPr>
              <w:spacing w:after="0" w:line="240" w:lineRule="auto"/>
              <w:jc w:val="both"/>
              <w:rPr>
                <w:rFonts w:ascii="Times New Roman" w:eastAsia="Times New Roman" w:hAnsi="Times New Roman" w:cs="Times New Roman"/>
                <w:sz w:val="24"/>
                <w:szCs w:val="24"/>
                <w:lang w:eastAsia="es-CO"/>
              </w:rPr>
            </w:pPr>
            <w:r w:rsidRPr="00F963A0">
              <w:rPr>
                <w:rFonts w:ascii="Times New Roman" w:eastAsia="Times New Roman" w:hAnsi="Times New Roman" w:cs="Times New Roman"/>
                <w:sz w:val="24"/>
                <w:szCs w:val="24"/>
                <w:lang w:eastAsia="es-CO"/>
              </w:rPr>
              <w:t>La presente ley tiene como objetivo establecer medidas para estabilizar económica y operativamente la actividad de los medios de información durante los años dos mil veintitrés (2023) a dos mil veintiséis (2026).</w:t>
            </w:r>
          </w:p>
        </w:tc>
        <w:tc>
          <w:tcPr>
            <w:tcW w:w="1276" w:type="dxa"/>
            <w:shd w:val="clear" w:color="000000" w:fill="F2F2F2"/>
            <w:vAlign w:val="center"/>
            <w:hideMark/>
          </w:tcPr>
          <w:p w:rsidR="00F963A0" w:rsidRPr="00F963A0" w:rsidRDefault="00F963A0" w:rsidP="00F963A0">
            <w:pPr>
              <w:spacing w:after="0" w:line="240" w:lineRule="auto"/>
              <w:jc w:val="both"/>
              <w:rPr>
                <w:rFonts w:ascii="Times New Roman" w:eastAsia="Times New Roman" w:hAnsi="Times New Roman" w:cs="Times New Roman"/>
                <w:sz w:val="24"/>
                <w:szCs w:val="24"/>
                <w:lang w:eastAsia="es-CO"/>
              </w:rPr>
            </w:pPr>
            <w:r w:rsidRPr="00F963A0">
              <w:rPr>
                <w:rFonts w:ascii="Times New Roman" w:eastAsia="Times New Roman" w:hAnsi="Times New Roman" w:cs="Times New Roman"/>
                <w:sz w:val="24"/>
                <w:szCs w:val="24"/>
                <w:lang w:eastAsia="es-CO"/>
              </w:rPr>
              <w:t>TERCERA</w:t>
            </w:r>
          </w:p>
        </w:tc>
        <w:tc>
          <w:tcPr>
            <w:tcW w:w="1134" w:type="dxa"/>
            <w:shd w:val="clear" w:color="000000" w:fill="F2F2F2"/>
            <w:vAlign w:val="center"/>
            <w:hideMark/>
          </w:tcPr>
          <w:p w:rsidR="00F963A0" w:rsidRPr="00F963A0" w:rsidRDefault="00F963A0" w:rsidP="00F963A0">
            <w:pPr>
              <w:spacing w:after="0" w:line="240" w:lineRule="auto"/>
              <w:jc w:val="both"/>
              <w:rPr>
                <w:rFonts w:ascii="Times New Roman" w:eastAsia="Times New Roman" w:hAnsi="Times New Roman" w:cs="Times New Roman"/>
                <w:sz w:val="24"/>
                <w:szCs w:val="24"/>
                <w:lang w:eastAsia="es-CO"/>
              </w:rPr>
            </w:pPr>
            <w:r w:rsidRPr="00F963A0">
              <w:rPr>
                <w:rFonts w:ascii="Times New Roman" w:eastAsia="Times New Roman" w:hAnsi="Times New Roman" w:cs="Times New Roman"/>
                <w:sz w:val="24"/>
                <w:szCs w:val="24"/>
                <w:lang w:eastAsia="es-CO"/>
              </w:rPr>
              <w:t>ARCHIVADO</w:t>
            </w:r>
          </w:p>
        </w:tc>
      </w:tr>
      <w:tr w:rsidR="00F963A0" w:rsidRPr="006A7FBF" w:rsidTr="006A7FBF">
        <w:trPr>
          <w:trHeight w:val="1095"/>
        </w:trPr>
        <w:tc>
          <w:tcPr>
            <w:tcW w:w="425" w:type="dxa"/>
            <w:shd w:val="clear" w:color="auto" w:fill="auto"/>
            <w:vAlign w:val="center"/>
            <w:hideMark/>
          </w:tcPr>
          <w:p w:rsidR="00F963A0" w:rsidRPr="00F963A0" w:rsidRDefault="00F963A0" w:rsidP="00F963A0">
            <w:pPr>
              <w:spacing w:after="0" w:line="240" w:lineRule="auto"/>
              <w:jc w:val="both"/>
              <w:rPr>
                <w:rFonts w:ascii="Times New Roman" w:eastAsia="Times New Roman" w:hAnsi="Times New Roman" w:cs="Times New Roman"/>
                <w:b/>
                <w:bCs/>
                <w:color w:val="000000"/>
                <w:sz w:val="24"/>
                <w:szCs w:val="24"/>
                <w:lang w:eastAsia="es-CO"/>
              </w:rPr>
            </w:pPr>
            <w:r w:rsidRPr="00F963A0">
              <w:rPr>
                <w:rFonts w:ascii="Times New Roman" w:eastAsia="Times New Roman" w:hAnsi="Times New Roman" w:cs="Times New Roman"/>
                <w:b/>
                <w:bCs/>
                <w:color w:val="000000"/>
                <w:sz w:val="24"/>
                <w:szCs w:val="24"/>
                <w:lang w:eastAsia="es-CO"/>
              </w:rPr>
              <w:t>32</w:t>
            </w:r>
          </w:p>
        </w:tc>
        <w:tc>
          <w:tcPr>
            <w:tcW w:w="1135" w:type="dxa"/>
            <w:shd w:val="clear" w:color="auto" w:fill="auto"/>
            <w:vAlign w:val="center"/>
            <w:hideMark/>
          </w:tcPr>
          <w:p w:rsidR="00F963A0" w:rsidRPr="00F963A0" w:rsidRDefault="00F963A0" w:rsidP="00F963A0">
            <w:pPr>
              <w:spacing w:after="0" w:line="240" w:lineRule="auto"/>
              <w:jc w:val="both"/>
              <w:rPr>
                <w:rFonts w:ascii="Times New Roman" w:eastAsia="Times New Roman" w:hAnsi="Times New Roman" w:cs="Times New Roman"/>
                <w:color w:val="000000"/>
                <w:sz w:val="24"/>
                <w:szCs w:val="24"/>
                <w:lang w:eastAsia="es-CO"/>
              </w:rPr>
            </w:pPr>
            <w:r w:rsidRPr="00F963A0">
              <w:rPr>
                <w:rFonts w:ascii="Times New Roman" w:eastAsia="Times New Roman" w:hAnsi="Times New Roman" w:cs="Times New Roman"/>
                <w:color w:val="000000"/>
                <w:sz w:val="24"/>
                <w:szCs w:val="24"/>
                <w:lang w:eastAsia="es-CO"/>
              </w:rPr>
              <w:t>P.L. 192/2021C CÁMARA</w:t>
            </w:r>
          </w:p>
        </w:tc>
        <w:tc>
          <w:tcPr>
            <w:tcW w:w="1701" w:type="dxa"/>
            <w:shd w:val="clear" w:color="auto" w:fill="auto"/>
            <w:vAlign w:val="center"/>
            <w:hideMark/>
          </w:tcPr>
          <w:p w:rsidR="00F963A0" w:rsidRPr="00F963A0" w:rsidRDefault="00F963A0" w:rsidP="00F963A0">
            <w:pPr>
              <w:spacing w:after="0" w:line="240" w:lineRule="auto"/>
              <w:jc w:val="both"/>
              <w:rPr>
                <w:rFonts w:ascii="Times New Roman" w:eastAsia="Times New Roman" w:hAnsi="Times New Roman" w:cs="Times New Roman"/>
                <w:sz w:val="24"/>
                <w:szCs w:val="24"/>
                <w:lang w:eastAsia="es-CO"/>
              </w:rPr>
            </w:pPr>
            <w:r w:rsidRPr="00F963A0">
              <w:rPr>
                <w:rFonts w:ascii="Times New Roman" w:eastAsia="Times New Roman" w:hAnsi="Times New Roman" w:cs="Times New Roman"/>
                <w:sz w:val="24"/>
                <w:szCs w:val="24"/>
                <w:lang w:eastAsia="es-CO"/>
              </w:rPr>
              <w:t>EXONERACIÓN DE GRAVAMEN</w:t>
            </w:r>
          </w:p>
        </w:tc>
        <w:tc>
          <w:tcPr>
            <w:tcW w:w="1984" w:type="dxa"/>
            <w:shd w:val="clear" w:color="auto" w:fill="auto"/>
            <w:vAlign w:val="center"/>
            <w:hideMark/>
          </w:tcPr>
          <w:p w:rsidR="00F963A0" w:rsidRPr="00F963A0" w:rsidRDefault="00F963A0" w:rsidP="00F963A0">
            <w:pPr>
              <w:spacing w:after="0" w:line="240" w:lineRule="auto"/>
              <w:jc w:val="both"/>
              <w:rPr>
                <w:rFonts w:ascii="Times New Roman" w:eastAsia="Times New Roman" w:hAnsi="Times New Roman" w:cs="Times New Roman"/>
                <w:sz w:val="24"/>
                <w:szCs w:val="24"/>
                <w:lang w:eastAsia="es-CO"/>
              </w:rPr>
            </w:pPr>
            <w:r w:rsidRPr="00F963A0">
              <w:rPr>
                <w:rFonts w:ascii="Times New Roman" w:eastAsia="Times New Roman" w:hAnsi="Times New Roman" w:cs="Times New Roman"/>
                <w:sz w:val="24"/>
                <w:szCs w:val="24"/>
                <w:lang w:eastAsia="es-CO"/>
              </w:rPr>
              <w:t>Por medio del cual se exonera de gravamen y costos financieros las cuentas bancarias destinadas a cumplir con obligaciones alimentarias y se dictan otras disposiciones</w:t>
            </w:r>
          </w:p>
        </w:tc>
        <w:tc>
          <w:tcPr>
            <w:tcW w:w="3119" w:type="dxa"/>
            <w:shd w:val="clear" w:color="auto" w:fill="auto"/>
            <w:hideMark/>
          </w:tcPr>
          <w:p w:rsidR="00F963A0" w:rsidRPr="00F963A0" w:rsidRDefault="00F963A0" w:rsidP="00F963A0">
            <w:pPr>
              <w:spacing w:after="0" w:line="240" w:lineRule="auto"/>
              <w:jc w:val="both"/>
              <w:rPr>
                <w:rFonts w:ascii="Times New Roman" w:eastAsia="Times New Roman" w:hAnsi="Times New Roman" w:cs="Times New Roman"/>
                <w:sz w:val="24"/>
                <w:szCs w:val="24"/>
                <w:lang w:eastAsia="es-CO"/>
              </w:rPr>
            </w:pPr>
            <w:r w:rsidRPr="00F963A0">
              <w:rPr>
                <w:rFonts w:ascii="Times New Roman" w:eastAsia="Times New Roman" w:hAnsi="Times New Roman" w:cs="Times New Roman"/>
                <w:sz w:val="24"/>
                <w:szCs w:val="24"/>
                <w:lang w:eastAsia="es-CO"/>
              </w:rPr>
              <w:t xml:space="preserve">La obligación alimentaria o cuota de alimentos se encuentra regulada en la legislación colombiana como un deber y un derecho a quienes lo asiste, ya que de esta forma se pueden garantizar las necesidades básicas humanas de personas en situación de vulnerabilidad, como ancianos, adultos con discapacidad, niños entre otros. Esta obligación debe ser cumplida en sumas de dineros, las cuales deben ser </w:t>
            </w:r>
            <w:r w:rsidR="005703EC" w:rsidRPr="00F963A0">
              <w:rPr>
                <w:rFonts w:ascii="Times New Roman" w:eastAsia="Times New Roman" w:hAnsi="Times New Roman" w:cs="Times New Roman"/>
                <w:sz w:val="24"/>
                <w:szCs w:val="24"/>
                <w:lang w:eastAsia="es-CO"/>
              </w:rPr>
              <w:t>entregadas</w:t>
            </w:r>
            <w:r w:rsidRPr="00F963A0">
              <w:rPr>
                <w:rFonts w:ascii="Times New Roman" w:eastAsia="Times New Roman" w:hAnsi="Times New Roman" w:cs="Times New Roman"/>
                <w:sz w:val="24"/>
                <w:szCs w:val="24"/>
                <w:lang w:eastAsia="es-CO"/>
              </w:rPr>
              <w:t xml:space="preserve"> de forma periódica, </w:t>
            </w:r>
            <w:r w:rsidRPr="00F963A0">
              <w:rPr>
                <w:rFonts w:ascii="Times New Roman" w:eastAsia="Times New Roman" w:hAnsi="Times New Roman" w:cs="Times New Roman"/>
                <w:sz w:val="24"/>
                <w:szCs w:val="24"/>
                <w:lang w:eastAsia="es-CO"/>
              </w:rPr>
              <w:lastRenderedPageBreak/>
              <w:t>por lo que la apertura de cuentas bancarias para el cumplimiento del mismo es común actualmente.</w:t>
            </w:r>
          </w:p>
        </w:tc>
        <w:tc>
          <w:tcPr>
            <w:tcW w:w="1276" w:type="dxa"/>
            <w:shd w:val="clear" w:color="auto" w:fill="auto"/>
            <w:vAlign w:val="center"/>
            <w:hideMark/>
          </w:tcPr>
          <w:p w:rsidR="00F963A0" w:rsidRPr="00F963A0" w:rsidRDefault="00F963A0" w:rsidP="00F963A0">
            <w:pPr>
              <w:spacing w:after="0" w:line="240" w:lineRule="auto"/>
              <w:jc w:val="both"/>
              <w:rPr>
                <w:rFonts w:ascii="Times New Roman" w:eastAsia="Times New Roman" w:hAnsi="Times New Roman" w:cs="Times New Roman"/>
                <w:sz w:val="24"/>
                <w:szCs w:val="24"/>
                <w:lang w:eastAsia="es-CO"/>
              </w:rPr>
            </w:pPr>
            <w:r w:rsidRPr="00F963A0">
              <w:rPr>
                <w:rFonts w:ascii="Times New Roman" w:eastAsia="Times New Roman" w:hAnsi="Times New Roman" w:cs="Times New Roman"/>
                <w:sz w:val="24"/>
                <w:szCs w:val="24"/>
                <w:lang w:eastAsia="es-CO"/>
              </w:rPr>
              <w:lastRenderedPageBreak/>
              <w:t>TERCERA</w:t>
            </w:r>
          </w:p>
        </w:tc>
        <w:tc>
          <w:tcPr>
            <w:tcW w:w="1134" w:type="dxa"/>
            <w:shd w:val="clear" w:color="auto" w:fill="auto"/>
            <w:vAlign w:val="center"/>
            <w:hideMark/>
          </w:tcPr>
          <w:p w:rsidR="00F963A0" w:rsidRPr="00F963A0" w:rsidRDefault="00F963A0" w:rsidP="00F963A0">
            <w:pPr>
              <w:spacing w:after="0" w:line="240" w:lineRule="auto"/>
              <w:jc w:val="both"/>
              <w:rPr>
                <w:rFonts w:ascii="Times New Roman" w:eastAsia="Times New Roman" w:hAnsi="Times New Roman" w:cs="Times New Roman"/>
                <w:sz w:val="24"/>
                <w:szCs w:val="24"/>
                <w:lang w:eastAsia="es-CO"/>
              </w:rPr>
            </w:pPr>
            <w:r w:rsidRPr="00F963A0">
              <w:rPr>
                <w:rFonts w:ascii="Times New Roman" w:eastAsia="Times New Roman" w:hAnsi="Times New Roman" w:cs="Times New Roman"/>
                <w:sz w:val="24"/>
                <w:szCs w:val="24"/>
                <w:lang w:eastAsia="es-CO"/>
              </w:rPr>
              <w:t>TRAMITE EN SENADO</w:t>
            </w:r>
          </w:p>
        </w:tc>
      </w:tr>
      <w:tr w:rsidR="006A7FBF" w:rsidRPr="006A7FBF" w:rsidTr="006A7FBF">
        <w:trPr>
          <w:trHeight w:val="1095"/>
        </w:trPr>
        <w:tc>
          <w:tcPr>
            <w:tcW w:w="425" w:type="dxa"/>
            <w:shd w:val="clear" w:color="000000" w:fill="F2F2F2"/>
            <w:vAlign w:val="center"/>
            <w:hideMark/>
          </w:tcPr>
          <w:p w:rsidR="00F963A0" w:rsidRPr="00F963A0" w:rsidRDefault="00F963A0" w:rsidP="00F963A0">
            <w:pPr>
              <w:spacing w:after="0" w:line="240" w:lineRule="auto"/>
              <w:jc w:val="both"/>
              <w:rPr>
                <w:rFonts w:ascii="Times New Roman" w:eastAsia="Times New Roman" w:hAnsi="Times New Roman" w:cs="Times New Roman"/>
                <w:b/>
                <w:bCs/>
                <w:color w:val="000000"/>
                <w:sz w:val="24"/>
                <w:szCs w:val="24"/>
                <w:lang w:eastAsia="es-CO"/>
              </w:rPr>
            </w:pPr>
            <w:r w:rsidRPr="00F963A0">
              <w:rPr>
                <w:rFonts w:ascii="Times New Roman" w:eastAsia="Times New Roman" w:hAnsi="Times New Roman" w:cs="Times New Roman"/>
                <w:b/>
                <w:bCs/>
                <w:color w:val="000000"/>
                <w:sz w:val="24"/>
                <w:szCs w:val="24"/>
                <w:lang w:eastAsia="es-CO"/>
              </w:rPr>
              <w:lastRenderedPageBreak/>
              <w:t>33</w:t>
            </w:r>
          </w:p>
        </w:tc>
        <w:tc>
          <w:tcPr>
            <w:tcW w:w="1135" w:type="dxa"/>
            <w:shd w:val="clear" w:color="000000" w:fill="F2F2F2"/>
            <w:vAlign w:val="center"/>
            <w:hideMark/>
          </w:tcPr>
          <w:p w:rsidR="00F963A0" w:rsidRPr="00F963A0" w:rsidRDefault="00F963A0" w:rsidP="00F963A0">
            <w:pPr>
              <w:spacing w:after="0" w:line="240" w:lineRule="auto"/>
              <w:jc w:val="both"/>
              <w:rPr>
                <w:rFonts w:ascii="Times New Roman" w:eastAsia="Times New Roman" w:hAnsi="Times New Roman" w:cs="Times New Roman"/>
                <w:color w:val="000000"/>
                <w:sz w:val="24"/>
                <w:szCs w:val="24"/>
                <w:lang w:eastAsia="es-CO"/>
              </w:rPr>
            </w:pPr>
            <w:r w:rsidRPr="00F963A0">
              <w:rPr>
                <w:rFonts w:ascii="Times New Roman" w:eastAsia="Times New Roman" w:hAnsi="Times New Roman" w:cs="Times New Roman"/>
                <w:color w:val="000000"/>
                <w:sz w:val="24"/>
                <w:szCs w:val="24"/>
                <w:lang w:eastAsia="es-CO"/>
              </w:rPr>
              <w:t>P.L. 193/2021C CÁMARA</w:t>
            </w:r>
          </w:p>
        </w:tc>
        <w:tc>
          <w:tcPr>
            <w:tcW w:w="1701" w:type="dxa"/>
            <w:shd w:val="clear" w:color="000000" w:fill="F2F2F2"/>
            <w:vAlign w:val="center"/>
            <w:hideMark/>
          </w:tcPr>
          <w:p w:rsidR="00F963A0" w:rsidRPr="00F963A0" w:rsidRDefault="00F963A0" w:rsidP="00F963A0">
            <w:pPr>
              <w:spacing w:after="0" w:line="240" w:lineRule="auto"/>
              <w:jc w:val="both"/>
              <w:rPr>
                <w:rFonts w:ascii="Times New Roman" w:eastAsia="Times New Roman" w:hAnsi="Times New Roman" w:cs="Times New Roman"/>
                <w:sz w:val="24"/>
                <w:szCs w:val="24"/>
                <w:lang w:eastAsia="es-CO"/>
              </w:rPr>
            </w:pPr>
            <w:r w:rsidRPr="00F963A0">
              <w:rPr>
                <w:rFonts w:ascii="Times New Roman" w:eastAsia="Times New Roman" w:hAnsi="Times New Roman" w:cs="Times New Roman"/>
                <w:sz w:val="24"/>
                <w:szCs w:val="24"/>
                <w:lang w:eastAsia="es-CO"/>
              </w:rPr>
              <w:t>SERVICIOS PUBLICOS DOMICILIARIOS</w:t>
            </w:r>
          </w:p>
        </w:tc>
        <w:tc>
          <w:tcPr>
            <w:tcW w:w="1984" w:type="dxa"/>
            <w:shd w:val="clear" w:color="000000" w:fill="F2F2F2"/>
            <w:vAlign w:val="center"/>
            <w:hideMark/>
          </w:tcPr>
          <w:p w:rsidR="00F963A0" w:rsidRPr="00F963A0" w:rsidRDefault="00F963A0" w:rsidP="00F963A0">
            <w:pPr>
              <w:spacing w:after="0" w:line="240" w:lineRule="auto"/>
              <w:jc w:val="both"/>
              <w:rPr>
                <w:rFonts w:ascii="Times New Roman" w:eastAsia="Times New Roman" w:hAnsi="Times New Roman" w:cs="Times New Roman"/>
                <w:sz w:val="24"/>
                <w:szCs w:val="24"/>
                <w:lang w:eastAsia="es-CO"/>
              </w:rPr>
            </w:pPr>
            <w:r w:rsidRPr="00F963A0">
              <w:rPr>
                <w:rFonts w:ascii="Times New Roman" w:eastAsia="Times New Roman" w:hAnsi="Times New Roman" w:cs="Times New Roman"/>
                <w:sz w:val="24"/>
                <w:szCs w:val="24"/>
                <w:lang w:eastAsia="es-CO"/>
              </w:rPr>
              <w:t>“Por medio del cual se modifica el artículo 147 de la ley 142 de 1994” por la cual se establece el régimen de los servicios públicos domiciliarios y se dictan otras disposiciones.</w:t>
            </w:r>
          </w:p>
        </w:tc>
        <w:tc>
          <w:tcPr>
            <w:tcW w:w="3119" w:type="dxa"/>
            <w:shd w:val="clear" w:color="000000" w:fill="F2F2F2"/>
            <w:hideMark/>
          </w:tcPr>
          <w:p w:rsidR="00F963A0" w:rsidRPr="00F963A0" w:rsidRDefault="00F963A0" w:rsidP="00F963A0">
            <w:pPr>
              <w:spacing w:after="0" w:line="240" w:lineRule="auto"/>
              <w:jc w:val="both"/>
              <w:rPr>
                <w:rFonts w:ascii="Times New Roman" w:eastAsia="Times New Roman" w:hAnsi="Times New Roman" w:cs="Times New Roman"/>
                <w:sz w:val="24"/>
                <w:szCs w:val="24"/>
                <w:lang w:eastAsia="es-CO"/>
              </w:rPr>
            </w:pPr>
            <w:r w:rsidRPr="00F963A0">
              <w:rPr>
                <w:rFonts w:ascii="Times New Roman" w:eastAsia="Times New Roman" w:hAnsi="Times New Roman" w:cs="Times New Roman"/>
                <w:sz w:val="24"/>
                <w:szCs w:val="24"/>
                <w:lang w:eastAsia="es-CO"/>
              </w:rPr>
              <w:t>El presente Proyecto de Ley tiene como objeto proteger los derechos de los usuarios de servicios públicos domiciliarios que adquieren productos financieros o servicios que no son inherentes a la prestación de tal servicio y cuya obligación económica se encuentra totalizada dentro de la factura en virtud a que la Ley 142 de 1994 de servicios públicos solo obliga al prestador del servicio que los cobros se presenten de forma detallada pero no implica una facturación individualizada, lo que para el usuario en diferentes circunstancias se convierte en un limitante y debe acudir a trámites engorrosos para cumplir con su obligación directa de pagar el servicio público domiciliario</w:t>
            </w:r>
          </w:p>
        </w:tc>
        <w:tc>
          <w:tcPr>
            <w:tcW w:w="1276" w:type="dxa"/>
            <w:shd w:val="clear" w:color="000000" w:fill="F2F2F2"/>
            <w:vAlign w:val="center"/>
            <w:hideMark/>
          </w:tcPr>
          <w:p w:rsidR="00F963A0" w:rsidRPr="00F963A0" w:rsidRDefault="00F963A0" w:rsidP="00F963A0">
            <w:pPr>
              <w:spacing w:after="0" w:line="240" w:lineRule="auto"/>
              <w:jc w:val="both"/>
              <w:rPr>
                <w:rFonts w:ascii="Times New Roman" w:eastAsia="Times New Roman" w:hAnsi="Times New Roman" w:cs="Times New Roman"/>
                <w:sz w:val="24"/>
                <w:szCs w:val="24"/>
                <w:lang w:eastAsia="es-CO"/>
              </w:rPr>
            </w:pPr>
            <w:r w:rsidRPr="00F963A0">
              <w:rPr>
                <w:rFonts w:ascii="Times New Roman" w:eastAsia="Times New Roman" w:hAnsi="Times New Roman" w:cs="Times New Roman"/>
                <w:sz w:val="24"/>
                <w:szCs w:val="24"/>
                <w:lang w:eastAsia="es-CO"/>
              </w:rPr>
              <w:t>SEXTA</w:t>
            </w:r>
          </w:p>
        </w:tc>
        <w:tc>
          <w:tcPr>
            <w:tcW w:w="1134" w:type="dxa"/>
            <w:shd w:val="clear" w:color="000000" w:fill="F2F2F2"/>
            <w:vAlign w:val="center"/>
            <w:hideMark/>
          </w:tcPr>
          <w:p w:rsidR="00F963A0" w:rsidRPr="00F963A0" w:rsidRDefault="00F963A0" w:rsidP="00F963A0">
            <w:pPr>
              <w:spacing w:after="0" w:line="240" w:lineRule="auto"/>
              <w:jc w:val="both"/>
              <w:rPr>
                <w:rFonts w:ascii="Times New Roman" w:eastAsia="Times New Roman" w:hAnsi="Times New Roman" w:cs="Times New Roman"/>
                <w:sz w:val="24"/>
                <w:szCs w:val="24"/>
                <w:lang w:eastAsia="es-CO"/>
              </w:rPr>
            </w:pPr>
            <w:r w:rsidRPr="00F963A0">
              <w:rPr>
                <w:rFonts w:ascii="Times New Roman" w:eastAsia="Times New Roman" w:hAnsi="Times New Roman" w:cs="Times New Roman"/>
                <w:sz w:val="24"/>
                <w:szCs w:val="24"/>
                <w:lang w:eastAsia="es-CO"/>
              </w:rPr>
              <w:t>ARCHIVADO</w:t>
            </w:r>
          </w:p>
        </w:tc>
      </w:tr>
      <w:tr w:rsidR="00F963A0" w:rsidRPr="006A7FBF" w:rsidTr="006A7FBF">
        <w:trPr>
          <w:trHeight w:val="1095"/>
        </w:trPr>
        <w:tc>
          <w:tcPr>
            <w:tcW w:w="425" w:type="dxa"/>
            <w:shd w:val="clear" w:color="auto" w:fill="auto"/>
            <w:vAlign w:val="center"/>
            <w:hideMark/>
          </w:tcPr>
          <w:p w:rsidR="00F963A0" w:rsidRPr="00F963A0" w:rsidRDefault="00F963A0" w:rsidP="00F963A0">
            <w:pPr>
              <w:spacing w:after="0" w:line="240" w:lineRule="auto"/>
              <w:jc w:val="both"/>
              <w:rPr>
                <w:rFonts w:ascii="Times New Roman" w:eastAsia="Times New Roman" w:hAnsi="Times New Roman" w:cs="Times New Roman"/>
                <w:b/>
                <w:bCs/>
                <w:color w:val="000000"/>
                <w:sz w:val="24"/>
                <w:szCs w:val="24"/>
                <w:lang w:eastAsia="es-CO"/>
              </w:rPr>
            </w:pPr>
            <w:r w:rsidRPr="00F963A0">
              <w:rPr>
                <w:rFonts w:ascii="Times New Roman" w:eastAsia="Times New Roman" w:hAnsi="Times New Roman" w:cs="Times New Roman"/>
                <w:b/>
                <w:bCs/>
                <w:color w:val="000000"/>
                <w:sz w:val="24"/>
                <w:szCs w:val="24"/>
                <w:lang w:eastAsia="es-CO"/>
              </w:rPr>
              <w:t>34</w:t>
            </w:r>
          </w:p>
        </w:tc>
        <w:tc>
          <w:tcPr>
            <w:tcW w:w="1135" w:type="dxa"/>
            <w:shd w:val="clear" w:color="auto" w:fill="auto"/>
            <w:vAlign w:val="center"/>
            <w:hideMark/>
          </w:tcPr>
          <w:p w:rsidR="00F963A0" w:rsidRPr="00F963A0" w:rsidRDefault="00F963A0" w:rsidP="00F963A0">
            <w:pPr>
              <w:spacing w:after="0" w:line="240" w:lineRule="auto"/>
              <w:jc w:val="both"/>
              <w:rPr>
                <w:rFonts w:ascii="Times New Roman" w:eastAsia="Times New Roman" w:hAnsi="Times New Roman" w:cs="Times New Roman"/>
                <w:color w:val="000000"/>
                <w:sz w:val="24"/>
                <w:szCs w:val="24"/>
                <w:lang w:eastAsia="es-CO"/>
              </w:rPr>
            </w:pPr>
            <w:r w:rsidRPr="00F963A0">
              <w:rPr>
                <w:rFonts w:ascii="Times New Roman" w:eastAsia="Times New Roman" w:hAnsi="Times New Roman" w:cs="Times New Roman"/>
                <w:color w:val="000000"/>
                <w:sz w:val="24"/>
                <w:szCs w:val="24"/>
                <w:lang w:eastAsia="es-CO"/>
              </w:rPr>
              <w:t>P.L. 194/2201C CÁMARA</w:t>
            </w:r>
          </w:p>
        </w:tc>
        <w:tc>
          <w:tcPr>
            <w:tcW w:w="1701" w:type="dxa"/>
            <w:shd w:val="clear" w:color="auto" w:fill="auto"/>
            <w:vAlign w:val="center"/>
            <w:hideMark/>
          </w:tcPr>
          <w:p w:rsidR="00F963A0" w:rsidRPr="00F963A0" w:rsidRDefault="00F963A0" w:rsidP="00F963A0">
            <w:pPr>
              <w:spacing w:after="0" w:line="240" w:lineRule="auto"/>
              <w:jc w:val="both"/>
              <w:rPr>
                <w:rFonts w:ascii="Times New Roman" w:eastAsia="Times New Roman" w:hAnsi="Times New Roman" w:cs="Times New Roman"/>
                <w:sz w:val="24"/>
                <w:szCs w:val="24"/>
                <w:lang w:eastAsia="es-CO"/>
              </w:rPr>
            </w:pPr>
            <w:r w:rsidRPr="00F963A0">
              <w:rPr>
                <w:rFonts w:ascii="Times New Roman" w:eastAsia="Times New Roman" w:hAnsi="Times New Roman" w:cs="Times New Roman"/>
                <w:sz w:val="24"/>
                <w:szCs w:val="24"/>
                <w:lang w:eastAsia="es-CO"/>
              </w:rPr>
              <w:t>PASIVOS FINANCIEROS</w:t>
            </w:r>
          </w:p>
        </w:tc>
        <w:tc>
          <w:tcPr>
            <w:tcW w:w="1984" w:type="dxa"/>
            <w:shd w:val="clear" w:color="auto" w:fill="auto"/>
            <w:vAlign w:val="center"/>
            <w:hideMark/>
          </w:tcPr>
          <w:p w:rsidR="00F963A0" w:rsidRPr="00F963A0" w:rsidRDefault="00F963A0" w:rsidP="00F963A0">
            <w:pPr>
              <w:spacing w:after="0" w:line="240" w:lineRule="auto"/>
              <w:jc w:val="both"/>
              <w:rPr>
                <w:rFonts w:ascii="Times New Roman" w:eastAsia="Times New Roman" w:hAnsi="Times New Roman" w:cs="Times New Roman"/>
                <w:sz w:val="24"/>
                <w:szCs w:val="24"/>
                <w:lang w:eastAsia="es-CO"/>
              </w:rPr>
            </w:pPr>
            <w:r w:rsidRPr="00F963A0">
              <w:rPr>
                <w:rFonts w:ascii="Times New Roman" w:eastAsia="Times New Roman" w:hAnsi="Times New Roman" w:cs="Times New Roman"/>
                <w:sz w:val="24"/>
                <w:szCs w:val="24"/>
                <w:lang w:eastAsia="es-CO"/>
              </w:rPr>
              <w:t xml:space="preserve">Por medio del cual se reestructuran los pasivos financieros para personas naturales y mipymes, como aporte a la recuperación económica a causa de la crisis ocasionada por el cierre de sectores productivos para </w:t>
            </w:r>
            <w:r w:rsidRPr="00F963A0">
              <w:rPr>
                <w:rFonts w:ascii="Times New Roman" w:eastAsia="Times New Roman" w:hAnsi="Times New Roman" w:cs="Times New Roman"/>
                <w:sz w:val="24"/>
                <w:szCs w:val="24"/>
                <w:lang w:eastAsia="es-CO"/>
              </w:rPr>
              <w:lastRenderedPageBreak/>
              <w:t>evitar la propagación del covid 19 y se dictan otras disposiciones.</w:t>
            </w:r>
          </w:p>
        </w:tc>
        <w:tc>
          <w:tcPr>
            <w:tcW w:w="3119" w:type="dxa"/>
            <w:shd w:val="clear" w:color="auto" w:fill="auto"/>
            <w:hideMark/>
          </w:tcPr>
          <w:p w:rsidR="00F963A0" w:rsidRPr="00F963A0" w:rsidRDefault="00F963A0" w:rsidP="00F963A0">
            <w:pPr>
              <w:spacing w:after="0" w:line="240" w:lineRule="auto"/>
              <w:jc w:val="both"/>
              <w:rPr>
                <w:rFonts w:ascii="Times New Roman" w:eastAsia="Times New Roman" w:hAnsi="Times New Roman" w:cs="Times New Roman"/>
                <w:sz w:val="24"/>
                <w:szCs w:val="24"/>
                <w:lang w:eastAsia="es-CO"/>
              </w:rPr>
            </w:pPr>
            <w:r w:rsidRPr="00F963A0">
              <w:rPr>
                <w:rFonts w:ascii="Times New Roman" w:eastAsia="Times New Roman" w:hAnsi="Times New Roman" w:cs="Times New Roman"/>
                <w:sz w:val="24"/>
                <w:szCs w:val="24"/>
                <w:lang w:eastAsia="es-CO"/>
              </w:rPr>
              <w:lastRenderedPageBreak/>
              <w:t xml:space="preserve">Esta Ley tiene como objetivo reducir las tasas de interés de los créditos de consumo y microcréditos vigentes y adquiridos desde dos años antes del inicio de la pandemia hasta los créditos solicitados a la entrada en vigencia de la presente ley, ordenando a las entidades financieras a </w:t>
            </w:r>
            <w:r w:rsidR="005703EC" w:rsidRPr="00F963A0">
              <w:rPr>
                <w:rFonts w:ascii="Times New Roman" w:eastAsia="Times New Roman" w:hAnsi="Times New Roman" w:cs="Times New Roman"/>
                <w:sz w:val="24"/>
                <w:szCs w:val="24"/>
                <w:lang w:eastAsia="es-CO"/>
              </w:rPr>
              <w:t>reestructurar</w:t>
            </w:r>
            <w:r w:rsidRPr="00F963A0">
              <w:rPr>
                <w:rFonts w:ascii="Times New Roman" w:eastAsia="Times New Roman" w:hAnsi="Times New Roman" w:cs="Times New Roman"/>
                <w:sz w:val="24"/>
                <w:szCs w:val="24"/>
                <w:lang w:eastAsia="es-CO"/>
              </w:rPr>
              <w:t xml:space="preserve"> las tasas de interés a una única tasa la cual será del 1% Efectivo Anual, al </w:t>
            </w:r>
            <w:r w:rsidRPr="00F963A0">
              <w:rPr>
                <w:rFonts w:ascii="Times New Roman" w:eastAsia="Times New Roman" w:hAnsi="Times New Roman" w:cs="Times New Roman"/>
                <w:sz w:val="24"/>
                <w:szCs w:val="24"/>
                <w:lang w:eastAsia="es-CO"/>
              </w:rPr>
              <w:lastRenderedPageBreak/>
              <w:t>mismo tiempo poder ampliar o reducir plazos de crédito, con el fin de que los titulares puedan pagar más rápido sus deudas crediticias, liberar flujo de caja, y poder aumentar su capacidad de endeudamiento, fortaleciendo de esta manera el Programa de Acompañamiento a Deudores (PAD).</w:t>
            </w:r>
          </w:p>
        </w:tc>
        <w:tc>
          <w:tcPr>
            <w:tcW w:w="1276" w:type="dxa"/>
            <w:shd w:val="clear" w:color="auto" w:fill="auto"/>
            <w:vAlign w:val="center"/>
            <w:hideMark/>
          </w:tcPr>
          <w:p w:rsidR="00F963A0" w:rsidRPr="00F963A0" w:rsidRDefault="00F963A0" w:rsidP="00F963A0">
            <w:pPr>
              <w:spacing w:after="0" w:line="240" w:lineRule="auto"/>
              <w:jc w:val="both"/>
              <w:rPr>
                <w:rFonts w:ascii="Times New Roman" w:eastAsia="Times New Roman" w:hAnsi="Times New Roman" w:cs="Times New Roman"/>
                <w:sz w:val="24"/>
                <w:szCs w:val="24"/>
                <w:lang w:eastAsia="es-CO"/>
              </w:rPr>
            </w:pPr>
            <w:r w:rsidRPr="00F963A0">
              <w:rPr>
                <w:rFonts w:ascii="Times New Roman" w:eastAsia="Times New Roman" w:hAnsi="Times New Roman" w:cs="Times New Roman"/>
                <w:sz w:val="24"/>
                <w:szCs w:val="24"/>
                <w:lang w:eastAsia="es-CO"/>
              </w:rPr>
              <w:lastRenderedPageBreak/>
              <w:t>TERCERA</w:t>
            </w:r>
          </w:p>
        </w:tc>
        <w:tc>
          <w:tcPr>
            <w:tcW w:w="1134" w:type="dxa"/>
            <w:shd w:val="clear" w:color="auto" w:fill="auto"/>
            <w:vAlign w:val="center"/>
            <w:hideMark/>
          </w:tcPr>
          <w:p w:rsidR="00F963A0" w:rsidRPr="00F963A0" w:rsidRDefault="00F963A0" w:rsidP="00F963A0">
            <w:pPr>
              <w:spacing w:after="0" w:line="240" w:lineRule="auto"/>
              <w:jc w:val="both"/>
              <w:rPr>
                <w:rFonts w:ascii="Times New Roman" w:eastAsia="Times New Roman" w:hAnsi="Times New Roman" w:cs="Times New Roman"/>
                <w:sz w:val="24"/>
                <w:szCs w:val="24"/>
                <w:lang w:eastAsia="es-CO"/>
              </w:rPr>
            </w:pPr>
            <w:r w:rsidRPr="00F963A0">
              <w:rPr>
                <w:rFonts w:ascii="Times New Roman" w:eastAsia="Times New Roman" w:hAnsi="Times New Roman" w:cs="Times New Roman"/>
                <w:sz w:val="24"/>
                <w:szCs w:val="24"/>
                <w:lang w:eastAsia="es-CO"/>
              </w:rPr>
              <w:t>RETIRADO</w:t>
            </w:r>
          </w:p>
        </w:tc>
      </w:tr>
      <w:tr w:rsidR="006A7FBF" w:rsidRPr="006A7FBF" w:rsidTr="006A7FBF">
        <w:trPr>
          <w:trHeight w:val="1095"/>
        </w:trPr>
        <w:tc>
          <w:tcPr>
            <w:tcW w:w="425" w:type="dxa"/>
            <w:shd w:val="clear" w:color="000000" w:fill="F2F2F2"/>
            <w:vAlign w:val="center"/>
            <w:hideMark/>
          </w:tcPr>
          <w:p w:rsidR="00F963A0" w:rsidRPr="00F963A0" w:rsidRDefault="00F963A0" w:rsidP="00F963A0">
            <w:pPr>
              <w:spacing w:after="0" w:line="240" w:lineRule="auto"/>
              <w:jc w:val="both"/>
              <w:rPr>
                <w:rFonts w:ascii="Times New Roman" w:eastAsia="Times New Roman" w:hAnsi="Times New Roman" w:cs="Times New Roman"/>
                <w:b/>
                <w:bCs/>
                <w:color w:val="000000"/>
                <w:sz w:val="24"/>
                <w:szCs w:val="24"/>
                <w:lang w:eastAsia="es-CO"/>
              </w:rPr>
            </w:pPr>
            <w:r w:rsidRPr="00F963A0">
              <w:rPr>
                <w:rFonts w:ascii="Times New Roman" w:eastAsia="Times New Roman" w:hAnsi="Times New Roman" w:cs="Times New Roman"/>
                <w:b/>
                <w:bCs/>
                <w:color w:val="000000"/>
                <w:sz w:val="24"/>
                <w:szCs w:val="24"/>
                <w:lang w:eastAsia="es-CO"/>
              </w:rPr>
              <w:lastRenderedPageBreak/>
              <w:t>35</w:t>
            </w:r>
          </w:p>
        </w:tc>
        <w:tc>
          <w:tcPr>
            <w:tcW w:w="1135" w:type="dxa"/>
            <w:shd w:val="clear" w:color="000000" w:fill="F2F2F2"/>
            <w:vAlign w:val="center"/>
            <w:hideMark/>
          </w:tcPr>
          <w:p w:rsidR="00F963A0" w:rsidRPr="00F963A0" w:rsidRDefault="00F963A0" w:rsidP="00F963A0">
            <w:pPr>
              <w:spacing w:after="0" w:line="240" w:lineRule="auto"/>
              <w:jc w:val="both"/>
              <w:rPr>
                <w:rFonts w:ascii="Times New Roman" w:eastAsia="Times New Roman" w:hAnsi="Times New Roman" w:cs="Times New Roman"/>
                <w:color w:val="000000"/>
                <w:sz w:val="24"/>
                <w:szCs w:val="24"/>
                <w:lang w:eastAsia="es-CO"/>
              </w:rPr>
            </w:pPr>
            <w:r w:rsidRPr="00F963A0">
              <w:rPr>
                <w:rFonts w:ascii="Times New Roman" w:eastAsia="Times New Roman" w:hAnsi="Times New Roman" w:cs="Times New Roman"/>
                <w:color w:val="000000"/>
                <w:sz w:val="24"/>
                <w:szCs w:val="24"/>
                <w:lang w:eastAsia="es-CO"/>
              </w:rPr>
              <w:t>P.L.E. 196/2021C CÁMARA</w:t>
            </w:r>
          </w:p>
        </w:tc>
        <w:tc>
          <w:tcPr>
            <w:tcW w:w="1701" w:type="dxa"/>
            <w:shd w:val="clear" w:color="000000" w:fill="F2F2F2"/>
            <w:vAlign w:val="center"/>
            <w:hideMark/>
          </w:tcPr>
          <w:p w:rsidR="00F963A0" w:rsidRPr="00F963A0" w:rsidRDefault="00F963A0" w:rsidP="00F963A0">
            <w:pPr>
              <w:spacing w:after="0" w:line="240" w:lineRule="auto"/>
              <w:jc w:val="both"/>
              <w:rPr>
                <w:rFonts w:ascii="Times New Roman" w:eastAsia="Times New Roman" w:hAnsi="Times New Roman" w:cs="Times New Roman"/>
                <w:sz w:val="24"/>
                <w:szCs w:val="24"/>
                <w:lang w:eastAsia="es-CO"/>
              </w:rPr>
            </w:pPr>
            <w:r w:rsidRPr="00F963A0">
              <w:rPr>
                <w:rFonts w:ascii="Times New Roman" w:eastAsia="Times New Roman" w:hAnsi="Times New Roman" w:cs="Times New Roman"/>
                <w:sz w:val="24"/>
                <w:szCs w:val="24"/>
                <w:lang w:eastAsia="es-CO"/>
              </w:rPr>
              <w:t>TRIBUNALES AMBIENTALES</w:t>
            </w:r>
          </w:p>
        </w:tc>
        <w:tc>
          <w:tcPr>
            <w:tcW w:w="1984" w:type="dxa"/>
            <w:shd w:val="clear" w:color="000000" w:fill="F2F2F2"/>
            <w:vAlign w:val="center"/>
            <w:hideMark/>
          </w:tcPr>
          <w:p w:rsidR="00F963A0" w:rsidRPr="00F963A0" w:rsidRDefault="00F963A0" w:rsidP="00F963A0">
            <w:pPr>
              <w:spacing w:after="0" w:line="240" w:lineRule="auto"/>
              <w:jc w:val="both"/>
              <w:rPr>
                <w:rFonts w:ascii="Times New Roman" w:eastAsia="Times New Roman" w:hAnsi="Times New Roman" w:cs="Times New Roman"/>
                <w:sz w:val="24"/>
                <w:szCs w:val="24"/>
                <w:lang w:eastAsia="es-CO"/>
              </w:rPr>
            </w:pPr>
            <w:r w:rsidRPr="00F963A0">
              <w:rPr>
                <w:rFonts w:ascii="Times New Roman" w:eastAsia="Times New Roman" w:hAnsi="Times New Roman" w:cs="Times New Roman"/>
                <w:sz w:val="24"/>
                <w:szCs w:val="24"/>
                <w:lang w:eastAsia="es-CO"/>
              </w:rPr>
              <w:t>Por medio de la cual se dictan disposiciones para la conformación de los tribunales ambientales especiales en el estado colombiano y se dictan otras disposiciones.</w:t>
            </w:r>
          </w:p>
        </w:tc>
        <w:tc>
          <w:tcPr>
            <w:tcW w:w="3119" w:type="dxa"/>
            <w:shd w:val="clear" w:color="000000" w:fill="F2F2F2"/>
            <w:hideMark/>
          </w:tcPr>
          <w:p w:rsidR="00F963A0" w:rsidRPr="00F963A0" w:rsidRDefault="00F963A0" w:rsidP="00F963A0">
            <w:pPr>
              <w:spacing w:after="0" w:line="240" w:lineRule="auto"/>
              <w:jc w:val="both"/>
              <w:rPr>
                <w:rFonts w:ascii="Times New Roman" w:eastAsia="Times New Roman" w:hAnsi="Times New Roman" w:cs="Times New Roman"/>
                <w:sz w:val="24"/>
                <w:szCs w:val="24"/>
                <w:lang w:eastAsia="es-CO"/>
              </w:rPr>
            </w:pPr>
            <w:r w:rsidRPr="00F963A0">
              <w:rPr>
                <w:rFonts w:ascii="Times New Roman" w:eastAsia="Times New Roman" w:hAnsi="Times New Roman" w:cs="Times New Roman"/>
                <w:sz w:val="24"/>
                <w:szCs w:val="24"/>
                <w:lang w:eastAsia="es-CO"/>
              </w:rPr>
              <w:t xml:space="preserve">Tiene por objeto crear, estructurar y organizar los tribunales ambientales especiales dentro del estado colombiano, con el fin de dirimir los conflictos ambientales del </w:t>
            </w:r>
            <w:r w:rsidR="005703EC" w:rsidRPr="00F963A0">
              <w:rPr>
                <w:rFonts w:ascii="Times New Roman" w:eastAsia="Times New Roman" w:hAnsi="Times New Roman" w:cs="Times New Roman"/>
                <w:sz w:val="24"/>
                <w:szCs w:val="24"/>
                <w:lang w:eastAsia="es-CO"/>
              </w:rPr>
              <w:t>territorio</w:t>
            </w:r>
            <w:r w:rsidRPr="00F963A0">
              <w:rPr>
                <w:rFonts w:ascii="Times New Roman" w:eastAsia="Times New Roman" w:hAnsi="Times New Roman" w:cs="Times New Roman"/>
                <w:sz w:val="24"/>
                <w:szCs w:val="24"/>
                <w:lang w:eastAsia="es-CO"/>
              </w:rPr>
              <w:t xml:space="preserve"> nacional.</w:t>
            </w:r>
          </w:p>
        </w:tc>
        <w:tc>
          <w:tcPr>
            <w:tcW w:w="1276" w:type="dxa"/>
            <w:shd w:val="clear" w:color="000000" w:fill="F2F2F2"/>
            <w:vAlign w:val="center"/>
            <w:hideMark/>
          </w:tcPr>
          <w:p w:rsidR="00F963A0" w:rsidRPr="00F963A0" w:rsidRDefault="00F963A0" w:rsidP="00F963A0">
            <w:pPr>
              <w:spacing w:after="0" w:line="240" w:lineRule="auto"/>
              <w:jc w:val="both"/>
              <w:rPr>
                <w:rFonts w:ascii="Times New Roman" w:eastAsia="Times New Roman" w:hAnsi="Times New Roman" w:cs="Times New Roman"/>
                <w:sz w:val="24"/>
                <w:szCs w:val="24"/>
                <w:lang w:eastAsia="es-CO"/>
              </w:rPr>
            </w:pPr>
            <w:r w:rsidRPr="00F963A0">
              <w:rPr>
                <w:rFonts w:ascii="Times New Roman" w:eastAsia="Times New Roman" w:hAnsi="Times New Roman" w:cs="Times New Roman"/>
                <w:sz w:val="24"/>
                <w:szCs w:val="24"/>
                <w:lang w:eastAsia="es-CO"/>
              </w:rPr>
              <w:t>PRIMERA</w:t>
            </w:r>
          </w:p>
        </w:tc>
        <w:tc>
          <w:tcPr>
            <w:tcW w:w="1134" w:type="dxa"/>
            <w:shd w:val="clear" w:color="000000" w:fill="F2F2F2"/>
            <w:vAlign w:val="center"/>
            <w:hideMark/>
          </w:tcPr>
          <w:p w:rsidR="00F963A0" w:rsidRPr="00F963A0" w:rsidRDefault="00F963A0" w:rsidP="00F963A0">
            <w:pPr>
              <w:spacing w:after="0" w:line="240" w:lineRule="auto"/>
              <w:jc w:val="both"/>
              <w:rPr>
                <w:rFonts w:ascii="Times New Roman" w:eastAsia="Times New Roman" w:hAnsi="Times New Roman" w:cs="Times New Roman"/>
                <w:sz w:val="24"/>
                <w:szCs w:val="24"/>
                <w:lang w:eastAsia="es-CO"/>
              </w:rPr>
            </w:pPr>
            <w:r w:rsidRPr="00F963A0">
              <w:rPr>
                <w:rFonts w:ascii="Times New Roman" w:eastAsia="Times New Roman" w:hAnsi="Times New Roman" w:cs="Times New Roman"/>
                <w:sz w:val="24"/>
                <w:szCs w:val="24"/>
                <w:lang w:eastAsia="es-CO"/>
              </w:rPr>
              <w:t>PLENARIA</w:t>
            </w:r>
          </w:p>
        </w:tc>
      </w:tr>
      <w:tr w:rsidR="00F963A0" w:rsidRPr="006A7FBF" w:rsidTr="006A7FBF">
        <w:trPr>
          <w:trHeight w:val="1095"/>
        </w:trPr>
        <w:tc>
          <w:tcPr>
            <w:tcW w:w="425" w:type="dxa"/>
            <w:shd w:val="clear" w:color="auto" w:fill="auto"/>
            <w:vAlign w:val="center"/>
            <w:hideMark/>
          </w:tcPr>
          <w:p w:rsidR="00F963A0" w:rsidRPr="00F963A0" w:rsidRDefault="00F963A0" w:rsidP="00F963A0">
            <w:pPr>
              <w:spacing w:after="0" w:line="240" w:lineRule="auto"/>
              <w:jc w:val="both"/>
              <w:rPr>
                <w:rFonts w:ascii="Times New Roman" w:eastAsia="Times New Roman" w:hAnsi="Times New Roman" w:cs="Times New Roman"/>
                <w:b/>
                <w:bCs/>
                <w:color w:val="000000"/>
                <w:sz w:val="24"/>
                <w:szCs w:val="24"/>
                <w:lang w:eastAsia="es-CO"/>
              </w:rPr>
            </w:pPr>
            <w:r w:rsidRPr="00F963A0">
              <w:rPr>
                <w:rFonts w:ascii="Times New Roman" w:eastAsia="Times New Roman" w:hAnsi="Times New Roman" w:cs="Times New Roman"/>
                <w:b/>
                <w:bCs/>
                <w:color w:val="000000"/>
                <w:sz w:val="24"/>
                <w:szCs w:val="24"/>
                <w:lang w:eastAsia="es-CO"/>
              </w:rPr>
              <w:t>36</w:t>
            </w:r>
          </w:p>
        </w:tc>
        <w:tc>
          <w:tcPr>
            <w:tcW w:w="1135" w:type="dxa"/>
            <w:shd w:val="clear" w:color="auto" w:fill="auto"/>
            <w:vAlign w:val="center"/>
            <w:hideMark/>
          </w:tcPr>
          <w:p w:rsidR="00F963A0" w:rsidRPr="00F963A0" w:rsidRDefault="00F963A0" w:rsidP="00F963A0">
            <w:pPr>
              <w:spacing w:after="0" w:line="240" w:lineRule="auto"/>
              <w:jc w:val="both"/>
              <w:rPr>
                <w:rFonts w:ascii="Times New Roman" w:eastAsia="Times New Roman" w:hAnsi="Times New Roman" w:cs="Times New Roman"/>
                <w:color w:val="000000"/>
                <w:sz w:val="24"/>
                <w:szCs w:val="24"/>
                <w:lang w:eastAsia="es-CO"/>
              </w:rPr>
            </w:pPr>
            <w:r w:rsidRPr="00F963A0">
              <w:rPr>
                <w:rFonts w:ascii="Times New Roman" w:eastAsia="Times New Roman" w:hAnsi="Times New Roman" w:cs="Times New Roman"/>
                <w:color w:val="000000"/>
                <w:sz w:val="24"/>
                <w:szCs w:val="24"/>
                <w:lang w:eastAsia="es-CO"/>
              </w:rPr>
              <w:t>P.A.L. 212/2021C CÁMARA</w:t>
            </w:r>
          </w:p>
        </w:tc>
        <w:tc>
          <w:tcPr>
            <w:tcW w:w="1701" w:type="dxa"/>
            <w:shd w:val="clear" w:color="auto" w:fill="auto"/>
            <w:vAlign w:val="center"/>
            <w:hideMark/>
          </w:tcPr>
          <w:p w:rsidR="00F963A0" w:rsidRPr="00F963A0" w:rsidRDefault="00F963A0" w:rsidP="00F963A0">
            <w:pPr>
              <w:spacing w:after="0" w:line="240" w:lineRule="auto"/>
              <w:jc w:val="both"/>
              <w:rPr>
                <w:rFonts w:ascii="Times New Roman" w:eastAsia="Times New Roman" w:hAnsi="Times New Roman" w:cs="Times New Roman"/>
                <w:sz w:val="24"/>
                <w:szCs w:val="24"/>
                <w:lang w:eastAsia="es-CO"/>
              </w:rPr>
            </w:pPr>
            <w:r w:rsidRPr="00F963A0">
              <w:rPr>
                <w:rFonts w:ascii="Times New Roman" w:eastAsia="Times New Roman" w:hAnsi="Times New Roman" w:cs="Times New Roman"/>
                <w:sz w:val="24"/>
                <w:szCs w:val="24"/>
                <w:lang w:eastAsia="es-CO"/>
              </w:rPr>
              <w:t>MODIFICACIÓN DE EDADES PARA PRESENTARSE AL CONGRESO</w:t>
            </w:r>
          </w:p>
        </w:tc>
        <w:tc>
          <w:tcPr>
            <w:tcW w:w="1984" w:type="dxa"/>
            <w:shd w:val="clear" w:color="auto" w:fill="auto"/>
            <w:vAlign w:val="center"/>
            <w:hideMark/>
          </w:tcPr>
          <w:p w:rsidR="00F963A0" w:rsidRPr="00F963A0" w:rsidRDefault="00F963A0" w:rsidP="00F963A0">
            <w:pPr>
              <w:spacing w:after="0" w:line="240" w:lineRule="auto"/>
              <w:jc w:val="both"/>
              <w:rPr>
                <w:rFonts w:ascii="Times New Roman" w:eastAsia="Times New Roman" w:hAnsi="Times New Roman" w:cs="Times New Roman"/>
                <w:sz w:val="24"/>
                <w:szCs w:val="24"/>
                <w:lang w:eastAsia="es-CO"/>
              </w:rPr>
            </w:pPr>
            <w:r w:rsidRPr="00F963A0">
              <w:rPr>
                <w:rFonts w:ascii="Times New Roman" w:eastAsia="Times New Roman" w:hAnsi="Times New Roman" w:cs="Times New Roman"/>
                <w:sz w:val="24"/>
                <w:szCs w:val="24"/>
                <w:lang w:eastAsia="es-CO"/>
              </w:rPr>
              <w:t xml:space="preserve">Por medio del cual, se modifica el artículo 172 y 177 de la constitución política de </w:t>
            </w:r>
            <w:r w:rsidR="005703EC" w:rsidRPr="00F963A0">
              <w:rPr>
                <w:rFonts w:ascii="Times New Roman" w:eastAsia="Times New Roman" w:hAnsi="Times New Roman" w:cs="Times New Roman"/>
                <w:sz w:val="24"/>
                <w:szCs w:val="24"/>
                <w:lang w:eastAsia="es-CO"/>
              </w:rPr>
              <w:t>Colombia</w:t>
            </w:r>
          </w:p>
        </w:tc>
        <w:tc>
          <w:tcPr>
            <w:tcW w:w="3119" w:type="dxa"/>
            <w:shd w:val="clear" w:color="auto" w:fill="auto"/>
            <w:hideMark/>
          </w:tcPr>
          <w:p w:rsidR="00F963A0" w:rsidRPr="00F963A0" w:rsidRDefault="00F963A0" w:rsidP="00F963A0">
            <w:pPr>
              <w:spacing w:after="0" w:line="240" w:lineRule="auto"/>
              <w:jc w:val="both"/>
              <w:rPr>
                <w:rFonts w:ascii="Times New Roman" w:eastAsia="Times New Roman" w:hAnsi="Times New Roman" w:cs="Times New Roman"/>
                <w:sz w:val="24"/>
                <w:szCs w:val="24"/>
                <w:lang w:eastAsia="es-CO"/>
              </w:rPr>
            </w:pPr>
            <w:r w:rsidRPr="00F963A0">
              <w:rPr>
                <w:rFonts w:ascii="Times New Roman" w:eastAsia="Times New Roman" w:hAnsi="Times New Roman" w:cs="Times New Roman"/>
                <w:sz w:val="24"/>
                <w:szCs w:val="24"/>
                <w:lang w:eastAsia="es-CO"/>
              </w:rPr>
              <w:t>Por medio del presente acto legislativo, se reduce la edad requerida para que una persona pueda ser elegida como Senador o Representante a la Cámara en el Congreso de la República, en consonancia con el artículo 40 de la Constitución Política de Colombia.</w:t>
            </w:r>
          </w:p>
        </w:tc>
        <w:tc>
          <w:tcPr>
            <w:tcW w:w="1276" w:type="dxa"/>
            <w:shd w:val="clear" w:color="auto" w:fill="auto"/>
            <w:vAlign w:val="center"/>
            <w:hideMark/>
          </w:tcPr>
          <w:p w:rsidR="00F963A0" w:rsidRPr="00F963A0" w:rsidRDefault="00F963A0" w:rsidP="00F963A0">
            <w:pPr>
              <w:spacing w:after="0" w:line="240" w:lineRule="auto"/>
              <w:jc w:val="both"/>
              <w:rPr>
                <w:rFonts w:ascii="Times New Roman" w:eastAsia="Times New Roman" w:hAnsi="Times New Roman" w:cs="Times New Roman"/>
                <w:sz w:val="24"/>
                <w:szCs w:val="24"/>
                <w:lang w:eastAsia="es-CO"/>
              </w:rPr>
            </w:pPr>
            <w:r w:rsidRPr="00F963A0">
              <w:rPr>
                <w:rFonts w:ascii="Times New Roman" w:eastAsia="Times New Roman" w:hAnsi="Times New Roman" w:cs="Times New Roman"/>
                <w:sz w:val="24"/>
                <w:szCs w:val="24"/>
                <w:lang w:eastAsia="es-CO"/>
              </w:rPr>
              <w:t>PRIMERA</w:t>
            </w:r>
          </w:p>
        </w:tc>
        <w:tc>
          <w:tcPr>
            <w:tcW w:w="1134" w:type="dxa"/>
            <w:shd w:val="clear" w:color="auto" w:fill="auto"/>
            <w:vAlign w:val="center"/>
            <w:hideMark/>
          </w:tcPr>
          <w:p w:rsidR="00F963A0" w:rsidRPr="00F963A0" w:rsidRDefault="00F963A0" w:rsidP="00F963A0">
            <w:pPr>
              <w:spacing w:after="0" w:line="240" w:lineRule="auto"/>
              <w:jc w:val="both"/>
              <w:rPr>
                <w:rFonts w:ascii="Times New Roman" w:eastAsia="Times New Roman" w:hAnsi="Times New Roman" w:cs="Times New Roman"/>
                <w:sz w:val="24"/>
                <w:szCs w:val="24"/>
                <w:lang w:eastAsia="es-CO"/>
              </w:rPr>
            </w:pPr>
            <w:r w:rsidRPr="00F963A0">
              <w:rPr>
                <w:rFonts w:ascii="Times New Roman" w:eastAsia="Times New Roman" w:hAnsi="Times New Roman" w:cs="Times New Roman"/>
                <w:sz w:val="24"/>
                <w:szCs w:val="24"/>
                <w:lang w:eastAsia="es-CO"/>
              </w:rPr>
              <w:t>RETIRADO</w:t>
            </w:r>
          </w:p>
        </w:tc>
      </w:tr>
      <w:tr w:rsidR="006A7FBF" w:rsidRPr="006A7FBF" w:rsidTr="006A7FBF">
        <w:trPr>
          <w:trHeight w:val="1095"/>
        </w:trPr>
        <w:tc>
          <w:tcPr>
            <w:tcW w:w="425" w:type="dxa"/>
            <w:shd w:val="clear" w:color="000000" w:fill="F2F2F2"/>
            <w:vAlign w:val="center"/>
            <w:hideMark/>
          </w:tcPr>
          <w:p w:rsidR="00F963A0" w:rsidRPr="00F963A0" w:rsidRDefault="00F963A0" w:rsidP="00F963A0">
            <w:pPr>
              <w:spacing w:after="0" w:line="240" w:lineRule="auto"/>
              <w:jc w:val="both"/>
              <w:rPr>
                <w:rFonts w:ascii="Times New Roman" w:eastAsia="Times New Roman" w:hAnsi="Times New Roman" w:cs="Times New Roman"/>
                <w:b/>
                <w:bCs/>
                <w:color w:val="000000"/>
                <w:sz w:val="24"/>
                <w:szCs w:val="24"/>
                <w:lang w:eastAsia="es-CO"/>
              </w:rPr>
            </w:pPr>
            <w:r w:rsidRPr="00F963A0">
              <w:rPr>
                <w:rFonts w:ascii="Times New Roman" w:eastAsia="Times New Roman" w:hAnsi="Times New Roman" w:cs="Times New Roman"/>
                <w:b/>
                <w:bCs/>
                <w:color w:val="000000"/>
                <w:sz w:val="24"/>
                <w:szCs w:val="24"/>
                <w:lang w:eastAsia="es-CO"/>
              </w:rPr>
              <w:t>37</w:t>
            </w:r>
          </w:p>
        </w:tc>
        <w:tc>
          <w:tcPr>
            <w:tcW w:w="1135" w:type="dxa"/>
            <w:shd w:val="clear" w:color="000000" w:fill="F2F2F2"/>
            <w:vAlign w:val="center"/>
            <w:hideMark/>
          </w:tcPr>
          <w:p w:rsidR="00F963A0" w:rsidRPr="00F963A0" w:rsidRDefault="00F963A0" w:rsidP="00F963A0">
            <w:pPr>
              <w:spacing w:after="0" w:line="240" w:lineRule="auto"/>
              <w:jc w:val="both"/>
              <w:rPr>
                <w:rFonts w:ascii="Times New Roman" w:eastAsia="Times New Roman" w:hAnsi="Times New Roman" w:cs="Times New Roman"/>
                <w:color w:val="000000"/>
                <w:sz w:val="24"/>
                <w:szCs w:val="24"/>
                <w:lang w:eastAsia="es-CO"/>
              </w:rPr>
            </w:pPr>
            <w:r w:rsidRPr="00F963A0">
              <w:rPr>
                <w:rFonts w:ascii="Times New Roman" w:eastAsia="Times New Roman" w:hAnsi="Times New Roman" w:cs="Times New Roman"/>
                <w:color w:val="000000"/>
                <w:sz w:val="24"/>
                <w:szCs w:val="24"/>
                <w:lang w:eastAsia="es-CO"/>
              </w:rPr>
              <w:t>P.L. 218/2021C CÁMARA</w:t>
            </w:r>
          </w:p>
        </w:tc>
        <w:tc>
          <w:tcPr>
            <w:tcW w:w="1701" w:type="dxa"/>
            <w:shd w:val="clear" w:color="000000" w:fill="F2F2F2"/>
            <w:vAlign w:val="center"/>
            <w:hideMark/>
          </w:tcPr>
          <w:p w:rsidR="00F963A0" w:rsidRPr="00F963A0" w:rsidRDefault="00F963A0" w:rsidP="00F963A0">
            <w:pPr>
              <w:spacing w:after="0" w:line="240" w:lineRule="auto"/>
              <w:jc w:val="both"/>
              <w:rPr>
                <w:rFonts w:ascii="Times New Roman" w:eastAsia="Times New Roman" w:hAnsi="Times New Roman" w:cs="Times New Roman"/>
                <w:sz w:val="24"/>
                <w:szCs w:val="24"/>
                <w:lang w:eastAsia="es-CO"/>
              </w:rPr>
            </w:pPr>
            <w:r w:rsidRPr="00F963A0">
              <w:rPr>
                <w:rFonts w:ascii="Times New Roman" w:eastAsia="Times New Roman" w:hAnsi="Times New Roman" w:cs="Times New Roman"/>
                <w:sz w:val="24"/>
                <w:szCs w:val="24"/>
                <w:lang w:eastAsia="es-CO"/>
              </w:rPr>
              <w:t>CARRERA Y PROFESIONALIZACIÓN POLICIA</w:t>
            </w:r>
          </w:p>
        </w:tc>
        <w:tc>
          <w:tcPr>
            <w:tcW w:w="1984" w:type="dxa"/>
            <w:shd w:val="clear" w:color="000000" w:fill="F2F2F2"/>
            <w:vAlign w:val="center"/>
            <w:hideMark/>
          </w:tcPr>
          <w:p w:rsidR="00F963A0" w:rsidRPr="00F963A0" w:rsidRDefault="00F963A0" w:rsidP="00F963A0">
            <w:pPr>
              <w:spacing w:after="0" w:line="240" w:lineRule="auto"/>
              <w:jc w:val="both"/>
              <w:rPr>
                <w:rFonts w:ascii="Times New Roman" w:eastAsia="Times New Roman" w:hAnsi="Times New Roman" w:cs="Times New Roman"/>
                <w:sz w:val="24"/>
                <w:szCs w:val="24"/>
                <w:lang w:eastAsia="es-CO"/>
              </w:rPr>
            </w:pPr>
            <w:r w:rsidRPr="00F963A0">
              <w:rPr>
                <w:rFonts w:ascii="Times New Roman" w:eastAsia="Times New Roman" w:hAnsi="Times New Roman" w:cs="Times New Roman"/>
                <w:sz w:val="24"/>
                <w:szCs w:val="24"/>
                <w:lang w:eastAsia="es-CO"/>
              </w:rPr>
              <w:t xml:space="preserve">Por la cual se crea la categoría de patrullero de policía, se establecen normas relacionadas con el </w:t>
            </w:r>
            <w:r w:rsidR="005703EC" w:rsidRPr="00F963A0">
              <w:rPr>
                <w:rFonts w:ascii="Times New Roman" w:eastAsia="Times New Roman" w:hAnsi="Times New Roman" w:cs="Times New Roman"/>
                <w:sz w:val="24"/>
                <w:szCs w:val="24"/>
                <w:lang w:eastAsia="es-CO"/>
              </w:rPr>
              <w:t>régimen</w:t>
            </w:r>
            <w:r w:rsidRPr="00F963A0">
              <w:rPr>
                <w:rFonts w:ascii="Times New Roman" w:eastAsia="Times New Roman" w:hAnsi="Times New Roman" w:cs="Times New Roman"/>
                <w:sz w:val="24"/>
                <w:szCs w:val="24"/>
                <w:lang w:eastAsia="es-CO"/>
              </w:rPr>
              <w:t xml:space="preserve"> especial de carrera del personal uniformado de la policía nacional, se fortalece la </w:t>
            </w:r>
            <w:r w:rsidRPr="00F963A0">
              <w:rPr>
                <w:rFonts w:ascii="Times New Roman" w:eastAsia="Times New Roman" w:hAnsi="Times New Roman" w:cs="Times New Roman"/>
                <w:sz w:val="24"/>
                <w:szCs w:val="24"/>
                <w:lang w:eastAsia="es-CO"/>
              </w:rPr>
              <w:lastRenderedPageBreak/>
              <w:t>profesionalización del servicio de policía y se dictan otras disposiciones</w:t>
            </w:r>
          </w:p>
        </w:tc>
        <w:tc>
          <w:tcPr>
            <w:tcW w:w="3119" w:type="dxa"/>
            <w:shd w:val="clear" w:color="000000" w:fill="F2F2F2"/>
            <w:hideMark/>
          </w:tcPr>
          <w:p w:rsidR="00F963A0" w:rsidRPr="00F963A0" w:rsidRDefault="00F963A0" w:rsidP="00F963A0">
            <w:pPr>
              <w:spacing w:after="0" w:line="240" w:lineRule="auto"/>
              <w:jc w:val="both"/>
              <w:rPr>
                <w:rFonts w:ascii="Times New Roman" w:eastAsia="Times New Roman" w:hAnsi="Times New Roman" w:cs="Times New Roman"/>
                <w:sz w:val="24"/>
                <w:szCs w:val="24"/>
                <w:lang w:eastAsia="es-CO"/>
              </w:rPr>
            </w:pPr>
            <w:r w:rsidRPr="00F963A0">
              <w:rPr>
                <w:rFonts w:ascii="Times New Roman" w:eastAsia="Times New Roman" w:hAnsi="Times New Roman" w:cs="Times New Roman"/>
                <w:sz w:val="24"/>
                <w:szCs w:val="24"/>
                <w:lang w:eastAsia="es-CO"/>
              </w:rPr>
              <w:lastRenderedPageBreak/>
              <w:t xml:space="preserve">Crear la categoría de patrulleros de Policía en la Policía Nacional y establecer las normas relacionadas con su </w:t>
            </w:r>
            <w:r w:rsidR="005703EC" w:rsidRPr="00F963A0">
              <w:rPr>
                <w:rFonts w:ascii="Times New Roman" w:eastAsia="Times New Roman" w:hAnsi="Times New Roman" w:cs="Times New Roman"/>
                <w:sz w:val="24"/>
                <w:szCs w:val="24"/>
                <w:lang w:eastAsia="es-CO"/>
              </w:rPr>
              <w:t>régimen</w:t>
            </w:r>
            <w:r w:rsidRPr="00F963A0">
              <w:rPr>
                <w:rFonts w:ascii="Times New Roman" w:eastAsia="Times New Roman" w:hAnsi="Times New Roman" w:cs="Times New Roman"/>
                <w:sz w:val="24"/>
                <w:szCs w:val="24"/>
                <w:lang w:eastAsia="es-CO"/>
              </w:rPr>
              <w:t xml:space="preserve"> especial de carrera.</w:t>
            </w:r>
          </w:p>
        </w:tc>
        <w:tc>
          <w:tcPr>
            <w:tcW w:w="1276" w:type="dxa"/>
            <w:shd w:val="clear" w:color="000000" w:fill="F2F2F2"/>
            <w:vAlign w:val="center"/>
            <w:hideMark/>
          </w:tcPr>
          <w:p w:rsidR="00F963A0" w:rsidRPr="00F963A0" w:rsidRDefault="00F963A0" w:rsidP="00F963A0">
            <w:pPr>
              <w:spacing w:after="0" w:line="240" w:lineRule="auto"/>
              <w:jc w:val="both"/>
              <w:rPr>
                <w:rFonts w:ascii="Times New Roman" w:eastAsia="Times New Roman" w:hAnsi="Times New Roman" w:cs="Times New Roman"/>
                <w:sz w:val="24"/>
                <w:szCs w:val="24"/>
                <w:lang w:eastAsia="es-CO"/>
              </w:rPr>
            </w:pPr>
            <w:r w:rsidRPr="00F963A0">
              <w:rPr>
                <w:rFonts w:ascii="Times New Roman" w:eastAsia="Times New Roman" w:hAnsi="Times New Roman" w:cs="Times New Roman"/>
                <w:sz w:val="24"/>
                <w:szCs w:val="24"/>
                <w:lang w:eastAsia="es-CO"/>
              </w:rPr>
              <w:t xml:space="preserve">SEGUNDA </w:t>
            </w:r>
          </w:p>
        </w:tc>
        <w:tc>
          <w:tcPr>
            <w:tcW w:w="1134" w:type="dxa"/>
            <w:shd w:val="clear" w:color="000000" w:fill="F2F2F2"/>
            <w:vAlign w:val="center"/>
            <w:hideMark/>
          </w:tcPr>
          <w:p w:rsidR="00F963A0" w:rsidRPr="00F963A0" w:rsidRDefault="00F963A0" w:rsidP="00F963A0">
            <w:pPr>
              <w:spacing w:after="0" w:line="240" w:lineRule="auto"/>
              <w:jc w:val="both"/>
              <w:rPr>
                <w:rFonts w:ascii="Times New Roman" w:eastAsia="Times New Roman" w:hAnsi="Times New Roman" w:cs="Times New Roman"/>
                <w:sz w:val="24"/>
                <w:szCs w:val="24"/>
                <w:lang w:eastAsia="es-CO"/>
              </w:rPr>
            </w:pPr>
            <w:r w:rsidRPr="00F963A0">
              <w:rPr>
                <w:rFonts w:ascii="Times New Roman" w:eastAsia="Times New Roman" w:hAnsi="Times New Roman" w:cs="Times New Roman"/>
                <w:sz w:val="24"/>
                <w:szCs w:val="24"/>
                <w:lang w:eastAsia="es-CO"/>
              </w:rPr>
              <w:t>LEY 2179 DEL 30 DE DICIEMBRE DE 2021</w:t>
            </w:r>
          </w:p>
        </w:tc>
      </w:tr>
      <w:tr w:rsidR="00F963A0" w:rsidRPr="006A7FBF" w:rsidTr="006A7FBF">
        <w:trPr>
          <w:trHeight w:val="1095"/>
        </w:trPr>
        <w:tc>
          <w:tcPr>
            <w:tcW w:w="425" w:type="dxa"/>
            <w:shd w:val="clear" w:color="auto" w:fill="auto"/>
            <w:vAlign w:val="center"/>
            <w:hideMark/>
          </w:tcPr>
          <w:p w:rsidR="00F963A0" w:rsidRPr="00F963A0" w:rsidRDefault="00F963A0" w:rsidP="00F963A0">
            <w:pPr>
              <w:spacing w:after="0" w:line="240" w:lineRule="auto"/>
              <w:jc w:val="both"/>
              <w:rPr>
                <w:rFonts w:ascii="Times New Roman" w:eastAsia="Times New Roman" w:hAnsi="Times New Roman" w:cs="Times New Roman"/>
                <w:b/>
                <w:bCs/>
                <w:color w:val="000000"/>
                <w:sz w:val="24"/>
                <w:szCs w:val="24"/>
                <w:lang w:eastAsia="es-CO"/>
              </w:rPr>
            </w:pPr>
            <w:r w:rsidRPr="00F963A0">
              <w:rPr>
                <w:rFonts w:ascii="Times New Roman" w:eastAsia="Times New Roman" w:hAnsi="Times New Roman" w:cs="Times New Roman"/>
                <w:b/>
                <w:bCs/>
                <w:color w:val="000000"/>
                <w:sz w:val="24"/>
                <w:szCs w:val="24"/>
                <w:lang w:eastAsia="es-CO"/>
              </w:rPr>
              <w:lastRenderedPageBreak/>
              <w:t>38</w:t>
            </w:r>
          </w:p>
        </w:tc>
        <w:tc>
          <w:tcPr>
            <w:tcW w:w="1135" w:type="dxa"/>
            <w:shd w:val="clear" w:color="auto" w:fill="auto"/>
            <w:vAlign w:val="center"/>
            <w:hideMark/>
          </w:tcPr>
          <w:p w:rsidR="00F963A0" w:rsidRPr="00F963A0" w:rsidRDefault="00F963A0" w:rsidP="00F963A0">
            <w:pPr>
              <w:spacing w:after="0" w:line="240" w:lineRule="auto"/>
              <w:jc w:val="both"/>
              <w:rPr>
                <w:rFonts w:ascii="Times New Roman" w:eastAsia="Times New Roman" w:hAnsi="Times New Roman" w:cs="Times New Roman"/>
                <w:color w:val="000000"/>
                <w:sz w:val="24"/>
                <w:szCs w:val="24"/>
                <w:lang w:eastAsia="es-CO"/>
              </w:rPr>
            </w:pPr>
            <w:r w:rsidRPr="00F963A0">
              <w:rPr>
                <w:rFonts w:ascii="Times New Roman" w:eastAsia="Times New Roman" w:hAnsi="Times New Roman" w:cs="Times New Roman"/>
                <w:color w:val="000000"/>
                <w:sz w:val="24"/>
                <w:szCs w:val="24"/>
                <w:lang w:eastAsia="es-CO"/>
              </w:rPr>
              <w:t>P.L. 219/2021C CÁMARA</w:t>
            </w:r>
          </w:p>
        </w:tc>
        <w:tc>
          <w:tcPr>
            <w:tcW w:w="1701" w:type="dxa"/>
            <w:shd w:val="clear" w:color="auto" w:fill="auto"/>
            <w:vAlign w:val="center"/>
            <w:hideMark/>
          </w:tcPr>
          <w:p w:rsidR="00F963A0" w:rsidRPr="00F963A0" w:rsidRDefault="00F963A0" w:rsidP="00F963A0">
            <w:pPr>
              <w:spacing w:after="0" w:line="240" w:lineRule="auto"/>
              <w:jc w:val="both"/>
              <w:rPr>
                <w:rFonts w:ascii="Times New Roman" w:eastAsia="Times New Roman" w:hAnsi="Times New Roman" w:cs="Times New Roman"/>
                <w:sz w:val="24"/>
                <w:szCs w:val="24"/>
                <w:lang w:eastAsia="es-CO"/>
              </w:rPr>
            </w:pPr>
            <w:r w:rsidRPr="00F963A0">
              <w:rPr>
                <w:rFonts w:ascii="Times New Roman" w:eastAsia="Times New Roman" w:hAnsi="Times New Roman" w:cs="Times New Roman"/>
                <w:sz w:val="24"/>
                <w:szCs w:val="24"/>
                <w:lang w:eastAsia="es-CO"/>
              </w:rPr>
              <w:t>ESTATUTO DISCIPLINARIO POLICIAL</w:t>
            </w:r>
          </w:p>
        </w:tc>
        <w:tc>
          <w:tcPr>
            <w:tcW w:w="1984" w:type="dxa"/>
            <w:shd w:val="clear" w:color="auto" w:fill="auto"/>
            <w:vAlign w:val="center"/>
            <w:hideMark/>
          </w:tcPr>
          <w:p w:rsidR="00F963A0" w:rsidRPr="00F963A0" w:rsidRDefault="00F963A0" w:rsidP="00F963A0">
            <w:pPr>
              <w:spacing w:after="0" w:line="240" w:lineRule="auto"/>
              <w:jc w:val="both"/>
              <w:rPr>
                <w:rFonts w:ascii="Times New Roman" w:eastAsia="Times New Roman" w:hAnsi="Times New Roman" w:cs="Times New Roman"/>
                <w:sz w:val="24"/>
                <w:szCs w:val="24"/>
                <w:lang w:eastAsia="es-CO"/>
              </w:rPr>
            </w:pPr>
            <w:r w:rsidRPr="00F963A0">
              <w:rPr>
                <w:rFonts w:ascii="Times New Roman" w:eastAsia="Times New Roman" w:hAnsi="Times New Roman" w:cs="Times New Roman"/>
                <w:sz w:val="24"/>
                <w:szCs w:val="24"/>
                <w:lang w:eastAsia="es-CO"/>
              </w:rPr>
              <w:t>Por medio de la cual se expide el estatuto disciplinario policial</w:t>
            </w:r>
          </w:p>
        </w:tc>
        <w:tc>
          <w:tcPr>
            <w:tcW w:w="3119" w:type="dxa"/>
            <w:shd w:val="clear" w:color="auto" w:fill="auto"/>
            <w:hideMark/>
          </w:tcPr>
          <w:p w:rsidR="00F963A0" w:rsidRPr="00F963A0" w:rsidRDefault="00F963A0" w:rsidP="00F963A0">
            <w:pPr>
              <w:spacing w:after="0" w:line="240" w:lineRule="auto"/>
              <w:jc w:val="both"/>
              <w:rPr>
                <w:rFonts w:ascii="Times New Roman" w:eastAsia="Times New Roman" w:hAnsi="Times New Roman" w:cs="Times New Roman"/>
                <w:sz w:val="24"/>
                <w:szCs w:val="24"/>
                <w:lang w:eastAsia="es-CO"/>
              </w:rPr>
            </w:pPr>
            <w:r w:rsidRPr="00F963A0">
              <w:rPr>
                <w:rFonts w:ascii="Times New Roman" w:eastAsia="Times New Roman" w:hAnsi="Times New Roman" w:cs="Times New Roman"/>
                <w:sz w:val="24"/>
                <w:szCs w:val="24"/>
                <w:lang w:eastAsia="es-CO"/>
              </w:rPr>
              <w:t>Actualizar la norma disciplinaria especial en la Policía Nacional mediante un Estatuto Disciplinario Policial</w:t>
            </w:r>
          </w:p>
        </w:tc>
        <w:tc>
          <w:tcPr>
            <w:tcW w:w="1276" w:type="dxa"/>
            <w:shd w:val="clear" w:color="auto" w:fill="auto"/>
            <w:vAlign w:val="center"/>
            <w:hideMark/>
          </w:tcPr>
          <w:p w:rsidR="00F963A0" w:rsidRPr="00F963A0" w:rsidRDefault="00F963A0" w:rsidP="00F963A0">
            <w:pPr>
              <w:spacing w:after="0" w:line="240" w:lineRule="auto"/>
              <w:jc w:val="both"/>
              <w:rPr>
                <w:rFonts w:ascii="Times New Roman" w:eastAsia="Times New Roman" w:hAnsi="Times New Roman" w:cs="Times New Roman"/>
                <w:sz w:val="24"/>
                <w:szCs w:val="24"/>
                <w:lang w:eastAsia="es-CO"/>
              </w:rPr>
            </w:pPr>
            <w:r w:rsidRPr="00F963A0">
              <w:rPr>
                <w:rFonts w:ascii="Times New Roman" w:eastAsia="Times New Roman" w:hAnsi="Times New Roman" w:cs="Times New Roman"/>
                <w:sz w:val="24"/>
                <w:szCs w:val="24"/>
                <w:lang w:eastAsia="es-CO"/>
              </w:rPr>
              <w:t xml:space="preserve">SEGUNDA </w:t>
            </w:r>
          </w:p>
        </w:tc>
        <w:tc>
          <w:tcPr>
            <w:tcW w:w="1134" w:type="dxa"/>
            <w:shd w:val="clear" w:color="auto" w:fill="auto"/>
            <w:vAlign w:val="center"/>
            <w:hideMark/>
          </w:tcPr>
          <w:p w:rsidR="00F963A0" w:rsidRPr="00F963A0" w:rsidRDefault="00F963A0" w:rsidP="00F963A0">
            <w:pPr>
              <w:spacing w:after="0" w:line="240" w:lineRule="auto"/>
              <w:jc w:val="both"/>
              <w:rPr>
                <w:rFonts w:ascii="Times New Roman" w:eastAsia="Times New Roman" w:hAnsi="Times New Roman" w:cs="Times New Roman"/>
                <w:sz w:val="24"/>
                <w:szCs w:val="24"/>
                <w:lang w:eastAsia="es-CO"/>
              </w:rPr>
            </w:pPr>
            <w:r w:rsidRPr="00F963A0">
              <w:rPr>
                <w:rFonts w:ascii="Times New Roman" w:eastAsia="Times New Roman" w:hAnsi="Times New Roman" w:cs="Times New Roman"/>
                <w:sz w:val="24"/>
                <w:szCs w:val="24"/>
                <w:lang w:eastAsia="es-CO"/>
              </w:rPr>
              <w:t>LEY 2196 DEL 18 DE ENERO DE 2022</w:t>
            </w:r>
          </w:p>
        </w:tc>
      </w:tr>
      <w:tr w:rsidR="006A7FBF" w:rsidRPr="006A7FBF" w:rsidTr="006A7FBF">
        <w:trPr>
          <w:trHeight w:val="1095"/>
        </w:trPr>
        <w:tc>
          <w:tcPr>
            <w:tcW w:w="425" w:type="dxa"/>
            <w:shd w:val="clear" w:color="000000" w:fill="F2F2F2"/>
            <w:vAlign w:val="center"/>
            <w:hideMark/>
          </w:tcPr>
          <w:p w:rsidR="00F963A0" w:rsidRPr="00F963A0" w:rsidRDefault="00F963A0" w:rsidP="00F963A0">
            <w:pPr>
              <w:spacing w:after="0" w:line="240" w:lineRule="auto"/>
              <w:jc w:val="both"/>
              <w:rPr>
                <w:rFonts w:ascii="Times New Roman" w:eastAsia="Times New Roman" w:hAnsi="Times New Roman" w:cs="Times New Roman"/>
                <w:b/>
                <w:bCs/>
                <w:color w:val="000000"/>
                <w:sz w:val="24"/>
                <w:szCs w:val="24"/>
                <w:lang w:eastAsia="es-CO"/>
              </w:rPr>
            </w:pPr>
            <w:r w:rsidRPr="00F963A0">
              <w:rPr>
                <w:rFonts w:ascii="Times New Roman" w:eastAsia="Times New Roman" w:hAnsi="Times New Roman" w:cs="Times New Roman"/>
                <w:b/>
                <w:bCs/>
                <w:color w:val="000000"/>
                <w:sz w:val="24"/>
                <w:szCs w:val="24"/>
                <w:lang w:eastAsia="es-CO"/>
              </w:rPr>
              <w:t>39</w:t>
            </w:r>
          </w:p>
        </w:tc>
        <w:tc>
          <w:tcPr>
            <w:tcW w:w="1135" w:type="dxa"/>
            <w:shd w:val="clear" w:color="000000" w:fill="F2F2F2"/>
            <w:vAlign w:val="center"/>
            <w:hideMark/>
          </w:tcPr>
          <w:p w:rsidR="00F963A0" w:rsidRPr="00F963A0" w:rsidRDefault="00F963A0" w:rsidP="00F963A0">
            <w:pPr>
              <w:spacing w:after="0" w:line="240" w:lineRule="auto"/>
              <w:jc w:val="both"/>
              <w:rPr>
                <w:rFonts w:ascii="Times New Roman" w:eastAsia="Times New Roman" w:hAnsi="Times New Roman" w:cs="Times New Roman"/>
                <w:color w:val="000000"/>
                <w:sz w:val="24"/>
                <w:szCs w:val="24"/>
                <w:lang w:eastAsia="es-CO"/>
              </w:rPr>
            </w:pPr>
            <w:r w:rsidRPr="00F963A0">
              <w:rPr>
                <w:rFonts w:ascii="Times New Roman" w:eastAsia="Times New Roman" w:hAnsi="Times New Roman" w:cs="Times New Roman"/>
                <w:color w:val="000000"/>
                <w:sz w:val="24"/>
                <w:szCs w:val="24"/>
                <w:lang w:eastAsia="es-CO"/>
              </w:rPr>
              <w:t>P.L. 242/2021C CÁMARA</w:t>
            </w:r>
          </w:p>
        </w:tc>
        <w:tc>
          <w:tcPr>
            <w:tcW w:w="1701" w:type="dxa"/>
            <w:shd w:val="clear" w:color="000000" w:fill="F2F2F2"/>
            <w:vAlign w:val="center"/>
            <w:hideMark/>
          </w:tcPr>
          <w:p w:rsidR="00F963A0" w:rsidRPr="00F963A0" w:rsidRDefault="00F963A0" w:rsidP="00F963A0">
            <w:pPr>
              <w:spacing w:after="0" w:line="240" w:lineRule="auto"/>
              <w:jc w:val="both"/>
              <w:rPr>
                <w:rFonts w:ascii="Times New Roman" w:eastAsia="Times New Roman" w:hAnsi="Times New Roman" w:cs="Times New Roman"/>
                <w:sz w:val="24"/>
                <w:szCs w:val="24"/>
                <w:lang w:eastAsia="es-CO"/>
              </w:rPr>
            </w:pPr>
            <w:r w:rsidRPr="00F963A0">
              <w:rPr>
                <w:rFonts w:ascii="Times New Roman" w:eastAsia="Times New Roman" w:hAnsi="Times New Roman" w:cs="Times New Roman"/>
                <w:sz w:val="24"/>
                <w:szCs w:val="24"/>
                <w:lang w:eastAsia="es-CO"/>
              </w:rPr>
              <w:t>PRIORIDAD SANITARIA</w:t>
            </w:r>
          </w:p>
        </w:tc>
        <w:tc>
          <w:tcPr>
            <w:tcW w:w="1984" w:type="dxa"/>
            <w:shd w:val="clear" w:color="000000" w:fill="F2F2F2"/>
            <w:vAlign w:val="center"/>
            <w:hideMark/>
          </w:tcPr>
          <w:p w:rsidR="00F963A0" w:rsidRPr="00F963A0" w:rsidRDefault="00F963A0" w:rsidP="00F963A0">
            <w:pPr>
              <w:spacing w:after="0" w:line="240" w:lineRule="auto"/>
              <w:jc w:val="both"/>
              <w:rPr>
                <w:rFonts w:ascii="Times New Roman" w:eastAsia="Times New Roman" w:hAnsi="Times New Roman" w:cs="Times New Roman"/>
                <w:sz w:val="24"/>
                <w:szCs w:val="24"/>
                <w:lang w:eastAsia="es-CO"/>
              </w:rPr>
            </w:pPr>
            <w:r w:rsidRPr="00F963A0">
              <w:rPr>
                <w:rFonts w:ascii="Times New Roman" w:eastAsia="Times New Roman" w:hAnsi="Times New Roman" w:cs="Times New Roman"/>
                <w:sz w:val="24"/>
                <w:szCs w:val="24"/>
                <w:lang w:eastAsia="es-CO"/>
              </w:rPr>
              <w:t>Por la cual se declaran de interés social nacional y como prioridad sanitaria la prevención, la mitigación, erradicación y/o contención de la marchitez de plátano y banano (musáceas), de la enfermedad conocida como huanglongbing (hlb) de los cítricos, de la pudrición del cogollo y la marchitez letal en la palma de aceite en todo el territorio colombiano y se dictan otras disposiciones.</w:t>
            </w:r>
          </w:p>
        </w:tc>
        <w:tc>
          <w:tcPr>
            <w:tcW w:w="3119" w:type="dxa"/>
            <w:shd w:val="clear" w:color="000000" w:fill="F2F2F2"/>
            <w:hideMark/>
          </w:tcPr>
          <w:p w:rsidR="00F963A0" w:rsidRPr="00F963A0" w:rsidRDefault="00F963A0" w:rsidP="00F963A0">
            <w:pPr>
              <w:spacing w:after="0" w:line="240" w:lineRule="auto"/>
              <w:jc w:val="both"/>
              <w:rPr>
                <w:rFonts w:ascii="Times New Roman" w:eastAsia="Times New Roman" w:hAnsi="Times New Roman" w:cs="Times New Roman"/>
                <w:sz w:val="24"/>
                <w:szCs w:val="24"/>
                <w:lang w:eastAsia="es-CO"/>
              </w:rPr>
            </w:pPr>
            <w:r w:rsidRPr="00F963A0">
              <w:rPr>
                <w:rFonts w:ascii="Times New Roman" w:eastAsia="Times New Roman" w:hAnsi="Times New Roman" w:cs="Times New Roman"/>
                <w:sz w:val="24"/>
                <w:szCs w:val="24"/>
                <w:lang w:eastAsia="es-CO"/>
              </w:rPr>
              <w:t>Declárese de interés social nacional y como prioridad sanitaria, la prevención, mitigación, erradicación y/o contención de la Marchitez de Plátano y Banano (Musáceas), de la enfermedad conocida como Huanglongbing (HLB) de los cítricos, de la Pudrición del Cogollo y la Marchitez Letal en la palma de aceite.</w:t>
            </w:r>
          </w:p>
        </w:tc>
        <w:tc>
          <w:tcPr>
            <w:tcW w:w="1276" w:type="dxa"/>
            <w:shd w:val="clear" w:color="000000" w:fill="F2F2F2"/>
            <w:vAlign w:val="center"/>
            <w:hideMark/>
          </w:tcPr>
          <w:p w:rsidR="00F963A0" w:rsidRPr="00F963A0" w:rsidRDefault="00F963A0" w:rsidP="00F963A0">
            <w:pPr>
              <w:spacing w:after="0" w:line="240" w:lineRule="auto"/>
              <w:jc w:val="both"/>
              <w:rPr>
                <w:rFonts w:ascii="Times New Roman" w:eastAsia="Times New Roman" w:hAnsi="Times New Roman" w:cs="Times New Roman"/>
                <w:sz w:val="24"/>
                <w:szCs w:val="24"/>
                <w:lang w:eastAsia="es-CO"/>
              </w:rPr>
            </w:pPr>
            <w:r w:rsidRPr="00F963A0">
              <w:rPr>
                <w:rFonts w:ascii="Times New Roman" w:eastAsia="Times New Roman" w:hAnsi="Times New Roman" w:cs="Times New Roman"/>
                <w:sz w:val="24"/>
                <w:szCs w:val="24"/>
                <w:lang w:eastAsia="es-CO"/>
              </w:rPr>
              <w:t>QUINTA</w:t>
            </w:r>
          </w:p>
        </w:tc>
        <w:tc>
          <w:tcPr>
            <w:tcW w:w="1134" w:type="dxa"/>
            <w:shd w:val="clear" w:color="000000" w:fill="F2F2F2"/>
            <w:vAlign w:val="center"/>
            <w:hideMark/>
          </w:tcPr>
          <w:p w:rsidR="00F963A0" w:rsidRPr="00F963A0" w:rsidRDefault="00F963A0" w:rsidP="00F963A0">
            <w:pPr>
              <w:spacing w:after="0" w:line="240" w:lineRule="auto"/>
              <w:jc w:val="both"/>
              <w:rPr>
                <w:rFonts w:ascii="Times New Roman" w:eastAsia="Times New Roman" w:hAnsi="Times New Roman" w:cs="Times New Roman"/>
                <w:sz w:val="24"/>
                <w:szCs w:val="24"/>
                <w:lang w:eastAsia="es-CO"/>
              </w:rPr>
            </w:pPr>
            <w:r w:rsidRPr="00F963A0">
              <w:rPr>
                <w:rFonts w:ascii="Times New Roman" w:eastAsia="Times New Roman" w:hAnsi="Times New Roman" w:cs="Times New Roman"/>
                <w:sz w:val="24"/>
                <w:szCs w:val="24"/>
                <w:lang w:eastAsia="es-CO"/>
              </w:rPr>
              <w:t>TRAMITE EN SENADO</w:t>
            </w:r>
          </w:p>
        </w:tc>
      </w:tr>
      <w:tr w:rsidR="00F963A0" w:rsidRPr="006A7FBF" w:rsidTr="006A7FBF">
        <w:trPr>
          <w:trHeight w:val="1095"/>
        </w:trPr>
        <w:tc>
          <w:tcPr>
            <w:tcW w:w="425" w:type="dxa"/>
            <w:shd w:val="clear" w:color="auto" w:fill="auto"/>
            <w:vAlign w:val="center"/>
            <w:hideMark/>
          </w:tcPr>
          <w:p w:rsidR="00F963A0" w:rsidRPr="00F963A0" w:rsidRDefault="00F963A0" w:rsidP="00F963A0">
            <w:pPr>
              <w:spacing w:after="0" w:line="240" w:lineRule="auto"/>
              <w:jc w:val="both"/>
              <w:rPr>
                <w:rFonts w:ascii="Times New Roman" w:eastAsia="Times New Roman" w:hAnsi="Times New Roman" w:cs="Times New Roman"/>
                <w:b/>
                <w:bCs/>
                <w:color w:val="000000"/>
                <w:sz w:val="24"/>
                <w:szCs w:val="24"/>
                <w:lang w:eastAsia="es-CO"/>
              </w:rPr>
            </w:pPr>
            <w:r w:rsidRPr="00F963A0">
              <w:rPr>
                <w:rFonts w:ascii="Times New Roman" w:eastAsia="Times New Roman" w:hAnsi="Times New Roman" w:cs="Times New Roman"/>
                <w:b/>
                <w:bCs/>
                <w:color w:val="000000"/>
                <w:sz w:val="24"/>
                <w:szCs w:val="24"/>
                <w:lang w:eastAsia="es-CO"/>
              </w:rPr>
              <w:t>40</w:t>
            </w:r>
          </w:p>
        </w:tc>
        <w:tc>
          <w:tcPr>
            <w:tcW w:w="1135" w:type="dxa"/>
            <w:shd w:val="clear" w:color="auto" w:fill="auto"/>
            <w:vAlign w:val="center"/>
            <w:hideMark/>
          </w:tcPr>
          <w:p w:rsidR="00F963A0" w:rsidRPr="00F963A0" w:rsidRDefault="00F963A0" w:rsidP="00F963A0">
            <w:pPr>
              <w:spacing w:after="0" w:line="240" w:lineRule="auto"/>
              <w:jc w:val="both"/>
              <w:rPr>
                <w:rFonts w:ascii="Times New Roman" w:eastAsia="Times New Roman" w:hAnsi="Times New Roman" w:cs="Times New Roman"/>
                <w:color w:val="000000"/>
                <w:sz w:val="24"/>
                <w:szCs w:val="24"/>
                <w:lang w:eastAsia="es-CO"/>
              </w:rPr>
            </w:pPr>
            <w:r w:rsidRPr="00F963A0">
              <w:rPr>
                <w:rFonts w:ascii="Times New Roman" w:eastAsia="Times New Roman" w:hAnsi="Times New Roman" w:cs="Times New Roman"/>
                <w:color w:val="000000"/>
                <w:sz w:val="24"/>
                <w:szCs w:val="24"/>
                <w:lang w:eastAsia="es-CO"/>
              </w:rPr>
              <w:t>P.A.L. 243/2021C CÁMARA</w:t>
            </w:r>
          </w:p>
        </w:tc>
        <w:tc>
          <w:tcPr>
            <w:tcW w:w="1701" w:type="dxa"/>
            <w:shd w:val="clear" w:color="auto" w:fill="auto"/>
            <w:vAlign w:val="center"/>
            <w:hideMark/>
          </w:tcPr>
          <w:p w:rsidR="00F963A0" w:rsidRPr="00F963A0" w:rsidRDefault="00F963A0" w:rsidP="00F963A0">
            <w:pPr>
              <w:spacing w:after="0" w:line="240" w:lineRule="auto"/>
              <w:jc w:val="both"/>
              <w:rPr>
                <w:rFonts w:ascii="Times New Roman" w:eastAsia="Times New Roman" w:hAnsi="Times New Roman" w:cs="Times New Roman"/>
                <w:sz w:val="24"/>
                <w:szCs w:val="24"/>
                <w:lang w:eastAsia="es-CO"/>
              </w:rPr>
            </w:pPr>
            <w:r w:rsidRPr="00F963A0">
              <w:rPr>
                <w:rFonts w:ascii="Times New Roman" w:eastAsia="Times New Roman" w:hAnsi="Times New Roman" w:cs="Times New Roman"/>
                <w:sz w:val="24"/>
                <w:szCs w:val="24"/>
                <w:lang w:eastAsia="es-CO"/>
              </w:rPr>
              <w:t>ARACATACA</w:t>
            </w:r>
          </w:p>
        </w:tc>
        <w:tc>
          <w:tcPr>
            <w:tcW w:w="1984" w:type="dxa"/>
            <w:shd w:val="clear" w:color="auto" w:fill="auto"/>
            <w:vAlign w:val="center"/>
            <w:hideMark/>
          </w:tcPr>
          <w:p w:rsidR="00F963A0" w:rsidRPr="00F963A0" w:rsidRDefault="00F963A0" w:rsidP="00F963A0">
            <w:pPr>
              <w:spacing w:after="0" w:line="240" w:lineRule="auto"/>
              <w:jc w:val="both"/>
              <w:rPr>
                <w:rFonts w:ascii="Times New Roman" w:eastAsia="Times New Roman" w:hAnsi="Times New Roman" w:cs="Times New Roman"/>
                <w:sz w:val="24"/>
                <w:szCs w:val="24"/>
                <w:lang w:eastAsia="es-CO"/>
              </w:rPr>
            </w:pPr>
            <w:r w:rsidRPr="00F963A0">
              <w:rPr>
                <w:rFonts w:ascii="Times New Roman" w:eastAsia="Times New Roman" w:hAnsi="Times New Roman" w:cs="Times New Roman"/>
                <w:sz w:val="24"/>
                <w:szCs w:val="24"/>
                <w:lang w:eastAsia="es-CO"/>
              </w:rPr>
              <w:t xml:space="preserve">Por el cual se modifican los artículos 328 y 356 de la constitución política otorgándole la </w:t>
            </w:r>
            <w:r w:rsidRPr="00F963A0">
              <w:rPr>
                <w:rFonts w:ascii="Times New Roman" w:eastAsia="Times New Roman" w:hAnsi="Times New Roman" w:cs="Times New Roman"/>
                <w:sz w:val="24"/>
                <w:szCs w:val="24"/>
                <w:lang w:eastAsia="es-CO"/>
              </w:rPr>
              <w:lastRenderedPageBreak/>
              <w:t xml:space="preserve">categoría de distrito literario, cultural y turístico al municipio de </w:t>
            </w:r>
            <w:r w:rsidR="005703EC" w:rsidRPr="00F963A0">
              <w:rPr>
                <w:rFonts w:ascii="Times New Roman" w:eastAsia="Times New Roman" w:hAnsi="Times New Roman" w:cs="Times New Roman"/>
                <w:sz w:val="24"/>
                <w:szCs w:val="24"/>
                <w:lang w:eastAsia="es-CO"/>
              </w:rPr>
              <w:t>Aracataca</w:t>
            </w:r>
            <w:r w:rsidRPr="00F963A0">
              <w:rPr>
                <w:rFonts w:ascii="Times New Roman" w:eastAsia="Times New Roman" w:hAnsi="Times New Roman" w:cs="Times New Roman"/>
                <w:sz w:val="24"/>
                <w:szCs w:val="24"/>
                <w:lang w:eastAsia="es-CO"/>
              </w:rPr>
              <w:t xml:space="preserve"> en el departamento del magdalena</w:t>
            </w:r>
          </w:p>
        </w:tc>
        <w:tc>
          <w:tcPr>
            <w:tcW w:w="3119" w:type="dxa"/>
            <w:shd w:val="clear" w:color="auto" w:fill="auto"/>
            <w:hideMark/>
          </w:tcPr>
          <w:p w:rsidR="00F963A0" w:rsidRPr="00F963A0" w:rsidRDefault="00F963A0" w:rsidP="00F963A0">
            <w:pPr>
              <w:spacing w:after="0" w:line="240" w:lineRule="auto"/>
              <w:jc w:val="both"/>
              <w:rPr>
                <w:rFonts w:ascii="Times New Roman" w:eastAsia="Times New Roman" w:hAnsi="Times New Roman" w:cs="Times New Roman"/>
                <w:sz w:val="24"/>
                <w:szCs w:val="24"/>
                <w:lang w:eastAsia="es-CO"/>
              </w:rPr>
            </w:pPr>
            <w:r w:rsidRPr="00F963A0">
              <w:rPr>
                <w:rFonts w:ascii="Times New Roman" w:eastAsia="Times New Roman" w:hAnsi="Times New Roman" w:cs="Times New Roman"/>
                <w:sz w:val="24"/>
                <w:szCs w:val="24"/>
                <w:lang w:eastAsia="es-CO"/>
              </w:rPr>
              <w:lastRenderedPageBreak/>
              <w:t>Se pretende que por medio de este proyecto de Acto Legislativo se le otorgue al municipio de Aracataca -Magdalena, la categoría de Distrito Literario, Cultural y Turístico.</w:t>
            </w:r>
          </w:p>
        </w:tc>
        <w:tc>
          <w:tcPr>
            <w:tcW w:w="1276" w:type="dxa"/>
            <w:shd w:val="clear" w:color="auto" w:fill="auto"/>
            <w:vAlign w:val="center"/>
            <w:hideMark/>
          </w:tcPr>
          <w:p w:rsidR="00F963A0" w:rsidRPr="00F963A0" w:rsidRDefault="00F963A0" w:rsidP="00F963A0">
            <w:pPr>
              <w:spacing w:after="0" w:line="240" w:lineRule="auto"/>
              <w:jc w:val="both"/>
              <w:rPr>
                <w:rFonts w:ascii="Times New Roman" w:eastAsia="Times New Roman" w:hAnsi="Times New Roman" w:cs="Times New Roman"/>
                <w:sz w:val="24"/>
                <w:szCs w:val="24"/>
                <w:lang w:eastAsia="es-CO"/>
              </w:rPr>
            </w:pPr>
            <w:r w:rsidRPr="00F963A0">
              <w:rPr>
                <w:rFonts w:ascii="Times New Roman" w:eastAsia="Times New Roman" w:hAnsi="Times New Roman" w:cs="Times New Roman"/>
                <w:sz w:val="24"/>
                <w:szCs w:val="24"/>
                <w:lang w:eastAsia="es-CO"/>
              </w:rPr>
              <w:t>PRIMERA</w:t>
            </w:r>
          </w:p>
        </w:tc>
        <w:tc>
          <w:tcPr>
            <w:tcW w:w="1134" w:type="dxa"/>
            <w:shd w:val="clear" w:color="auto" w:fill="auto"/>
            <w:vAlign w:val="center"/>
            <w:hideMark/>
          </w:tcPr>
          <w:p w:rsidR="00F963A0" w:rsidRPr="00F963A0" w:rsidRDefault="00F963A0" w:rsidP="00F963A0">
            <w:pPr>
              <w:spacing w:after="0" w:line="240" w:lineRule="auto"/>
              <w:jc w:val="both"/>
              <w:rPr>
                <w:rFonts w:ascii="Times New Roman" w:eastAsia="Times New Roman" w:hAnsi="Times New Roman" w:cs="Times New Roman"/>
                <w:sz w:val="24"/>
                <w:szCs w:val="24"/>
                <w:lang w:eastAsia="es-CO"/>
              </w:rPr>
            </w:pPr>
            <w:r w:rsidRPr="00F963A0">
              <w:rPr>
                <w:rFonts w:ascii="Times New Roman" w:eastAsia="Times New Roman" w:hAnsi="Times New Roman" w:cs="Times New Roman"/>
                <w:sz w:val="24"/>
                <w:szCs w:val="24"/>
                <w:lang w:eastAsia="es-CO"/>
              </w:rPr>
              <w:t>ARCHIVADO</w:t>
            </w:r>
          </w:p>
        </w:tc>
      </w:tr>
      <w:tr w:rsidR="006A7FBF" w:rsidRPr="006A7FBF" w:rsidTr="006A7FBF">
        <w:trPr>
          <w:trHeight w:val="1095"/>
        </w:trPr>
        <w:tc>
          <w:tcPr>
            <w:tcW w:w="425" w:type="dxa"/>
            <w:shd w:val="clear" w:color="000000" w:fill="F2F2F2"/>
            <w:vAlign w:val="center"/>
            <w:hideMark/>
          </w:tcPr>
          <w:p w:rsidR="00F963A0" w:rsidRPr="00F963A0" w:rsidRDefault="00F963A0" w:rsidP="00F963A0">
            <w:pPr>
              <w:spacing w:after="0" w:line="240" w:lineRule="auto"/>
              <w:jc w:val="both"/>
              <w:rPr>
                <w:rFonts w:ascii="Times New Roman" w:eastAsia="Times New Roman" w:hAnsi="Times New Roman" w:cs="Times New Roman"/>
                <w:b/>
                <w:bCs/>
                <w:color w:val="000000"/>
                <w:sz w:val="24"/>
                <w:szCs w:val="24"/>
                <w:lang w:eastAsia="es-CO"/>
              </w:rPr>
            </w:pPr>
            <w:r w:rsidRPr="00F963A0">
              <w:rPr>
                <w:rFonts w:ascii="Times New Roman" w:eastAsia="Times New Roman" w:hAnsi="Times New Roman" w:cs="Times New Roman"/>
                <w:b/>
                <w:bCs/>
                <w:color w:val="000000"/>
                <w:sz w:val="24"/>
                <w:szCs w:val="24"/>
                <w:lang w:eastAsia="es-CO"/>
              </w:rPr>
              <w:lastRenderedPageBreak/>
              <w:t>41</w:t>
            </w:r>
          </w:p>
        </w:tc>
        <w:tc>
          <w:tcPr>
            <w:tcW w:w="1135" w:type="dxa"/>
            <w:shd w:val="clear" w:color="000000" w:fill="F2F2F2"/>
            <w:vAlign w:val="center"/>
            <w:hideMark/>
          </w:tcPr>
          <w:p w:rsidR="00F963A0" w:rsidRPr="00F963A0" w:rsidRDefault="00F963A0" w:rsidP="00F963A0">
            <w:pPr>
              <w:spacing w:after="0" w:line="240" w:lineRule="auto"/>
              <w:jc w:val="both"/>
              <w:rPr>
                <w:rFonts w:ascii="Times New Roman" w:eastAsia="Times New Roman" w:hAnsi="Times New Roman" w:cs="Times New Roman"/>
                <w:color w:val="000000"/>
                <w:sz w:val="24"/>
                <w:szCs w:val="24"/>
                <w:lang w:eastAsia="es-CO"/>
              </w:rPr>
            </w:pPr>
            <w:r w:rsidRPr="00F963A0">
              <w:rPr>
                <w:rFonts w:ascii="Times New Roman" w:eastAsia="Times New Roman" w:hAnsi="Times New Roman" w:cs="Times New Roman"/>
                <w:color w:val="000000"/>
                <w:sz w:val="24"/>
                <w:szCs w:val="24"/>
                <w:lang w:eastAsia="es-CO"/>
              </w:rPr>
              <w:t>P.L. 245/2021C CÁMARA</w:t>
            </w:r>
          </w:p>
        </w:tc>
        <w:tc>
          <w:tcPr>
            <w:tcW w:w="1701" w:type="dxa"/>
            <w:shd w:val="clear" w:color="000000" w:fill="F2F2F2"/>
            <w:vAlign w:val="center"/>
            <w:hideMark/>
          </w:tcPr>
          <w:p w:rsidR="00F963A0" w:rsidRPr="00F963A0" w:rsidRDefault="00F963A0" w:rsidP="00F963A0">
            <w:pPr>
              <w:spacing w:after="0" w:line="240" w:lineRule="auto"/>
              <w:jc w:val="both"/>
              <w:rPr>
                <w:rFonts w:ascii="Times New Roman" w:eastAsia="Times New Roman" w:hAnsi="Times New Roman" w:cs="Times New Roman"/>
                <w:sz w:val="24"/>
                <w:szCs w:val="24"/>
                <w:lang w:eastAsia="es-CO"/>
              </w:rPr>
            </w:pPr>
            <w:r w:rsidRPr="00F963A0">
              <w:rPr>
                <w:rFonts w:ascii="Times New Roman" w:eastAsia="Times New Roman" w:hAnsi="Times New Roman" w:cs="Times New Roman"/>
                <w:sz w:val="24"/>
                <w:szCs w:val="24"/>
                <w:lang w:eastAsia="es-CO"/>
              </w:rPr>
              <w:t>MAQUINARIAS EN MINERÍA ILEGAL</w:t>
            </w:r>
          </w:p>
        </w:tc>
        <w:tc>
          <w:tcPr>
            <w:tcW w:w="1984" w:type="dxa"/>
            <w:shd w:val="clear" w:color="000000" w:fill="F2F2F2"/>
            <w:vAlign w:val="center"/>
            <w:hideMark/>
          </w:tcPr>
          <w:p w:rsidR="00F963A0" w:rsidRPr="00F963A0" w:rsidRDefault="00F963A0" w:rsidP="00F963A0">
            <w:pPr>
              <w:spacing w:after="0" w:line="240" w:lineRule="auto"/>
              <w:jc w:val="both"/>
              <w:rPr>
                <w:rFonts w:ascii="Times New Roman" w:eastAsia="Times New Roman" w:hAnsi="Times New Roman" w:cs="Times New Roman"/>
                <w:sz w:val="24"/>
                <w:szCs w:val="24"/>
                <w:lang w:eastAsia="es-CO"/>
              </w:rPr>
            </w:pPr>
            <w:r w:rsidRPr="00F963A0">
              <w:rPr>
                <w:rFonts w:ascii="Times New Roman" w:eastAsia="Times New Roman" w:hAnsi="Times New Roman" w:cs="Times New Roman"/>
                <w:sz w:val="24"/>
                <w:szCs w:val="24"/>
                <w:lang w:eastAsia="es-CO"/>
              </w:rPr>
              <w:t>Por medio de la cual se modifica y adiciona el decreto no. 002235 del 30 de octubre de 2012 y se dictan otras disposiciones</w:t>
            </w:r>
          </w:p>
        </w:tc>
        <w:tc>
          <w:tcPr>
            <w:tcW w:w="3119" w:type="dxa"/>
            <w:shd w:val="clear" w:color="000000" w:fill="F2F2F2"/>
            <w:hideMark/>
          </w:tcPr>
          <w:p w:rsidR="00F963A0" w:rsidRPr="00F963A0" w:rsidRDefault="00F963A0" w:rsidP="00F963A0">
            <w:pPr>
              <w:spacing w:after="0" w:line="240" w:lineRule="auto"/>
              <w:jc w:val="both"/>
              <w:rPr>
                <w:rFonts w:ascii="Times New Roman" w:eastAsia="Times New Roman" w:hAnsi="Times New Roman" w:cs="Times New Roman"/>
                <w:sz w:val="24"/>
                <w:szCs w:val="24"/>
                <w:lang w:eastAsia="es-CO"/>
              </w:rPr>
            </w:pPr>
            <w:r w:rsidRPr="00F963A0">
              <w:rPr>
                <w:rFonts w:ascii="Times New Roman" w:eastAsia="Times New Roman" w:hAnsi="Times New Roman" w:cs="Times New Roman"/>
                <w:sz w:val="24"/>
                <w:szCs w:val="24"/>
                <w:lang w:eastAsia="es-CO"/>
              </w:rPr>
              <w:t>Por lo anterior, ha nacido el interés de proponer un proyecto de ley con el objetivo de modificar la norma que regula el destino de la maquinaria, e implementos utilizados en las actividades mineras ilegales, con miras a que se les dé un mejor uso, permitiendo el aprovechamiento de estas, en obras de infraestructura que sean de beneficio para el desarrollo del país.</w:t>
            </w:r>
          </w:p>
        </w:tc>
        <w:tc>
          <w:tcPr>
            <w:tcW w:w="1276" w:type="dxa"/>
            <w:shd w:val="clear" w:color="000000" w:fill="F2F2F2"/>
            <w:vAlign w:val="center"/>
            <w:hideMark/>
          </w:tcPr>
          <w:p w:rsidR="00F963A0" w:rsidRPr="00F963A0" w:rsidRDefault="00F963A0" w:rsidP="00F963A0">
            <w:pPr>
              <w:spacing w:after="0" w:line="240" w:lineRule="auto"/>
              <w:jc w:val="both"/>
              <w:rPr>
                <w:rFonts w:ascii="Times New Roman" w:eastAsia="Times New Roman" w:hAnsi="Times New Roman" w:cs="Times New Roman"/>
                <w:sz w:val="24"/>
                <w:szCs w:val="24"/>
                <w:lang w:eastAsia="es-CO"/>
              </w:rPr>
            </w:pPr>
            <w:r w:rsidRPr="00F963A0">
              <w:rPr>
                <w:rFonts w:ascii="Times New Roman" w:eastAsia="Times New Roman" w:hAnsi="Times New Roman" w:cs="Times New Roman"/>
                <w:sz w:val="24"/>
                <w:szCs w:val="24"/>
                <w:lang w:eastAsia="es-CO"/>
              </w:rPr>
              <w:t xml:space="preserve">SEGUNDA </w:t>
            </w:r>
          </w:p>
        </w:tc>
        <w:tc>
          <w:tcPr>
            <w:tcW w:w="1134" w:type="dxa"/>
            <w:shd w:val="clear" w:color="000000" w:fill="F2F2F2"/>
            <w:vAlign w:val="center"/>
            <w:hideMark/>
          </w:tcPr>
          <w:p w:rsidR="00F963A0" w:rsidRPr="00F963A0" w:rsidRDefault="00F963A0" w:rsidP="00F963A0">
            <w:pPr>
              <w:spacing w:after="0" w:line="240" w:lineRule="auto"/>
              <w:jc w:val="both"/>
              <w:rPr>
                <w:rFonts w:ascii="Times New Roman" w:eastAsia="Times New Roman" w:hAnsi="Times New Roman" w:cs="Times New Roman"/>
                <w:sz w:val="24"/>
                <w:szCs w:val="24"/>
                <w:lang w:eastAsia="es-CO"/>
              </w:rPr>
            </w:pPr>
            <w:r w:rsidRPr="00F963A0">
              <w:rPr>
                <w:rFonts w:ascii="Times New Roman" w:eastAsia="Times New Roman" w:hAnsi="Times New Roman" w:cs="Times New Roman"/>
                <w:sz w:val="24"/>
                <w:szCs w:val="24"/>
                <w:lang w:eastAsia="es-CO"/>
              </w:rPr>
              <w:t>PLENARIA</w:t>
            </w:r>
          </w:p>
        </w:tc>
      </w:tr>
      <w:tr w:rsidR="00F963A0" w:rsidRPr="006A7FBF" w:rsidTr="006A7FBF">
        <w:trPr>
          <w:trHeight w:val="1095"/>
        </w:trPr>
        <w:tc>
          <w:tcPr>
            <w:tcW w:w="425" w:type="dxa"/>
            <w:shd w:val="clear" w:color="auto" w:fill="auto"/>
            <w:vAlign w:val="center"/>
            <w:hideMark/>
          </w:tcPr>
          <w:p w:rsidR="00F963A0" w:rsidRPr="00F963A0" w:rsidRDefault="00F963A0" w:rsidP="00F963A0">
            <w:pPr>
              <w:spacing w:after="0" w:line="240" w:lineRule="auto"/>
              <w:jc w:val="both"/>
              <w:rPr>
                <w:rFonts w:ascii="Times New Roman" w:eastAsia="Times New Roman" w:hAnsi="Times New Roman" w:cs="Times New Roman"/>
                <w:b/>
                <w:bCs/>
                <w:color w:val="000000"/>
                <w:sz w:val="24"/>
                <w:szCs w:val="24"/>
                <w:lang w:eastAsia="es-CO"/>
              </w:rPr>
            </w:pPr>
            <w:r w:rsidRPr="00F963A0">
              <w:rPr>
                <w:rFonts w:ascii="Times New Roman" w:eastAsia="Times New Roman" w:hAnsi="Times New Roman" w:cs="Times New Roman"/>
                <w:b/>
                <w:bCs/>
                <w:color w:val="000000"/>
                <w:sz w:val="24"/>
                <w:szCs w:val="24"/>
                <w:lang w:eastAsia="es-CO"/>
              </w:rPr>
              <w:t>42</w:t>
            </w:r>
          </w:p>
        </w:tc>
        <w:tc>
          <w:tcPr>
            <w:tcW w:w="1135" w:type="dxa"/>
            <w:shd w:val="clear" w:color="auto" w:fill="auto"/>
            <w:vAlign w:val="center"/>
            <w:hideMark/>
          </w:tcPr>
          <w:p w:rsidR="00F963A0" w:rsidRPr="00F963A0" w:rsidRDefault="00F963A0" w:rsidP="00F963A0">
            <w:pPr>
              <w:spacing w:after="0" w:line="240" w:lineRule="auto"/>
              <w:jc w:val="both"/>
              <w:rPr>
                <w:rFonts w:ascii="Times New Roman" w:eastAsia="Times New Roman" w:hAnsi="Times New Roman" w:cs="Times New Roman"/>
                <w:color w:val="000000"/>
                <w:sz w:val="24"/>
                <w:szCs w:val="24"/>
                <w:lang w:eastAsia="es-CO"/>
              </w:rPr>
            </w:pPr>
            <w:r w:rsidRPr="00F963A0">
              <w:rPr>
                <w:rFonts w:ascii="Times New Roman" w:eastAsia="Times New Roman" w:hAnsi="Times New Roman" w:cs="Times New Roman"/>
                <w:color w:val="000000"/>
                <w:sz w:val="24"/>
                <w:szCs w:val="24"/>
                <w:lang w:eastAsia="es-CO"/>
              </w:rPr>
              <w:t>P.L. 252/2021C CÁMARA</w:t>
            </w:r>
          </w:p>
        </w:tc>
        <w:tc>
          <w:tcPr>
            <w:tcW w:w="1701" w:type="dxa"/>
            <w:shd w:val="clear" w:color="auto" w:fill="auto"/>
            <w:vAlign w:val="center"/>
            <w:hideMark/>
          </w:tcPr>
          <w:p w:rsidR="00F963A0" w:rsidRPr="00F963A0" w:rsidRDefault="00F963A0" w:rsidP="00F963A0">
            <w:pPr>
              <w:spacing w:after="0" w:line="240" w:lineRule="auto"/>
              <w:jc w:val="both"/>
              <w:rPr>
                <w:rFonts w:ascii="Times New Roman" w:eastAsia="Times New Roman" w:hAnsi="Times New Roman" w:cs="Times New Roman"/>
                <w:sz w:val="24"/>
                <w:szCs w:val="24"/>
                <w:lang w:eastAsia="es-CO"/>
              </w:rPr>
            </w:pPr>
            <w:r w:rsidRPr="00F963A0">
              <w:rPr>
                <w:rFonts w:ascii="Times New Roman" w:eastAsia="Times New Roman" w:hAnsi="Times New Roman" w:cs="Times New Roman"/>
                <w:sz w:val="24"/>
                <w:szCs w:val="24"/>
                <w:lang w:eastAsia="es-CO"/>
              </w:rPr>
              <w:t>SACUDETE</w:t>
            </w:r>
          </w:p>
        </w:tc>
        <w:tc>
          <w:tcPr>
            <w:tcW w:w="1984" w:type="dxa"/>
            <w:shd w:val="clear" w:color="auto" w:fill="auto"/>
            <w:vAlign w:val="center"/>
            <w:hideMark/>
          </w:tcPr>
          <w:p w:rsidR="00F963A0" w:rsidRPr="00F963A0" w:rsidRDefault="00F963A0" w:rsidP="00F963A0">
            <w:pPr>
              <w:spacing w:after="0" w:line="240" w:lineRule="auto"/>
              <w:jc w:val="both"/>
              <w:rPr>
                <w:rFonts w:ascii="Times New Roman" w:eastAsia="Times New Roman" w:hAnsi="Times New Roman" w:cs="Times New Roman"/>
                <w:sz w:val="24"/>
                <w:szCs w:val="24"/>
                <w:lang w:eastAsia="es-CO"/>
              </w:rPr>
            </w:pPr>
            <w:r w:rsidRPr="00F963A0">
              <w:rPr>
                <w:rFonts w:ascii="Times New Roman" w:eastAsia="Times New Roman" w:hAnsi="Times New Roman" w:cs="Times New Roman"/>
                <w:sz w:val="24"/>
                <w:szCs w:val="24"/>
                <w:lang w:eastAsia="es-CO"/>
              </w:rPr>
              <w:t xml:space="preserve">Por la cual se establece la política de estado para el desarrollo de la juventud y la continuidad del curso de vida de los </w:t>
            </w:r>
            <w:r w:rsidR="005703EC" w:rsidRPr="00F963A0">
              <w:rPr>
                <w:rFonts w:ascii="Times New Roman" w:eastAsia="Times New Roman" w:hAnsi="Times New Roman" w:cs="Times New Roman"/>
                <w:sz w:val="24"/>
                <w:szCs w:val="24"/>
                <w:lang w:eastAsia="es-CO"/>
              </w:rPr>
              <w:t>jóvenes</w:t>
            </w:r>
            <w:r w:rsidRPr="00F963A0">
              <w:rPr>
                <w:rFonts w:ascii="Times New Roman" w:eastAsia="Times New Roman" w:hAnsi="Times New Roman" w:cs="Times New Roman"/>
                <w:sz w:val="24"/>
                <w:szCs w:val="24"/>
                <w:lang w:eastAsia="es-CO"/>
              </w:rPr>
              <w:t xml:space="preserve"> '</w:t>
            </w:r>
            <w:r w:rsidR="005703EC" w:rsidRPr="00F963A0">
              <w:rPr>
                <w:rFonts w:ascii="Times New Roman" w:eastAsia="Times New Roman" w:hAnsi="Times New Roman" w:cs="Times New Roman"/>
                <w:sz w:val="24"/>
                <w:szCs w:val="24"/>
                <w:lang w:eastAsia="es-CO"/>
              </w:rPr>
              <w:t>sacúdete</w:t>
            </w:r>
            <w:r w:rsidRPr="00F963A0">
              <w:rPr>
                <w:rFonts w:ascii="Times New Roman" w:eastAsia="Times New Roman" w:hAnsi="Times New Roman" w:cs="Times New Roman"/>
                <w:sz w:val="24"/>
                <w:szCs w:val="24"/>
                <w:lang w:eastAsia="es-CO"/>
              </w:rPr>
              <w:t>' y se dictan otras disposiciones.</w:t>
            </w:r>
          </w:p>
        </w:tc>
        <w:tc>
          <w:tcPr>
            <w:tcW w:w="3119" w:type="dxa"/>
            <w:shd w:val="clear" w:color="auto" w:fill="auto"/>
            <w:vAlign w:val="center"/>
            <w:hideMark/>
          </w:tcPr>
          <w:p w:rsidR="00F963A0" w:rsidRPr="00F963A0" w:rsidRDefault="00F963A0" w:rsidP="00F963A0">
            <w:pPr>
              <w:spacing w:after="0" w:line="240" w:lineRule="auto"/>
              <w:jc w:val="both"/>
              <w:rPr>
                <w:rFonts w:ascii="Times New Roman" w:eastAsia="Times New Roman" w:hAnsi="Times New Roman" w:cs="Times New Roman"/>
                <w:sz w:val="24"/>
                <w:szCs w:val="24"/>
                <w:lang w:eastAsia="es-CO"/>
              </w:rPr>
            </w:pPr>
            <w:r w:rsidRPr="00F963A0">
              <w:rPr>
                <w:rFonts w:ascii="Times New Roman" w:eastAsia="Times New Roman" w:hAnsi="Times New Roman" w:cs="Times New Roman"/>
                <w:sz w:val="24"/>
                <w:szCs w:val="24"/>
                <w:lang w:eastAsia="es-CO"/>
              </w:rPr>
              <w:t xml:space="preserve">Por la cual se establece la política de estado para el desarrollo de la juventud y la continuidad del curso de vida de los </w:t>
            </w:r>
            <w:r w:rsidR="005703EC" w:rsidRPr="00F963A0">
              <w:rPr>
                <w:rFonts w:ascii="Times New Roman" w:eastAsia="Times New Roman" w:hAnsi="Times New Roman" w:cs="Times New Roman"/>
                <w:sz w:val="24"/>
                <w:szCs w:val="24"/>
                <w:lang w:eastAsia="es-CO"/>
              </w:rPr>
              <w:t>jóvenes</w:t>
            </w:r>
            <w:r w:rsidRPr="00F963A0">
              <w:rPr>
                <w:rFonts w:ascii="Times New Roman" w:eastAsia="Times New Roman" w:hAnsi="Times New Roman" w:cs="Times New Roman"/>
                <w:sz w:val="24"/>
                <w:szCs w:val="24"/>
                <w:lang w:eastAsia="es-CO"/>
              </w:rPr>
              <w:t xml:space="preserve"> '</w:t>
            </w:r>
            <w:r w:rsidR="005703EC" w:rsidRPr="00F963A0">
              <w:rPr>
                <w:rFonts w:ascii="Times New Roman" w:eastAsia="Times New Roman" w:hAnsi="Times New Roman" w:cs="Times New Roman"/>
                <w:sz w:val="24"/>
                <w:szCs w:val="24"/>
                <w:lang w:eastAsia="es-CO"/>
              </w:rPr>
              <w:t>sacúdete</w:t>
            </w:r>
            <w:r w:rsidRPr="00F963A0">
              <w:rPr>
                <w:rFonts w:ascii="Times New Roman" w:eastAsia="Times New Roman" w:hAnsi="Times New Roman" w:cs="Times New Roman"/>
                <w:sz w:val="24"/>
                <w:szCs w:val="24"/>
                <w:lang w:eastAsia="es-CO"/>
              </w:rPr>
              <w:t>' y se dictan otras disposiciones.</w:t>
            </w:r>
          </w:p>
        </w:tc>
        <w:tc>
          <w:tcPr>
            <w:tcW w:w="1276" w:type="dxa"/>
            <w:shd w:val="clear" w:color="auto" w:fill="auto"/>
            <w:vAlign w:val="center"/>
            <w:hideMark/>
          </w:tcPr>
          <w:p w:rsidR="00F963A0" w:rsidRPr="00F963A0" w:rsidRDefault="00F963A0" w:rsidP="00F963A0">
            <w:pPr>
              <w:spacing w:after="0" w:line="240" w:lineRule="auto"/>
              <w:jc w:val="both"/>
              <w:rPr>
                <w:rFonts w:ascii="Times New Roman" w:eastAsia="Times New Roman" w:hAnsi="Times New Roman" w:cs="Times New Roman"/>
                <w:sz w:val="24"/>
                <w:szCs w:val="24"/>
                <w:lang w:eastAsia="es-CO"/>
              </w:rPr>
            </w:pPr>
            <w:r w:rsidRPr="00F963A0">
              <w:rPr>
                <w:rFonts w:ascii="Times New Roman" w:eastAsia="Times New Roman" w:hAnsi="Times New Roman" w:cs="Times New Roman"/>
                <w:sz w:val="24"/>
                <w:szCs w:val="24"/>
                <w:lang w:eastAsia="es-CO"/>
              </w:rPr>
              <w:t>PRIMERA</w:t>
            </w:r>
          </w:p>
        </w:tc>
        <w:tc>
          <w:tcPr>
            <w:tcW w:w="1134" w:type="dxa"/>
            <w:shd w:val="clear" w:color="auto" w:fill="auto"/>
            <w:vAlign w:val="center"/>
            <w:hideMark/>
          </w:tcPr>
          <w:p w:rsidR="00F963A0" w:rsidRPr="00F963A0" w:rsidRDefault="00F963A0" w:rsidP="00F963A0">
            <w:pPr>
              <w:spacing w:after="0" w:line="240" w:lineRule="auto"/>
              <w:jc w:val="both"/>
              <w:rPr>
                <w:rFonts w:ascii="Times New Roman" w:eastAsia="Times New Roman" w:hAnsi="Times New Roman" w:cs="Times New Roman"/>
                <w:sz w:val="24"/>
                <w:szCs w:val="24"/>
                <w:lang w:eastAsia="es-CO"/>
              </w:rPr>
            </w:pPr>
            <w:r w:rsidRPr="00F963A0">
              <w:rPr>
                <w:rFonts w:ascii="Times New Roman" w:eastAsia="Times New Roman" w:hAnsi="Times New Roman" w:cs="Times New Roman"/>
                <w:sz w:val="24"/>
                <w:szCs w:val="24"/>
                <w:lang w:eastAsia="es-CO"/>
              </w:rPr>
              <w:t>CONCILIACION</w:t>
            </w:r>
          </w:p>
        </w:tc>
      </w:tr>
      <w:tr w:rsidR="006A7FBF" w:rsidRPr="006A7FBF" w:rsidTr="006A7FBF">
        <w:trPr>
          <w:trHeight w:val="1095"/>
        </w:trPr>
        <w:tc>
          <w:tcPr>
            <w:tcW w:w="425" w:type="dxa"/>
            <w:shd w:val="clear" w:color="000000" w:fill="F2F2F2"/>
            <w:vAlign w:val="center"/>
            <w:hideMark/>
          </w:tcPr>
          <w:p w:rsidR="00F963A0" w:rsidRPr="00F963A0" w:rsidRDefault="00F963A0" w:rsidP="00F963A0">
            <w:pPr>
              <w:spacing w:after="0" w:line="240" w:lineRule="auto"/>
              <w:jc w:val="both"/>
              <w:rPr>
                <w:rFonts w:ascii="Times New Roman" w:eastAsia="Times New Roman" w:hAnsi="Times New Roman" w:cs="Times New Roman"/>
                <w:b/>
                <w:bCs/>
                <w:color w:val="000000"/>
                <w:sz w:val="24"/>
                <w:szCs w:val="24"/>
                <w:lang w:eastAsia="es-CO"/>
              </w:rPr>
            </w:pPr>
            <w:r w:rsidRPr="00F963A0">
              <w:rPr>
                <w:rFonts w:ascii="Times New Roman" w:eastAsia="Times New Roman" w:hAnsi="Times New Roman" w:cs="Times New Roman"/>
                <w:b/>
                <w:bCs/>
                <w:color w:val="000000"/>
                <w:sz w:val="24"/>
                <w:szCs w:val="24"/>
                <w:lang w:eastAsia="es-CO"/>
              </w:rPr>
              <w:t>43</w:t>
            </w:r>
          </w:p>
        </w:tc>
        <w:tc>
          <w:tcPr>
            <w:tcW w:w="1135" w:type="dxa"/>
            <w:shd w:val="clear" w:color="000000" w:fill="F2F2F2"/>
            <w:vAlign w:val="center"/>
            <w:hideMark/>
          </w:tcPr>
          <w:p w:rsidR="00F963A0" w:rsidRPr="00F963A0" w:rsidRDefault="00F963A0" w:rsidP="00F963A0">
            <w:pPr>
              <w:spacing w:after="0" w:line="240" w:lineRule="auto"/>
              <w:jc w:val="both"/>
              <w:rPr>
                <w:rFonts w:ascii="Times New Roman" w:eastAsia="Times New Roman" w:hAnsi="Times New Roman" w:cs="Times New Roman"/>
                <w:color w:val="000000"/>
                <w:sz w:val="24"/>
                <w:szCs w:val="24"/>
                <w:lang w:eastAsia="es-CO"/>
              </w:rPr>
            </w:pPr>
            <w:r w:rsidRPr="00F963A0">
              <w:rPr>
                <w:rFonts w:ascii="Times New Roman" w:eastAsia="Times New Roman" w:hAnsi="Times New Roman" w:cs="Times New Roman"/>
                <w:color w:val="000000"/>
                <w:sz w:val="24"/>
                <w:szCs w:val="24"/>
                <w:lang w:eastAsia="es-CO"/>
              </w:rPr>
              <w:t>P.L. 109/2021S SENADO</w:t>
            </w:r>
          </w:p>
        </w:tc>
        <w:tc>
          <w:tcPr>
            <w:tcW w:w="1701" w:type="dxa"/>
            <w:shd w:val="clear" w:color="000000" w:fill="F2F2F2"/>
            <w:vAlign w:val="center"/>
            <w:hideMark/>
          </w:tcPr>
          <w:p w:rsidR="00F963A0" w:rsidRPr="00F963A0" w:rsidRDefault="00F963A0" w:rsidP="00F963A0">
            <w:pPr>
              <w:spacing w:after="0" w:line="240" w:lineRule="auto"/>
              <w:jc w:val="both"/>
              <w:rPr>
                <w:rFonts w:ascii="Times New Roman" w:eastAsia="Times New Roman" w:hAnsi="Times New Roman" w:cs="Times New Roman"/>
                <w:sz w:val="24"/>
                <w:szCs w:val="24"/>
                <w:lang w:eastAsia="es-CO"/>
              </w:rPr>
            </w:pPr>
            <w:r w:rsidRPr="00F963A0">
              <w:rPr>
                <w:rFonts w:ascii="Times New Roman" w:eastAsia="Times New Roman" w:hAnsi="Times New Roman" w:cs="Times New Roman"/>
                <w:sz w:val="24"/>
                <w:szCs w:val="24"/>
                <w:lang w:eastAsia="es-CO"/>
              </w:rPr>
              <w:t>SERVICIOS DE MICROCRÉDITOS</w:t>
            </w:r>
          </w:p>
        </w:tc>
        <w:tc>
          <w:tcPr>
            <w:tcW w:w="1984" w:type="dxa"/>
            <w:shd w:val="clear" w:color="000000" w:fill="F2F2F2"/>
            <w:vAlign w:val="center"/>
            <w:hideMark/>
          </w:tcPr>
          <w:p w:rsidR="00F963A0" w:rsidRPr="00F963A0" w:rsidRDefault="00F963A0" w:rsidP="00F963A0">
            <w:pPr>
              <w:spacing w:after="0" w:line="240" w:lineRule="auto"/>
              <w:jc w:val="both"/>
              <w:rPr>
                <w:rFonts w:ascii="Times New Roman" w:eastAsia="Times New Roman" w:hAnsi="Times New Roman" w:cs="Times New Roman"/>
                <w:sz w:val="24"/>
                <w:szCs w:val="24"/>
                <w:lang w:eastAsia="es-CO"/>
              </w:rPr>
            </w:pPr>
            <w:r w:rsidRPr="00F963A0">
              <w:rPr>
                <w:rFonts w:ascii="Times New Roman" w:eastAsia="Times New Roman" w:hAnsi="Times New Roman" w:cs="Times New Roman"/>
                <w:sz w:val="24"/>
                <w:szCs w:val="24"/>
                <w:lang w:eastAsia="es-CO"/>
              </w:rPr>
              <w:t>P</w:t>
            </w:r>
            <w:r w:rsidR="000340C5" w:rsidRPr="006A7FBF">
              <w:rPr>
                <w:rFonts w:ascii="Times New Roman" w:eastAsia="Times New Roman" w:hAnsi="Times New Roman" w:cs="Times New Roman"/>
                <w:sz w:val="24"/>
                <w:szCs w:val="24"/>
                <w:lang w:eastAsia="es-CO"/>
              </w:rPr>
              <w:t xml:space="preserve">or medio de la cual se ordena a los establecimientos bancarios facilitar el acceso a los servicios de microcrédito a las poblaciones de escasos recursos que no han tenido </w:t>
            </w:r>
            <w:r w:rsidR="000340C5" w:rsidRPr="006A7FBF">
              <w:rPr>
                <w:rFonts w:ascii="Times New Roman" w:eastAsia="Times New Roman" w:hAnsi="Times New Roman" w:cs="Times New Roman"/>
                <w:sz w:val="24"/>
                <w:szCs w:val="24"/>
                <w:lang w:eastAsia="es-CO"/>
              </w:rPr>
              <w:lastRenderedPageBreak/>
              <w:t>acceso a los mismos con el debido acompañamiento en materia de educación financiera</w:t>
            </w:r>
          </w:p>
        </w:tc>
        <w:tc>
          <w:tcPr>
            <w:tcW w:w="3119" w:type="dxa"/>
            <w:shd w:val="clear" w:color="000000" w:fill="F2F2F2"/>
            <w:hideMark/>
          </w:tcPr>
          <w:p w:rsidR="00F963A0" w:rsidRPr="00F963A0" w:rsidRDefault="00F963A0" w:rsidP="00F963A0">
            <w:pPr>
              <w:spacing w:after="0" w:line="240" w:lineRule="auto"/>
              <w:jc w:val="both"/>
              <w:rPr>
                <w:rFonts w:ascii="Times New Roman" w:eastAsia="Times New Roman" w:hAnsi="Times New Roman" w:cs="Times New Roman"/>
                <w:sz w:val="24"/>
                <w:szCs w:val="24"/>
                <w:lang w:eastAsia="es-CO"/>
              </w:rPr>
            </w:pPr>
            <w:r w:rsidRPr="00F963A0">
              <w:rPr>
                <w:rFonts w:ascii="Times New Roman" w:eastAsia="Times New Roman" w:hAnsi="Times New Roman" w:cs="Times New Roman"/>
                <w:sz w:val="24"/>
                <w:szCs w:val="24"/>
                <w:lang w:eastAsia="es-CO"/>
              </w:rPr>
              <w:lastRenderedPageBreak/>
              <w:t xml:space="preserve">Este proyecto de ley busca estimular el acceso al crédito para población de escasos recursos, trae una herramienta de acción como lo es la destinación específica de recursos por parte del sector bancario a los microcréditos, especialmente para los estratos 1, 2 y 3 de la población, los trámites para otorgar este </w:t>
            </w:r>
            <w:r w:rsidRPr="00F963A0">
              <w:rPr>
                <w:rFonts w:ascii="Times New Roman" w:eastAsia="Times New Roman" w:hAnsi="Times New Roman" w:cs="Times New Roman"/>
                <w:sz w:val="24"/>
                <w:szCs w:val="24"/>
                <w:lang w:eastAsia="es-CO"/>
              </w:rPr>
              <w:lastRenderedPageBreak/>
              <w:t>microcrédito no tendrán ningún costo para la persona que lo solicite.</w:t>
            </w:r>
          </w:p>
        </w:tc>
        <w:tc>
          <w:tcPr>
            <w:tcW w:w="1276" w:type="dxa"/>
            <w:shd w:val="clear" w:color="000000" w:fill="F2F2F2"/>
            <w:vAlign w:val="center"/>
            <w:hideMark/>
          </w:tcPr>
          <w:p w:rsidR="00F963A0" w:rsidRPr="00F963A0" w:rsidRDefault="00F963A0" w:rsidP="00F963A0">
            <w:pPr>
              <w:spacing w:after="0" w:line="240" w:lineRule="auto"/>
              <w:jc w:val="both"/>
              <w:rPr>
                <w:rFonts w:ascii="Times New Roman" w:eastAsia="Times New Roman" w:hAnsi="Times New Roman" w:cs="Times New Roman"/>
                <w:sz w:val="24"/>
                <w:szCs w:val="24"/>
                <w:lang w:eastAsia="es-CO"/>
              </w:rPr>
            </w:pPr>
            <w:r w:rsidRPr="00F963A0">
              <w:rPr>
                <w:rFonts w:ascii="Times New Roman" w:eastAsia="Times New Roman" w:hAnsi="Times New Roman" w:cs="Times New Roman"/>
                <w:sz w:val="24"/>
                <w:szCs w:val="24"/>
                <w:lang w:eastAsia="es-CO"/>
              </w:rPr>
              <w:lastRenderedPageBreak/>
              <w:t>TERCERA</w:t>
            </w:r>
          </w:p>
        </w:tc>
        <w:tc>
          <w:tcPr>
            <w:tcW w:w="1134" w:type="dxa"/>
            <w:shd w:val="clear" w:color="000000" w:fill="F2F2F2"/>
            <w:vAlign w:val="center"/>
            <w:hideMark/>
          </w:tcPr>
          <w:p w:rsidR="00F963A0" w:rsidRPr="00F963A0" w:rsidRDefault="00F963A0" w:rsidP="00F963A0">
            <w:pPr>
              <w:spacing w:after="0" w:line="240" w:lineRule="auto"/>
              <w:jc w:val="both"/>
              <w:rPr>
                <w:rFonts w:ascii="Times New Roman" w:eastAsia="Times New Roman" w:hAnsi="Times New Roman" w:cs="Times New Roman"/>
                <w:sz w:val="24"/>
                <w:szCs w:val="24"/>
                <w:lang w:eastAsia="es-CO"/>
              </w:rPr>
            </w:pPr>
            <w:r w:rsidRPr="00F963A0">
              <w:rPr>
                <w:rFonts w:ascii="Times New Roman" w:eastAsia="Times New Roman" w:hAnsi="Times New Roman" w:cs="Times New Roman"/>
                <w:sz w:val="24"/>
                <w:szCs w:val="24"/>
                <w:lang w:eastAsia="es-CO"/>
              </w:rPr>
              <w:t>ARCHIVADO</w:t>
            </w:r>
          </w:p>
        </w:tc>
      </w:tr>
      <w:tr w:rsidR="00F963A0" w:rsidRPr="006A7FBF" w:rsidTr="006A7FBF">
        <w:trPr>
          <w:trHeight w:val="1095"/>
        </w:trPr>
        <w:tc>
          <w:tcPr>
            <w:tcW w:w="425" w:type="dxa"/>
            <w:shd w:val="clear" w:color="auto" w:fill="auto"/>
            <w:vAlign w:val="center"/>
            <w:hideMark/>
          </w:tcPr>
          <w:p w:rsidR="00F963A0" w:rsidRPr="00F963A0" w:rsidRDefault="00F963A0" w:rsidP="00F963A0">
            <w:pPr>
              <w:spacing w:after="0" w:line="240" w:lineRule="auto"/>
              <w:jc w:val="both"/>
              <w:rPr>
                <w:rFonts w:ascii="Times New Roman" w:eastAsia="Times New Roman" w:hAnsi="Times New Roman" w:cs="Times New Roman"/>
                <w:b/>
                <w:bCs/>
                <w:color w:val="000000"/>
                <w:sz w:val="24"/>
                <w:szCs w:val="24"/>
                <w:lang w:eastAsia="es-CO"/>
              </w:rPr>
            </w:pPr>
            <w:r w:rsidRPr="00F963A0">
              <w:rPr>
                <w:rFonts w:ascii="Times New Roman" w:eastAsia="Times New Roman" w:hAnsi="Times New Roman" w:cs="Times New Roman"/>
                <w:b/>
                <w:bCs/>
                <w:color w:val="000000"/>
                <w:sz w:val="24"/>
                <w:szCs w:val="24"/>
                <w:lang w:eastAsia="es-CO"/>
              </w:rPr>
              <w:lastRenderedPageBreak/>
              <w:t>44</w:t>
            </w:r>
          </w:p>
        </w:tc>
        <w:tc>
          <w:tcPr>
            <w:tcW w:w="1135" w:type="dxa"/>
            <w:shd w:val="clear" w:color="auto" w:fill="auto"/>
            <w:vAlign w:val="center"/>
            <w:hideMark/>
          </w:tcPr>
          <w:p w:rsidR="00F963A0" w:rsidRPr="00F963A0" w:rsidRDefault="00F963A0" w:rsidP="00F963A0">
            <w:pPr>
              <w:spacing w:after="0" w:line="240" w:lineRule="auto"/>
              <w:jc w:val="both"/>
              <w:rPr>
                <w:rFonts w:ascii="Times New Roman" w:eastAsia="Times New Roman" w:hAnsi="Times New Roman" w:cs="Times New Roman"/>
                <w:color w:val="000000"/>
                <w:sz w:val="24"/>
                <w:szCs w:val="24"/>
                <w:lang w:eastAsia="es-CO"/>
              </w:rPr>
            </w:pPr>
            <w:r w:rsidRPr="00F963A0">
              <w:rPr>
                <w:rFonts w:ascii="Times New Roman" w:eastAsia="Times New Roman" w:hAnsi="Times New Roman" w:cs="Times New Roman"/>
                <w:color w:val="000000"/>
                <w:sz w:val="24"/>
                <w:szCs w:val="24"/>
                <w:lang w:eastAsia="es-CO"/>
              </w:rPr>
              <w:t>P.L. 253/2021C CÁMARA</w:t>
            </w:r>
          </w:p>
        </w:tc>
        <w:tc>
          <w:tcPr>
            <w:tcW w:w="1701" w:type="dxa"/>
            <w:shd w:val="clear" w:color="auto" w:fill="auto"/>
            <w:vAlign w:val="center"/>
            <w:hideMark/>
          </w:tcPr>
          <w:p w:rsidR="00F963A0" w:rsidRPr="00F963A0" w:rsidRDefault="00F963A0" w:rsidP="00F963A0">
            <w:pPr>
              <w:spacing w:after="0" w:line="240" w:lineRule="auto"/>
              <w:jc w:val="both"/>
              <w:rPr>
                <w:rFonts w:ascii="Times New Roman" w:eastAsia="Times New Roman" w:hAnsi="Times New Roman" w:cs="Times New Roman"/>
                <w:sz w:val="24"/>
                <w:szCs w:val="24"/>
                <w:lang w:eastAsia="es-CO"/>
              </w:rPr>
            </w:pPr>
            <w:r w:rsidRPr="00F963A0">
              <w:rPr>
                <w:rFonts w:ascii="Times New Roman" w:eastAsia="Times New Roman" w:hAnsi="Times New Roman" w:cs="Times New Roman"/>
                <w:sz w:val="24"/>
                <w:szCs w:val="24"/>
                <w:lang w:eastAsia="es-CO"/>
              </w:rPr>
              <w:t>LACTANCIA MATERNA EN EL ESPACIO PÚBLICO</w:t>
            </w:r>
          </w:p>
        </w:tc>
        <w:tc>
          <w:tcPr>
            <w:tcW w:w="1984" w:type="dxa"/>
            <w:shd w:val="clear" w:color="auto" w:fill="auto"/>
            <w:vAlign w:val="center"/>
            <w:hideMark/>
          </w:tcPr>
          <w:p w:rsidR="00F963A0" w:rsidRPr="00F963A0" w:rsidRDefault="00F963A0" w:rsidP="00F963A0">
            <w:pPr>
              <w:spacing w:after="0" w:line="240" w:lineRule="auto"/>
              <w:jc w:val="both"/>
              <w:rPr>
                <w:rFonts w:ascii="Times New Roman" w:eastAsia="Times New Roman" w:hAnsi="Times New Roman" w:cs="Times New Roman"/>
                <w:sz w:val="24"/>
                <w:szCs w:val="24"/>
                <w:lang w:eastAsia="es-CO"/>
              </w:rPr>
            </w:pPr>
            <w:r w:rsidRPr="00F963A0">
              <w:rPr>
                <w:rFonts w:ascii="Times New Roman" w:eastAsia="Times New Roman" w:hAnsi="Times New Roman" w:cs="Times New Roman"/>
                <w:sz w:val="24"/>
                <w:szCs w:val="24"/>
                <w:lang w:eastAsia="es-CO"/>
              </w:rPr>
              <w:t>Por medio de la cual se promueve la protección de la maternidad y la primera infancia, se crean incentivos y normas para la construcción de áreas que permitan la lactancia materna en el espacio público y se dictan otras disposiciones</w:t>
            </w:r>
          </w:p>
        </w:tc>
        <w:tc>
          <w:tcPr>
            <w:tcW w:w="3119" w:type="dxa"/>
            <w:shd w:val="clear" w:color="auto" w:fill="auto"/>
            <w:hideMark/>
          </w:tcPr>
          <w:p w:rsidR="00F963A0" w:rsidRPr="00F963A0" w:rsidRDefault="00F963A0" w:rsidP="00F963A0">
            <w:pPr>
              <w:spacing w:after="0" w:line="240" w:lineRule="auto"/>
              <w:jc w:val="both"/>
              <w:rPr>
                <w:rFonts w:ascii="Times New Roman" w:eastAsia="Times New Roman" w:hAnsi="Times New Roman" w:cs="Times New Roman"/>
                <w:sz w:val="24"/>
                <w:szCs w:val="24"/>
                <w:lang w:eastAsia="es-CO"/>
              </w:rPr>
            </w:pPr>
            <w:r w:rsidRPr="00F963A0">
              <w:rPr>
                <w:rFonts w:ascii="Times New Roman" w:eastAsia="Times New Roman" w:hAnsi="Times New Roman" w:cs="Times New Roman"/>
                <w:sz w:val="24"/>
                <w:szCs w:val="24"/>
                <w:lang w:eastAsia="es-CO"/>
              </w:rPr>
              <w:t>La presente ley busca la protección y apoyo a la maternidad y la primera infancia, reconociendo el derecho de las mujeres a amamantar a sus hijas e hijos en el espacio público, sin ningún tipo de discriminación ni restricción. Para esto, se establece el deber de respetar la lactancia materna en el espacio público, por parte de las autoridades y los ciudadanos., Asimismo, se definen los parámetros para que los entes territoriales y algunos establecimientos de carácter privado creen o adecuen espacios amigables para que las madres en etapa de lactancia puedan amamantar a sus hijas e hijos lactantes en espacio público con alta afluencia de personas</w:t>
            </w:r>
          </w:p>
        </w:tc>
        <w:tc>
          <w:tcPr>
            <w:tcW w:w="1276" w:type="dxa"/>
            <w:shd w:val="clear" w:color="auto" w:fill="auto"/>
            <w:vAlign w:val="center"/>
            <w:hideMark/>
          </w:tcPr>
          <w:p w:rsidR="00F963A0" w:rsidRPr="00F963A0" w:rsidRDefault="00F963A0" w:rsidP="00F963A0">
            <w:pPr>
              <w:spacing w:after="0" w:line="240" w:lineRule="auto"/>
              <w:jc w:val="both"/>
              <w:rPr>
                <w:rFonts w:ascii="Times New Roman" w:eastAsia="Times New Roman" w:hAnsi="Times New Roman" w:cs="Times New Roman"/>
                <w:sz w:val="24"/>
                <w:szCs w:val="24"/>
                <w:lang w:eastAsia="es-CO"/>
              </w:rPr>
            </w:pPr>
            <w:r w:rsidRPr="00F963A0">
              <w:rPr>
                <w:rFonts w:ascii="Times New Roman" w:eastAsia="Times New Roman" w:hAnsi="Times New Roman" w:cs="Times New Roman"/>
                <w:sz w:val="24"/>
                <w:szCs w:val="24"/>
                <w:lang w:eastAsia="es-CO"/>
              </w:rPr>
              <w:t xml:space="preserve">SEPTIMA </w:t>
            </w:r>
          </w:p>
        </w:tc>
        <w:tc>
          <w:tcPr>
            <w:tcW w:w="1134" w:type="dxa"/>
            <w:shd w:val="clear" w:color="auto" w:fill="auto"/>
            <w:vAlign w:val="center"/>
            <w:hideMark/>
          </w:tcPr>
          <w:p w:rsidR="00F963A0" w:rsidRPr="00F963A0" w:rsidRDefault="00F963A0" w:rsidP="00F963A0">
            <w:pPr>
              <w:spacing w:after="0" w:line="240" w:lineRule="auto"/>
              <w:jc w:val="both"/>
              <w:rPr>
                <w:rFonts w:ascii="Times New Roman" w:eastAsia="Times New Roman" w:hAnsi="Times New Roman" w:cs="Times New Roman"/>
                <w:sz w:val="24"/>
                <w:szCs w:val="24"/>
                <w:lang w:eastAsia="es-CO"/>
              </w:rPr>
            </w:pPr>
            <w:r w:rsidRPr="00F963A0">
              <w:rPr>
                <w:rFonts w:ascii="Times New Roman" w:eastAsia="Times New Roman" w:hAnsi="Times New Roman" w:cs="Times New Roman"/>
                <w:sz w:val="24"/>
                <w:szCs w:val="24"/>
                <w:lang w:eastAsia="es-CO"/>
              </w:rPr>
              <w:t>TRAMITE EN SENADO</w:t>
            </w:r>
          </w:p>
        </w:tc>
      </w:tr>
      <w:tr w:rsidR="006A7FBF" w:rsidRPr="006A7FBF" w:rsidTr="006A7FBF">
        <w:trPr>
          <w:trHeight w:val="1095"/>
        </w:trPr>
        <w:tc>
          <w:tcPr>
            <w:tcW w:w="425" w:type="dxa"/>
            <w:shd w:val="clear" w:color="000000" w:fill="F2F2F2"/>
            <w:vAlign w:val="center"/>
            <w:hideMark/>
          </w:tcPr>
          <w:p w:rsidR="00F963A0" w:rsidRPr="00F963A0" w:rsidRDefault="00F963A0" w:rsidP="00F963A0">
            <w:pPr>
              <w:spacing w:after="0" w:line="240" w:lineRule="auto"/>
              <w:jc w:val="both"/>
              <w:rPr>
                <w:rFonts w:ascii="Times New Roman" w:eastAsia="Times New Roman" w:hAnsi="Times New Roman" w:cs="Times New Roman"/>
                <w:b/>
                <w:bCs/>
                <w:color w:val="000000"/>
                <w:sz w:val="24"/>
                <w:szCs w:val="24"/>
                <w:lang w:eastAsia="es-CO"/>
              </w:rPr>
            </w:pPr>
            <w:r w:rsidRPr="00F963A0">
              <w:rPr>
                <w:rFonts w:ascii="Times New Roman" w:eastAsia="Times New Roman" w:hAnsi="Times New Roman" w:cs="Times New Roman"/>
                <w:b/>
                <w:bCs/>
                <w:color w:val="000000"/>
                <w:sz w:val="24"/>
                <w:szCs w:val="24"/>
                <w:lang w:eastAsia="es-CO"/>
              </w:rPr>
              <w:t>45</w:t>
            </w:r>
          </w:p>
        </w:tc>
        <w:tc>
          <w:tcPr>
            <w:tcW w:w="1135" w:type="dxa"/>
            <w:shd w:val="clear" w:color="000000" w:fill="F2F2F2"/>
            <w:vAlign w:val="center"/>
            <w:hideMark/>
          </w:tcPr>
          <w:p w:rsidR="00F963A0" w:rsidRPr="00F963A0" w:rsidRDefault="00F963A0" w:rsidP="00F963A0">
            <w:pPr>
              <w:spacing w:after="0" w:line="240" w:lineRule="auto"/>
              <w:jc w:val="both"/>
              <w:rPr>
                <w:rFonts w:ascii="Times New Roman" w:eastAsia="Times New Roman" w:hAnsi="Times New Roman" w:cs="Times New Roman"/>
                <w:color w:val="000000"/>
                <w:sz w:val="24"/>
                <w:szCs w:val="24"/>
                <w:lang w:eastAsia="es-CO"/>
              </w:rPr>
            </w:pPr>
            <w:r w:rsidRPr="00F963A0">
              <w:rPr>
                <w:rFonts w:ascii="Times New Roman" w:eastAsia="Times New Roman" w:hAnsi="Times New Roman" w:cs="Times New Roman"/>
                <w:color w:val="000000"/>
                <w:sz w:val="24"/>
                <w:szCs w:val="24"/>
                <w:lang w:eastAsia="es-CO"/>
              </w:rPr>
              <w:t>P.L. 112/2021S SENADO</w:t>
            </w:r>
          </w:p>
        </w:tc>
        <w:tc>
          <w:tcPr>
            <w:tcW w:w="1701" w:type="dxa"/>
            <w:shd w:val="clear" w:color="000000" w:fill="F2F2F2"/>
            <w:vAlign w:val="center"/>
            <w:hideMark/>
          </w:tcPr>
          <w:p w:rsidR="00F963A0" w:rsidRPr="00F963A0" w:rsidRDefault="00F963A0" w:rsidP="00F963A0">
            <w:pPr>
              <w:spacing w:after="0" w:line="240" w:lineRule="auto"/>
              <w:jc w:val="both"/>
              <w:rPr>
                <w:rFonts w:ascii="Times New Roman" w:eastAsia="Times New Roman" w:hAnsi="Times New Roman" w:cs="Times New Roman"/>
                <w:sz w:val="24"/>
                <w:szCs w:val="24"/>
                <w:lang w:eastAsia="es-CO"/>
              </w:rPr>
            </w:pPr>
            <w:r w:rsidRPr="00F963A0">
              <w:rPr>
                <w:rFonts w:ascii="Times New Roman" w:eastAsia="Times New Roman" w:hAnsi="Times New Roman" w:cs="Times New Roman"/>
                <w:sz w:val="24"/>
                <w:szCs w:val="24"/>
                <w:lang w:eastAsia="es-CO"/>
              </w:rPr>
              <w:t>CÓDIGO DE RESPONSABILIDAD JURÍDICA POR DAÑOS AMBIENTALES</w:t>
            </w:r>
          </w:p>
        </w:tc>
        <w:tc>
          <w:tcPr>
            <w:tcW w:w="1984" w:type="dxa"/>
            <w:shd w:val="clear" w:color="000000" w:fill="F2F2F2"/>
            <w:vAlign w:val="center"/>
            <w:hideMark/>
          </w:tcPr>
          <w:p w:rsidR="00F963A0" w:rsidRPr="00F963A0" w:rsidRDefault="00F963A0" w:rsidP="00F963A0">
            <w:pPr>
              <w:spacing w:after="0" w:line="240" w:lineRule="auto"/>
              <w:jc w:val="both"/>
              <w:rPr>
                <w:rFonts w:ascii="Times New Roman" w:eastAsia="Times New Roman" w:hAnsi="Times New Roman" w:cs="Times New Roman"/>
                <w:sz w:val="24"/>
                <w:szCs w:val="24"/>
                <w:lang w:eastAsia="es-CO"/>
              </w:rPr>
            </w:pPr>
            <w:r w:rsidRPr="00F963A0">
              <w:rPr>
                <w:rFonts w:ascii="Times New Roman" w:eastAsia="Times New Roman" w:hAnsi="Times New Roman" w:cs="Times New Roman"/>
                <w:sz w:val="24"/>
                <w:szCs w:val="24"/>
                <w:lang w:eastAsia="es-CO"/>
              </w:rPr>
              <w:t>P</w:t>
            </w:r>
            <w:r w:rsidR="00AB7976" w:rsidRPr="006A7FBF">
              <w:rPr>
                <w:rFonts w:ascii="Times New Roman" w:eastAsia="Times New Roman" w:hAnsi="Times New Roman" w:cs="Times New Roman"/>
                <w:sz w:val="24"/>
                <w:szCs w:val="24"/>
                <w:lang w:eastAsia="es-CO"/>
              </w:rPr>
              <w:t xml:space="preserve">or medio del cual se establece el código de </w:t>
            </w:r>
            <w:r w:rsidR="005703EC" w:rsidRPr="006A7FBF">
              <w:rPr>
                <w:rFonts w:ascii="Times New Roman" w:eastAsia="Times New Roman" w:hAnsi="Times New Roman" w:cs="Times New Roman"/>
                <w:sz w:val="24"/>
                <w:szCs w:val="24"/>
                <w:lang w:eastAsia="es-CO"/>
              </w:rPr>
              <w:t>responsabilidad</w:t>
            </w:r>
            <w:r w:rsidR="00AB7976" w:rsidRPr="006A7FBF">
              <w:rPr>
                <w:rFonts w:ascii="Times New Roman" w:eastAsia="Times New Roman" w:hAnsi="Times New Roman" w:cs="Times New Roman"/>
                <w:sz w:val="24"/>
                <w:szCs w:val="24"/>
                <w:lang w:eastAsia="es-CO"/>
              </w:rPr>
              <w:t xml:space="preserve"> </w:t>
            </w:r>
            <w:r w:rsidR="005703EC" w:rsidRPr="006A7FBF">
              <w:rPr>
                <w:rFonts w:ascii="Times New Roman" w:eastAsia="Times New Roman" w:hAnsi="Times New Roman" w:cs="Times New Roman"/>
                <w:sz w:val="24"/>
                <w:szCs w:val="24"/>
                <w:lang w:eastAsia="es-CO"/>
              </w:rPr>
              <w:t>jurídica</w:t>
            </w:r>
            <w:r w:rsidR="00AB7976" w:rsidRPr="006A7FBF">
              <w:rPr>
                <w:rFonts w:ascii="Times New Roman" w:eastAsia="Times New Roman" w:hAnsi="Times New Roman" w:cs="Times New Roman"/>
                <w:sz w:val="24"/>
                <w:szCs w:val="24"/>
                <w:lang w:eastAsia="es-CO"/>
              </w:rPr>
              <w:t xml:space="preserve"> por daños ambientales y el procedimiento administrativo sancionatorio en materia ambiental, se expiden normas para fortalecer el </w:t>
            </w:r>
            <w:r w:rsidR="00AB7976" w:rsidRPr="006A7FBF">
              <w:rPr>
                <w:rFonts w:ascii="Times New Roman" w:eastAsia="Times New Roman" w:hAnsi="Times New Roman" w:cs="Times New Roman"/>
                <w:sz w:val="24"/>
                <w:szCs w:val="24"/>
                <w:lang w:eastAsia="es-CO"/>
              </w:rPr>
              <w:lastRenderedPageBreak/>
              <w:t>cumplimiento de la normatividad ambiental, y se dictan otras disposiciones</w:t>
            </w:r>
          </w:p>
        </w:tc>
        <w:tc>
          <w:tcPr>
            <w:tcW w:w="3119" w:type="dxa"/>
            <w:shd w:val="clear" w:color="000000" w:fill="F2F2F2"/>
            <w:hideMark/>
          </w:tcPr>
          <w:p w:rsidR="00F963A0" w:rsidRPr="00F963A0" w:rsidRDefault="00F963A0" w:rsidP="00F963A0">
            <w:pPr>
              <w:spacing w:after="0" w:line="240" w:lineRule="auto"/>
              <w:jc w:val="both"/>
              <w:rPr>
                <w:rFonts w:ascii="Times New Roman" w:eastAsia="Times New Roman" w:hAnsi="Times New Roman" w:cs="Times New Roman"/>
                <w:sz w:val="24"/>
                <w:szCs w:val="24"/>
                <w:lang w:eastAsia="es-CO"/>
              </w:rPr>
            </w:pPr>
            <w:r w:rsidRPr="00F963A0">
              <w:rPr>
                <w:rFonts w:ascii="Times New Roman" w:eastAsia="Times New Roman" w:hAnsi="Times New Roman" w:cs="Times New Roman"/>
                <w:sz w:val="24"/>
                <w:szCs w:val="24"/>
                <w:lang w:eastAsia="es-CO"/>
              </w:rPr>
              <w:lastRenderedPageBreak/>
              <w:t>Este proyecto de ley busca imponer sanciones legales y exigir reparación de daños causados en materia ambiental, así mismo se desarrolla el procedimiento administrativo sancionatorio ambiental y se fortalece el cumplimiento de normativa ambiental.</w:t>
            </w:r>
          </w:p>
        </w:tc>
        <w:tc>
          <w:tcPr>
            <w:tcW w:w="1276" w:type="dxa"/>
            <w:shd w:val="clear" w:color="000000" w:fill="F2F2F2"/>
            <w:vAlign w:val="center"/>
            <w:hideMark/>
          </w:tcPr>
          <w:p w:rsidR="00F963A0" w:rsidRPr="00F963A0" w:rsidRDefault="00F963A0" w:rsidP="00F963A0">
            <w:pPr>
              <w:spacing w:after="0" w:line="240" w:lineRule="auto"/>
              <w:jc w:val="both"/>
              <w:rPr>
                <w:rFonts w:ascii="Times New Roman" w:eastAsia="Times New Roman" w:hAnsi="Times New Roman" w:cs="Times New Roman"/>
                <w:sz w:val="24"/>
                <w:szCs w:val="24"/>
                <w:lang w:eastAsia="es-CO"/>
              </w:rPr>
            </w:pPr>
            <w:r w:rsidRPr="00F963A0">
              <w:rPr>
                <w:rFonts w:ascii="Times New Roman" w:eastAsia="Times New Roman" w:hAnsi="Times New Roman" w:cs="Times New Roman"/>
                <w:sz w:val="24"/>
                <w:szCs w:val="24"/>
                <w:lang w:eastAsia="es-CO"/>
              </w:rPr>
              <w:t>QUINTA</w:t>
            </w:r>
          </w:p>
        </w:tc>
        <w:tc>
          <w:tcPr>
            <w:tcW w:w="1134" w:type="dxa"/>
            <w:shd w:val="clear" w:color="000000" w:fill="F2F2F2"/>
            <w:vAlign w:val="center"/>
            <w:hideMark/>
          </w:tcPr>
          <w:p w:rsidR="00F963A0" w:rsidRPr="00F963A0" w:rsidRDefault="00F963A0" w:rsidP="00F963A0">
            <w:pPr>
              <w:spacing w:after="0" w:line="240" w:lineRule="auto"/>
              <w:jc w:val="both"/>
              <w:rPr>
                <w:rFonts w:ascii="Times New Roman" w:eastAsia="Times New Roman" w:hAnsi="Times New Roman" w:cs="Times New Roman"/>
                <w:sz w:val="24"/>
                <w:szCs w:val="24"/>
                <w:lang w:eastAsia="es-CO"/>
              </w:rPr>
            </w:pPr>
            <w:r w:rsidRPr="00F963A0">
              <w:rPr>
                <w:rFonts w:ascii="Times New Roman" w:eastAsia="Times New Roman" w:hAnsi="Times New Roman" w:cs="Times New Roman"/>
                <w:sz w:val="24"/>
                <w:szCs w:val="24"/>
                <w:lang w:eastAsia="es-CO"/>
              </w:rPr>
              <w:t>ARCHIVADO</w:t>
            </w:r>
          </w:p>
        </w:tc>
      </w:tr>
      <w:tr w:rsidR="00F963A0" w:rsidRPr="006A7FBF" w:rsidTr="006A7FBF">
        <w:trPr>
          <w:trHeight w:val="1095"/>
        </w:trPr>
        <w:tc>
          <w:tcPr>
            <w:tcW w:w="425" w:type="dxa"/>
            <w:shd w:val="clear" w:color="auto" w:fill="auto"/>
            <w:vAlign w:val="center"/>
            <w:hideMark/>
          </w:tcPr>
          <w:p w:rsidR="00F963A0" w:rsidRPr="00F963A0" w:rsidRDefault="00F963A0" w:rsidP="00F963A0">
            <w:pPr>
              <w:spacing w:after="0" w:line="240" w:lineRule="auto"/>
              <w:jc w:val="both"/>
              <w:rPr>
                <w:rFonts w:ascii="Times New Roman" w:eastAsia="Times New Roman" w:hAnsi="Times New Roman" w:cs="Times New Roman"/>
                <w:b/>
                <w:bCs/>
                <w:color w:val="000000"/>
                <w:sz w:val="24"/>
                <w:szCs w:val="24"/>
                <w:lang w:eastAsia="es-CO"/>
              </w:rPr>
            </w:pPr>
            <w:r w:rsidRPr="00F963A0">
              <w:rPr>
                <w:rFonts w:ascii="Times New Roman" w:eastAsia="Times New Roman" w:hAnsi="Times New Roman" w:cs="Times New Roman"/>
                <w:b/>
                <w:bCs/>
                <w:color w:val="000000"/>
                <w:sz w:val="24"/>
                <w:szCs w:val="24"/>
                <w:lang w:eastAsia="es-CO"/>
              </w:rPr>
              <w:lastRenderedPageBreak/>
              <w:t>46</w:t>
            </w:r>
          </w:p>
        </w:tc>
        <w:tc>
          <w:tcPr>
            <w:tcW w:w="1135" w:type="dxa"/>
            <w:shd w:val="clear" w:color="auto" w:fill="auto"/>
            <w:vAlign w:val="center"/>
            <w:hideMark/>
          </w:tcPr>
          <w:p w:rsidR="00F963A0" w:rsidRPr="00F963A0" w:rsidRDefault="00F963A0" w:rsidP="00F963A0">
            <w:pPr>
              <w:spacing w:after="0" w:line="240" w:lineRule="auto"/>
              <w:jc w:val="both"/>
              <w:rPr>
                <w:rFonts w:ascii="Times New Roman" w:eastAsia="Times New Roman" w:hAnsi="Times New Roman" w:cs="Times New Roman"/>
                <w:color w:val="000000"/>
                <w:sz w:val="24"/>
                <w:szCs w:val="24"/>
                <w:lang w:eastAsia="es-CO"/>
              </w:rPr>
            </w:pPr>
            <w:r w:rsidRPr="00F963A0">
              <w:rPr>
                <w:rFonts w:ascii="Times New Roman" w:eastAsia="Times New Roman" w:hAnsi="Times New Roman" w:cs="Times New Roman"/>
                <w:color w:val="000000"/>
                <w:sz w:val="24"/>
                <w:szCs w:val="24"/>
                <w:lang w:eastAsia="es-CO"/>
              </w:rPr>
              <w:t>P.L. 149/2021S SENADO</w:t>
            </w:r>
          </w:p>
        </w:tc>
        <w:tc>
          <w:tcPr>
            <w:tcW w:w="1701" w:type="dxa"/>
            <w:shd w:val="clear" w:color="auto" w:fill="auto"/>
            <w:vAlign w:val="center"/>
            <w:hideMark/>
          </w:tcPr>
          <w:p w:rsidR="00F963A0" w:rsidRPr="00F963A0" w:rsidRDefault="00F963A0" w:rsidP="00F963A0">
            <w:pPr>
              <w:spacing w:after="0" w:line="240" w:lineRule="auto"/>
              <w:jc w:val="both"/>
              <w:rPr>
                <w:rFonts w:ascii="Times New Roman" w:eastAsia="Times New Roman" w:hAnsi="Times New Roman" w:cs="Times New Roman"/>
                <w:sz w:val="24"/>
                <w:szCs w:val="24"/>
                <w:lang w:eastAsia="es-CO"/>
              </w:rPr>
            </w:pPr>
            <w:r w:rsidRPr="00F963A0">
              <w:rPr>
                <w:rFonts w:ascii="Times New Roman" w:eastAsia="Times New Roman" w:hAnsi="Times New Roman" w:cs="Times New Roman"/>
                <w:sz w:val="24"/>
                <w:szCs w:val="24"/>
                <w:lang w:eastAsia="es-CO"/>
              </w:rPr>
              <w:t>POLÍTICA PÚBLICA DE LACTANCIA MATERNA</w:t>
            </w:r>
          </w:p>
        </w:tc>
        <w:tc>
          <w:tcPr>
            <w:tcW w:w="1984" w:type="dxa"/>
            <w:shd w:val="clear" w:color="auto" w:fill="auto"/>
            <w:vAlign w:val="center"/>
            <w:hideMark/>
          </w:tcPr>
          <w:p w:rsidR="00F963A0" w:rsidRPr="00F963A0" w:rsidRDefault="00AB7976" w:rsidP="00F963A0">
            <w:pPr>
              <w:spacing w:after="0" w:line="240" w:lineRule="auto"/>
              <w:jc w:val="both"/>
              <w:rPr>
                <w:rFonts w:ascii="Times New Roman" w:eastAsia="Times New Roman" w:hAnsi="Times New Roman" w:cs="Times New Roman"/>
                <w:sz w:val="24"/>
                <w:szCs w:val="24"/>
                <w:lang w:eastAsia="es-CO"/>
              </w:rPr>
            </w:pPr>
            <w:r w:rsidRPr="006A7FBF">
              <w:rPr>
                <w:rFonts w:ascii="Times New Roman" w:eastAsia="Times New Roman" w:hAnsi="Times New Roman" w:cs="Times New Roman"/>
                <w:sz w:val="24"/>
                <w:szCs w:val="24"/>
                <w:lang w:eastAsia="es-CO"/>
              </w:rPr>
              <w:t>Por medio del cual se otorgan lineamientos para la creación de la política pública de lactancia materna, incentivo para los bancos de leche humana y alimentación complementaria</w:t>
            </w:r>
          </w:p>
        </w:tc>
        <w:tc>
          <w:tcPr>
            <w:tcW w:w="3119" w:type="dxa"/>
            <w:shd w:val="clear" w:color="auto" w:fill="auto"/>
            <w:hideMark/>
          </w:tcPr>
          <w:p w:rsidR="00F963A0" w:rsidRPr="00F963A0" w:rsidRDefault="00F963A0" w:rsidP="00F963A0">
            <w:pPr>
              <w:spacing w:after="0" w:line="240" w:lineRule="auto"/>
              <w:jc w:val="both"/>
              <w:rPr>
                <w:rFonts w:ascii="Times New Roman" w:eastAsia="Times New Roman" w:hAnsi="Times New Roman" w:cs="Times New Roman"/>
                <w:sz w:val="24"/>
                <w:szCs w:val="24"/>
                <w:lang w:eastAsia="es-CO"/>
              </w:rPr>
            </w:pPr>
            <w:r w:rsidRPr="00F963A0">
              <w:rPr>
                <w:rFonts w:ascii="Times New Roman" w:eastAsia="Times New Roman" w:hAnsi="Times New Roman" w:cs="Times New Roman"/>
                <w:sz w:val="24"/>
                <w:szCs w:val="24"/>
                <w:lang w:eastAsia="es-CO"/>
              </w:rPr>
              <w:t xml:space="preserve">Este proyecto de ley establece los lineamientos generales para que el Estado en 1 año a partir de su promulgación cree la “Política Pública de lactancia materna, incentivo para los bancos de leche humana y alimentación complementaria”. </w:t>
            </w:r>
            <w:r w:rsidRPr="00F963A0">
              <w:rPr>
                <w:rFonts w:ascii="Times New Roman" w:eastAsia="Times New Roman" w:hAnsi="Times New Roman" w:cs="Times New Roman"/>
                <w:sz w:val="24"/>
                <w:szCs w:val="24"/>
                <w:lang w:eastAsia="es-CO"/>
              </w:rPr>
              <w:br/>
              <w:t>Esta política pública se ve de gran importancia para poder garantizar la nutrición adecuada de los niños y niñas del país en la actualidad y en el futuro.</w:t>
            </w:r>
          </w:p>
        </w:tc>
        <w:tc>
          <w:tcPr>
            <w:tcW w:w="1276" w:type="dxa"/>
            <w:shd w:val="clear" w:color="auto" w:fill="auto"/>
            <w:vAlign w:val="center"/>
            <w:hideMark/>
          </w:tcPr>
          <w:p w:rsidR="00F963A0" w:rsidRPr="00F963A0" w:rsidRDefault="00F963A0" w:rsidP="00F963A0">
            <w:pPr>
              <w:spacing w:after="0" w:line="240" w:lineRule="auto"/>
              <w:jc w:val="both"/>
              <w:rPr>
                <w:rFonts w:ascii="Times New Roman" w:eastAsia="Times New Roman" w:hAnsi="Times New Roman" w:cs="Times New Roman"/>
                <w:sz w:val="24"/>
                <w:szCs w:val="24"/>
                <w:lang w:eastAsia="es-CO"/>
              </w:rPr>
            </w:pPr>
            <w:r w:rsidRPr="00F963A0">
              <w:rPr>
                <w:rFonts w:ascii="Times New Roman" w:eastAsia="Times New Roman" w:hAnsi="Times New Roman" w:cs="Times New Roman"/>
                <w:sz w:val="24"/>
                <w:szCs w:val="24"/>
                <w:lang w:eastAsia="es-CO"/>
              </w:rPr>
              <w:t xml:space="preserve">SEPTIMA </w:t>
            </w:r>
          </w:p>
        </w:tc>
        <w:tc>
          <w:tcPr>
            <w:tcW w:w="1134" w:type="dxa"/>
            <w:shd w:val="clear" w:color="auto" w:fill="auto"/>
            <w:vAlign w:val="center"/>
            <w:hideMark/>
          </w:tcPr>
          <w:p w:rsidR="00F963A0" w:rsidRPr="00F963A0" w:rsidRDefault="00F963A0" w:rsidP="00F963A0">
            <w:pPr>
              <w:spacing w:after="0" w:line="240" w:lineRule="auto"/>
              <w:jc w:val="both"/>
              <w:rPr>
                <w:rFonts w:ascii="Times New Roman" w:eastAsia="Times New Roman" w:hAnsi="Times New Roman" w:cs="Times New Roman"/>
                <w:sz w:val="24"/>
                <w:szCs w:val="24"/>
                <w:lang w:eastAsia="es-CO"/>
              </w:rPr>
            </w:pPr>
            <w:r w:rsidRPr="00F963A0">
              <w:rPr>
                <w:rFonts w:ascii="Times New Roman" w:eastAsia="Times New Roman" w:hAnsi="Times New Roman" w:cs="Times New Roman"/>
                <w:sz w:val="24"/>
                <w:szCs w:val="24"/>
                <w:lang w:eastAsia="es-CO"/>
              </w:rPr>
              <w:t>ARCHIVADO</w:t>
            </w:r>
          </w:p>
        </w:tc>
      </w:tr>
      <w:tr w:rsidR="006A7FBF" w:rsidRPr="006A7FBF" w:rsidTr="006A7FBF">
        <w:trPr>
          <w:trHeight w:val="1095"/>
        </w:trPr>
        <w:tc>
          <w:tcPr>
            <w:tcW w:w="425" w:type="dxa"/>
            <w:shd w:val="clear" w:color="000000" w:fill="F2F2F2"/>
            <w:vAlign w:val="center"/>
            <w:hideMark/>
          </w:tcPr>
          <w:p w:rsidR="00F963A0" w:rsidRPr="00F963A0" w:rsidRDefault="00F963A0" w:rsidP="00F963A0">
            <w:pPr>
              <w:spacing w:after="0" w:line="240" w:lineRule="auto"/>
              <w:jc w:val="both"/>
              <w:rPr>
                <w:rFonts w:ascii="Times New Roman" w:eastAsia="Times New Roman" w:hAnsi="Times New Roman" w:cs="Times New Roman"/>
                <w:b/>
                <w:bCs/>
                <w:color w:val="000000"/>
                <w:sz w:val="24"/>
                <w:szCs w:val="24"/>
                <w:lang w:eastAsia="es-CO"/>
              </w:rPr>
            </w:pPr>
            <w:r w:rsidRPr="00F963A0">
              <w:rPr>
                <w:rFonts w:ascii="Times New Roman" w:eastAsia="Times New Roman" w:hAnsi="Times New Roman" w:cs="Times New Roman"/>
                <w:b/>
                <w:bCs/>
                <w:color w:val="000000"/>
                <w:sz w:val="24"/>
                <w:szCs w:val="24"/>
                <w:lang w:eastAsia="es-CO"/>
              </w:rPr>
              <w:t>47</w:t>
            </w:r>
          </w:p>
        </w:tc>
        <w:tc>
          <w:tcPr>
            <w:tcW w:w="1135" w:type="dxa"/>
            <w:shd w:val="clear" w:color="000000" w:fill="F2F2F2"/>
            <w:vAlign w:val="center"/>
            <w:hideMark/>
          </w:tcPr>
          <w:p w:rsidR="00F963A0" w:rsidRPr="00F963A0" w:rsidRDefault="00F963A0" w:rsidP="00F963A0">
            <w:pPr>
              <w:spacing w:after="0" w:line="240" w:lineRule="auto"/>
              <w:jc w:val="both"/>
              <w:rPr>
                <w:rFonts w:ascii="Times New Roman" w:eastAsia="Times New Roman" w:hAnsi="Times New Roman" w:cs="Times New Roman"/>
                <w:color w:val="000000"/>
                <w:sz w:val="24"/>
                <w:szCs w:val="24"/>
                <w:lang w:eastAsia="es-CO"/>
              </w:rPr>
            </w:pPr>
            <w:r w:rsidRPr="00F963A0">
              <w:rPr>
                <w:rFonts w:ascii="Times New Roman" w:eastAsia="Times New Roman" w:hAnsi="Times New Roman" w:cs="Times New Roman"/>
                <w:color w:val="000000"/>
                <w:sz w:val="24"/>
                <w:szCs w:val="24"/>
                <w:lang w:eastAsia="es-CO"/>
              </w:rPr>
              <w:t>P.L. 280/2021C CÁMARA</w:t>
            </w:r>
          </w:p>
        </w:tc>
        <w:tc>
          <w:tcPr>
            <w:tcW w:w="1701" w:type="dxa"/>
            <w:shd w:val="clear" w:color="000000" w:fill="F2F2F2"/>
            <w:vAlign w:val="center"/>
            <w:hideMark/>
          </w:tcPr>
          <w:p w:rsidR="00F963A0" w:rsidRPr="00F963A0" w:rsidRDefault="00F963A0" w:rsidP="00F963A0">
            <w:pPr>
              <w:spacing w:after="0" w:line="240" w:lineRule="auto"/>
              <w:jc w:val="both"/>
              <w:rPr>
                <w:rFonts w:ascii="Times New Roman" w:eastAsia="Times New Roman" w:hAnsi="Times New Roman" w:cs="Times New Roman"/>
                <w:sz w:val="24"/>
                <w:szCs w:val="24"/>
                <w:lang w:eastAsia="es-CO"/>
              </w:rPr>
            </w:pPr>
            <w:r w:rsidRPr="00F963A0">
              <w:rPr>
                <w:rFonts w:ascii="Times New Roman" w:eastAsia="Times New Roman" w:hAnsi="Times New Roman" w:cs="Times New Roman"/>
                <w:sz w:val="24"/>
                <w:szCs w:val="24"/>
                <w:lang w:eastAsia="es-CO"/>
              </w:rPr>
              <w:t>TASA USO AGUA DIFERENCIAL</w:t>
            </w:r>
          </w:p>
        </w:tc>
        <w:tc>
          <w:tcPr>
            <w:tcW w:w="1984" w:type="dxa"/>
            <w:shd w:val="clear" w:color="000000" w:fill="F2F2F2"/>
            <w:vAlign w:val="center"/>
            <w:hideMark/>
          </w:tcPr>
          <w:p w:rsidR="00F963A0" w:rsidRPr="00F963A0" w:rsidRDefault="00F963A0" w:rsidP="00F963A0">
            <w:pPr>
              <w:spacing w:after="0" w:line="240" w:lineRule="auto"/>
              <w:jc w:val="both"/>
              <w:rPr>
                <w:rFonts w:ascii="Times New Roman" w:eastAsia="Times New Roman" w:hAnsi="Times New Roman" w:cs="Times New Roman"/>
                <w:sz w:val="24"/>
                <w:szCs w:val="24"/>
                <w:lang w:eastAsia="es-CO"/>
              </w:rPr>
            </w:pPr>
            <w:r w:rsidRPr="00F963A0">
              <w:rPr>
                <w:rFonts w:ascii="Times New Roman" w:eastAsia="Times New Roman" w:hAnsi="Times New Roman" w:cs="Times New Roman"/>
                <w:sz w:val="24"/>
                <w:szCs w:val="24"/>
                <w:lang w:eastAsia="es-CO"/>
              </w:rPr>
              <w:t>Por medio de la cual se establece una tasa diferencial para el uso del agua en el sector agropecuario</w:t>
            </w:r>
          </w:p>
        </w:tc>
        <w:tc>
          <w:tcPr>
            <w:tcW w:w="3119" w:type="dxa"/>
            <w:shd w:val="clear" w:color="000000" w:fill="F2F2F2"/>
            <w:hideMark/>
          </w:tcPr>
          <w:p w:rsidR="00F963A0" w:rsidRPr="00F963A0" w:rsidRDefault="00F963A0" w:rsidP="00F963A0">
            <w:pPr>
              <w:spacing w:after="0" w:line="240" w:lineRule="auto"/>
              <w:jc w:val="both"/>
              <w:rPr>
                <w:rFonts w:ascii="Times New Roman" w:eastAsia="Times New Roman" w:hAnsi="Times New Roman" w:cs="Times New Roman"/>
                <w:sz w:val="24"/>
                <w:szCs w:val="24"/>
                <w:lang w:eastAsia="es-CO"/>
              </w:rPr>
            </w:pPr>
            <w:r w:rsidRPr="00F963A0">
              <w:rPr>
                <w:rFonts w:ascii="Times New Roman" w:eastAsia="Times New Roman" w:hAnsi="Times New Roman" w:cs="Times New Roman"/>
                <w:sz w:val="24"/>
                <w:szCs w:val="24"/>
                <w:lang w:eastAsia="es-CO"/>
              </w:rPr>
              <w:t>La presente ley tiene como objeto establecer una tasa por utilización de aguas (TUA) diferencial, en aplicaciones de riego agrícola y pecuario, con el objeto de mejorar la productividad, competitividad y sostenibilidad del sector agropecuario, el cual debe tener en cuenta las características y particularidades del uso del recurso hídrico en estas actividades</w:t>
            </w:r>
          </w:p>
        </w:tc>
        <w:tc>
          <w:tcPr>
            <w:tcW w:w="1276" w:type="dxa"/>
            <w:shd w:val="clear" w:color="000000" w:fill="F2F2F2"/>
            <w:vAlign w:val="center"/>
            <w:hideMark/>
          </w:tcPr>
          <w:p w:rsidR="00F963A0" w:rsidRPr="00F963A0" w:rsidRDefault="00F963A0" w:rsidP="00F963A0">
            <w:pPr>
              <w:spacing w:after="0" w:line="240" w:lineRule="auto"/>
              <w:jc w:val="both"/>
              <w:rPr>
                <w:rFonts w:ascii="Times New Roman" w:eastAsia="Times New Roman" w:hAnsi="Times New Roman" w:cs="Times New Roman"/>
                <w:sz w:val="24"/>
                <w:szCs w:val="24"/>
                <w:lang w:eastAsia="es-CO"/>
              </w:rPr>
            </w:pPr>
            <w:r w:rsidRPr="00F963A0">
              <w:rPr>
                <w:rFonts w:ascii="Times New Roman" w:eastAsia="Times New Roman" w:hAnsi="Times New Roman" w:cs="Times New Roman"/>
                <w:sz w:val="24"/>
                <w:szCs w:val="24"/>
                <w:lang w:eastAsia="es-CO"/>
              </w:rPr>
              <w:t>QUINTA</w:t>
            </w:r>
          </w:p>
        </w:tc>
        <w:tc>
          <w:tcPr>
            <w:tcW w:w="1134" w:type="dxa"/>
            <w:shd w:val="clear" w:color="000000" w:fill="F2F2F2"/>
            <w:vAlign w:val="center"/>
            <w:hideMark/>
          </w:tcPr>
          <w:p w:rsidR="00F963A0" w:rsidRPr="00F963A0" w:rsidRDefault="00F963A0" w:rsidP="00F963A0">
            <w:pPr>
              <w:spacing w:after="0" w:line="240" w:lineRule="auto"/>
              <w:jc w:val="both"/>
              <w:rPr>
                <w:rFonts w:ascii="Times New Roman" w:eastAsia="Times New Roman" w:hAnsi="Times New Roman" w:cs="Times New Roman"/>
                <w:sz w:val="24"/>
                <w:szCs w:val="24"/>
                <w:lang w:eastAsia="es-CO"/>
              </w:rPr>
            </w:pPr>
            <w:r w:rsidRPr="00F963A0">
              <w:rPr>
                <w:rFonts w:ascii="Times New Roman" w:eastAsia="Times New Roman" w:hAnsi="Times New Roman" w:cs="Times New Roman"/>
                <w:sz w:val="24"/>
                <w:szCs w:val="24"/>
                <w:lang w:eastAsia="es-CO"/>
              </w:rPr>
              <w:t>ARCHIVADO</w:t>
            </w:r>
          </w:p>
        </w:tc>
      </w:tr>
      <w:tr w:rsidR="00F963A0" w:rsidRPr="006A7FBF" w:rsidTr="006A7FBF">
        <w:trPr>
          <w:trHeight w:val="1095"/>
        </w:trPr>
        <w:tc>
          <w:tcPr>
            <w:tcW w:w="425" w:type="dxa"/>
            <w:shd w:val="clear" w:color="auto" w:fill="auto"/>
            <w:vAlign w:val="center"/>
            <w:hideMark/>
          </w:tcPr>
          <w:p w:rsidR="00F963A0" w:rsidRPr="00F963A0" w:rsidRDefault="00F963A0" w:rsidP="00F963A0">
            <w:pPr>
              <w:spacing w:after="0" w:line="240" w:lineRule="auto"/>
              <w:jc w:val="both"/>
              <w:rPr>
                <w:rFonts w:ascii="Times New Roman" w:eastAsia="Times New Roman" w:hAnsi="Times New Roman" w:cs="Times New Roman"/>
                <w:b/>
                <w:bCs/>
                <w:color w:val="000000"/>
                <w:sz w:val="24"/>
                <w:szCs w:val="24"/>
                <w:lang w:eastAsia="es-CO"/>
              </w:rPr>
            </w:pPr>
            <w:r w:rsidRPr="00F963A0">
              <w:rPr>
                <w:rFonts w:ascii="Times New Roman" w:eastAsia="Times New Roman" w:hAnsi="Times New Roman" w:cs="Times New Roman"/>
                <w:b/>
                <w:bCs/>
                <w:color w:val="000000"/>
                <w:sz w:val="24"/>
                <w:szCs w:val="24"/>
                <w:lang w:eastAsia="es-CO"/>
              </w:rPr>
              <w:t>48</w:t>
            </w:r>
          </w:p>
        </w:tc>
        <w:tc>
          <w:tcPr>
            <w:tcW w:w="1135" w:type="dxa"/>
            <w:shd w:val="clear" w:color="auto" w:fill="auto"/>
            <w:vAlign w:val="center"/>
            <w:hideMark/>
          </w:tcPr>
          <w:p w:rsidR="00F963A0" w:rsidRPr="00F963A0" w:rsidRDefault="00F963A0" w:rsidP="00F963A0">
            <w:pPr>
              <w:spacing w:after="0" w:line="240" w:lineRule="auto"/>
              <w:jc w:val="both"/>
              <w:rPr>
                <w:rFonts w:ascii="Times New Roman" w:eastAsia="Times New Roman" w:hAnsi="Times New Roman" w:cs="Times New Roman"/>
                <w:color w:val="000000"/>
                <w:sz w:val="24"/>
                <w:szCs w:val="24"/>
                <w:lang w:eastAsia="es-CO"/>
              </w:rPr>
            </w:pPr>
            <w:r w:rsidRPr="00F963A0">
              <w:rPr>
                <w:rFonts w:ascii="Times New Roman" w:eastAsia="Times New Roman" w:hAnsi="Times New Roman" w:cs="Times New Roman"/>
                <w:color w:val="000000"/>
                <w:sz w:val="24"/>
                <w:szCs w:val="24"/>
                <w:lang w:eastAsia="es-CO"/>
              </w:rPr>
              <w:t>P.L. 286/2021C CÁMARA</w:t>
            </w:r>
          </w:p>
        </w:tc>
        <w:tc>
          <w:tcPr>
            <w:tcW w:w="1701" w:type="dxa"/>
            <w:shd w:val="clear" w:color="auto" w:fill="auto"/>
            <w:vAlign w:val="center"/>
            <w:hideMark/>
          </w:tcPr>
          <w:p w:rsidR="00F963A0" w:rsidRPr="00F963A0" w:rsidRDefault="00F963A0" w:rsidP="00F963A0">
            <w:pPr>
              <w:spacing w:after="0" w:line="240" w:lineRule="auto"/>
              <w:jc w:val="both"/>
              <w:rPr>
                <w:rFonts w:ascii="Times New Roman" w:eastAsia="Times New Roman" w:hAnsi="Times New Roman" w:cs="Times New Roman"/>
                <w:sz w:val="24"/>
                <w:szCs w:val="24"/>
                <w:lang w:eastAsia="es-CO"/>
              </w:rPr>
            </w:pPr>
            <w:r w:rsidRPr="00F963A0">
              <w:rPr>
                <w:rFonts w:ascii="Times New Roman" w:eastAsia="Times New Roman" w:hAnsi="Times New Roman" w:cs="Times New Roman"/>
                <w:sz w:val="24"/>
                <w:szCs w:val="24"/>
                <w:lang w:eastAsia="es-CO"/>
              </w:rPr>
              <w:t xml:space="preserve">HEROES DE LA PANDEMIA </w:t>
            </w:r>
          </w:p>
        </w:tc>
        <w:tc>
          <w:tcPr>
            <w:tcW w:w="1984" w:type="dxa"/>
            <w:shd w:val="clear" w:color="auto" w:fill="auto"/>
            <w:vAlign w:val="center"/>
            <w:hideMark/>
          </w:tcPr>
          <w:p w:rsidR="00F963A0" w:rsidRPr="00F963A0" w:rsidRDefault="00F963A0" w:rsidP="00F963A0">
            <w:pPr>
              <w:spacing w:after="0" w:line="240" w:lineRule="auto"/>
              <w:jc w:val="both"/>
              <w:rPr>
                <w:rFonts w:ascii="Times New Roman" w:eastAsia="Times New Roman" w:hAnsi="Times New Roman" w:cs="Times New Roman"/>
                <w:sz w:val="24"/>
                <w:szCs w:val="24"/>
                <w:lang w:eastAsia="es-CO"/>
              </w:rPr>
            </w:pPr>
            <w:r w:rsidRPr="00F963A0">
              <w:rPr>
                <w:rFonts w:ascii="Times New Roman" w:eastAsia="Times New Roman" w:hAnsi="Times New Roman" w:cs="Times New Roman"/>
                <w:sz w:val="24"/>
                <w:szCs w:val="24"/>
                <w:lang w:eastAsia="es-CO"/>
              </w:rPr>
              <w:t xml:space="preserve">Por la cual se establecen medidas de reconocimiento al personal de primera línea de atención de la pandemia originada por el </w:t>
            </w:r>
            <w:r w:rsidRPr="00F963A0">
              <w:rPr>
                <w:rFonts w:ascii="Times New Roman" w:eastAsia="Times New Roman" w:hAnsi="Times New Roman" w:cs="Times New Roman"/>
                <w:sz w:val="24"/>
                <w:szCs w:val="24"/>
                <w:lang w:eastAsia="es-CO"/>
              </w:rPr>
              <w:lastRenderedPageBreak/>
              <w:t>covid-19 – héroes de la pandemia– y se crean beneficios e incentivos para las personas que conforman el talento humano en salud y otros individuos vinculados a los servicios de salud en el territorio nacional con ocasión de pandemias y/o emergencias sanitarias.</w:t>
            </w:r>
          </w:p>
        </w:tc>
        <w:tc>
          <w:tcPr>
            <w:tcW w:w="3119" w:type="dxa"/>
            <w:shd w:val="clear" w:color="auto" w:fill="auto"/>
            <w:hideMark/>
          </w:tcPr>
          <w:p w:rsidR="00F963A0" w:rsidRPr="00F963A0" w:rsidRDefault="00F963A0" w:rsidP="00F963A0">
            <w:pPr>
              <w:spacing w:after="0" w:line="240" w:lineRule="auto"/>
              <w:jc w:val="both"/>
              <w:rPr>
                <w:rFonts w:ascii="Times New Roman" w:eastAsia="Times New Roman" w:hAnsi="Times New Roman" w:cs="Times New Roman"/>
                <w:sz w:val="24"/>
                <w:szCs w:val="24"/>
                <w:lang w:eastAsia="es-CO"/>
              </w:rPr>
            </w:pPr>
            <w:r w:rsidRPr="00F963A0">
              <w:rPr>
                <w:rFonts w:ascii="Times New Roman" w:eastAsia="Times New Roman" w:hAnsi="Times New Roman" w:cs="Times New Roman"/>
                <w:sz w:val="24"/>
                <w:szCs w:val="24"/>
                <w:lang w:eastAsia="es-CO"/>
              </w:rPr>
              <w:lastRenderedPageBreak/>
              <w:t xml:space="preserve">La presente ley tiene por objeto establecer medidas de reconocimiento al personal de primera línea de atención de la pandemia originada por el COVID-19 – Héroes de la pandemia– y la creación de beneficios para las personas que conforman el talento </w:t>
            </w:r>
            <w:r w:rsidRPr="00F963A0">
              <w:rPr>
                <w:rFonts w:ascii="Times New Roman" w:eastAsia="Times New Roman" w:hAnsi="Times New Roman" w:cs="Times New Roman"/>
                <w:sz w:val="24"/>
                <w:szCs w:val="24"/>
                <w:lang w:eastAsia="es-CO"/>
              </w:rPr>
              <w:lastRenderedPageBreak/>
              <w:t>humano en salud y otros individuos vinculados a los servicios de salud en el territorio nacional, para garantizar su bienestar y acompañamiento con ocasión de pandemias y/o emergencias sanitarias declaradas con ocasión de una pandemia.</w:t>
            </w:r>
          </w:p>
        </w:tc>
        <w:tc>
          <w:tcPr>
            <w:tcW w:w="1276" w:type="dxa"/>
            <w:shd w:val="clear" w:color="auto" w:fill="auto"/>
            <w:vAlign w:val="center"/>
            <w:hideMark/>
          </w:tcPr>
          <w:p w:rsidR="00F963A0" w:rsidRPr="00F963A0" w:rsidRDefault="00F963A0" w:rsidP="00F963A0">
            <w:pPr>
              <w:spacing w:after="0" w:line="240" w:lineRule="auto"/>
              <w:jc w:val="both"/>
              <w:rPr>
                <w:rFonts w:ascii="Times New Roman" w:eastAsia="Times New Roman" w:hAnsi="Times New Roman" w:cs="Times New Roman"/>
                <w:sz w:val="24"/>
                <w:szCs w:val="24"/>
                <w:lang w:eastAsia="es-CO"/>
              </w:rPr>
            </w:pPr>
            <w:r w:rsidRPr="00F963A0">
              <w:rPr>
                <w:rFonts w:ascii="Times New Roman" w:eastAsia="Times New Roman" w:hAnsi="Times New Roman" w:cs="Times New Roman"/>
                <w:sz w:val="24"/>
                <w:szCs w:val="24"/>
                <w:lang w:eastAsia="es-CO"/>
              </w:rPr>
              <w:lastRenderedPageBreak/>
              <w:t xml:space="preserve">SEPTIMA </w:t>
            </w:r>
          </w:p>
        </w:tc>
        <w:tc>
          <w:tcPr>
            <w:tcW w:w="1134" w:type="dxa"/>
            <w:shd w:val="clear" w:color="auto" w:fill="auto"/>
            <w:vAlign w:val="center"/>
            <w:hideMark/>
          </w:tcPr>
          <w:p w:rsidR="00F963A0" w:rsidRPr="00F963A0" w:rsidRDefault="00F963A0" w:rsidP="00F963A0">
            <w:pPr>
              <w:spacing w:after="0" w:line="240" w:lineRule="auto"/>
              <w:jc w:val="both"/>
              <w:rPr>
                <w:rFonts w:ascii="Times New Roman" w:eastAsia="Times New Roman" w:hAnsi="Times New Roman" w:cs="Times New Roman"/>
                <w:sz w:val="24"/>
                <w:szCs w:val="24"/>
                <w:lang w:eastAsia="es-CO"/>
              </w:rPr>
            </w:pPr>
            <w:r w:rsidRPr="00F963A0">
              <w:rPr>
                <w:rFonts w:ascii="Times New Roman" w:eastAsia="Times New Roman" w:hAnsi="Times New Roman" w:cs="Times New Roman"/>
                <w:sz w:val="24"/>
                <w:szCs w:val="24"/>
                <w:lang w:eastAsia="es-CO"/>
              </w:rPr>
              <w:t>SANCION PRESIDENCIAL</w:t>
            </w:r>
          </w:p>
        </w:tc>
      </w:tr>
      <w:tr w:rsidR="006A7FBF" w:rsidRPr="006A7FBF" w:rsidTr="006A7FBF">
        <w:trPr>
          <w:trHeight w:val="1095"/>
        </w:trPr>
        <w:tc>
          <w:tcPr>
            <w:tcW w:w="425" w:type="dxa"/>
            <w:shd w:val="clear" w:color="000000" w:fill="F2F2F2"/>
            <w:vAlign w:val="center"/>
            <w:hideMark/>
          </w:tcPr>
          <w:p w:rsidR="00F963A0" w:rsidRPr="00F963A0" w:rsidRDefault="00F963A0" w:rsidP="00F963A0">
            <w:pPr>
              <w:spacing w:after="0" w:line="240" w:lineRule="auto"/>
              <w:jc w:val="both"/>
              <w:rPr>
                <w:rFonts w:ascii="Times New Roman" w:eastAsia="Times New Roman" w:hAnsi="Times New Roman" w:cs="Times New Roman"/>
                <w:b/>
                <w:bCs/>
                <w:color w:val="000000"/>
                <w:sz w:val="24"/>
                <w:szCs w:val="24"/>
                <w:lang w:eastAsia="es-CO"/>
              </w:rPr>
            </w:pPr>
            <w:r w:rsidRPr="00F963A0">
              <w:rPr>
                <w:rFonts w:ascii="Times New Roman" w:eastAsia="Times New Roman" w:hAnsi="Times New Roman" w:cs="Times New Roman"/>
                <w:b/>
                <w:bCs/>
                <w:color w:val="000000"/>
                <w:sz w:val="24"/>
                <w:szCs w:val="24"/>
                <w:lang w:eastAsia="es-CO"/>
              </w:rPr>
              <w:lastRenderedPageBreak/>
              <w:t>49</w:t>
            </w:r>
          </w:p>
        </w:tc>
        <w:tc>
          <w:tcPr>
            <w:tcW w:w="1135" w:type="dxa"/>
            <w:shd w:val="clear" w:color="000000" w:fill="F2F2F2"/>
            <w:vAlign w:val="center"/>
            <w:hideMark/>
          </w:tcPr>
          <w:p w:rsidR="00F963A0" w:rsidRPr="00F963A0" w:rsidRDefault="00F963A0" w:rsidP="00F963A0">
            <w:pPr>
              <w:spacing w:after="0" w:line="240" w:lineRule="auto"/>
              <w:jc w:val="both"/>
              <w:rPr>
                <w:rFonts w:ascii="Times New Roman" w:eastAsia="Times New Roman" w:hAnsi="Times New Roman" w:cs="Times New Roman"/>
                <w:color w:val="000000"/>
                <w:sz w:val="24"/>
                <w:szCs w:val="24"/>
                <w:lang w:eastAsia="es-CO"/>
              </w:rPr>
            </w:pPr>
            <w:r w:rsidRPr="00F963A0">
              <w:rPr>
                <w:rFonts w:ascii="Times New Roman" w:eastAsia="Times New Roman" w:hAnsi="Times New Roman" w:cs="Times New Roman"/>
                <w:color w:val="000000"/>
                <w:sz w:val="24"/>
                <w:szCs w:val="24"/>
                <w:lang w:eastAsia="es-CO"/>
              </w:rPr>
              <w:t>P.L. 298/2021C CÁMARA</w:t>
            </w:r>
          </w:p>
        </w:tc>
        <w:tc>
          <w:tcPr>
            <w:tcW w:w="1701" w:type="dxa"/>
            <w:shd w:val="clear" w:color="000000" w:fill="F2F2F2"/>
            <w:vAlign w:val="center"/>
            <w:hideMark/>
          </w:tcPr>
          <w:p w:rsidR="00F963A0" w:rsidRPr="00F963A0" w:rsidRDefault="00F963A0" w:rsidP="00F963A0">
            <w:pPr>
              <w:spacing w:after="0" w:line="240" w:lineRule="auto"/>
              <w:jc w:val="both"/>
              <w:rPr>
                <w:rFonts w:ascii="Times New Roman" w:eastAsia="Times New Roman" w:hAnsi="Times New Roman" w:cs="Times New Roman"/>
                <w:sz w:val="24"/>
                <w:szCs w:val="24"/>
                <w:lang w:eastAsia="es-CO"/>
              </w:rPr>
            </w:pPr>
            <w:r w:rsidRPr="00F963A0">
              <w:rPr>
                <w:rFonts w:ascii="Times New Roman" w:eastAsia="Times New Roman" w:hAnsi="Times New Roman" w:cs="Times New Roman"/>
                <w:sz w:val="24"/>
                <w:szCs w:val="24"/>
                <w:lang w:eastAsia="es-CO"/>
              </w:rPr>
              <w:t>BIOPOLÍMEROS</w:t>
            </w:r>
          </w:p>
        </w:tc>
        <w:tc>
          <w:tcPr>
            <w:tcW w:w="1984" w:type="dxa"/>
            <w:shd w:val="clear" w:color="000000" w:fill="F2F2F2"/>
            <w:vAlign w:val="center"/>
            <w:hideMark/>
          </w:tcPr>
          <w:p w:rsidR="00F963A0" w:rsidRPr="00F963A0" w:rsidRDefault="00F963A0" w:rsidP="00F963A0">
            <w:pPr>
              <w:spacing w:after="0" w:line="240" w:lineRule="auto"/>
              <w:jc w:val="both"/>
              <w:rPr>
                <w:rFonts w:ascii="Times New Roman" w:eastAsia="Times New Roman" w:hAnsi="Times New Roman" w:cs="Times New Roman"/>
                <w:sz w:val="24"/>
                <w:szCs w:val="24"/>
                <w:lang w:eastAsia="es-CO"/>
              </w:rPr>
            </w:pPr>
            <w:r w:rsidRPr="00F963A0">
              <w:rPr>
                <w:rFonts w:ascii="Times New Roman" w:eastAsia="Times New Roman" w:hAnsi="Times New Roman" w:cs="Times New Roman"/>
                <w:sz w:val="24"/>
                <w:szCs w:val="24"/>
                <w:lang w:eastAsia="es-CO"/>
              </w:rPr>
              <w:t>Por medio de la cual se crea el tipo penal de aplicación no permitida de sustancias modelantes -biopolímeros-, se establecen medidas en favor de las personas víctimas de procedimientos médicos y quirúrgicos con fines estéticos que involucran la aplicación no permitida de dichas sustancias y se promueven estrategias preventivas en la materia</w:t>
            </w:r>
          </w:p>
        </w:tc>
        <w:tc>
          <w:tcPr>
            <w:tcW w:w="3119" w:type="dxa"/>
            <w:shd w:val="clear" w:color="000000" w:fill="F2F2F2"/>
            <w:hideMark/>
          </w:tcPr>
          <w:p w:rsidR="00F963A0" w:rsidRPr="00F963A0" w:rsidRDefault="00F963A0" w:rsidP="00F963A0">
            <w:pPr>
              <w:spacing w:after="0" w:line="240" w:lineRule="auto"/>
              <w:jc w:val="both"/>
              <w:rPr>
                <w:rFonts w:ascii="Times New Roman" w:eastAsia="Times New Roman" w:hAnsi="Times New Roman" w:cs="Times New Roman"/>
                <w:sz w:val="24"/>
                <w:szCs w:val="24"/>
                <w:lang w:eastAsia="es-CO"/>
              </w:rPr>
            </w:pPr>
            <w:r w:rsidRPr="00F963A0">
              <w:rPr>
                <w:rFonts w:ascii="Times New Roman" w:eastAsia="Times New Roman" w:hAnsi="Times New Roman" w:cs="Times New Roman"/>
                <w:sz w:val="24"/>
                <w:szCs w:val="24"/>
                <w:lang w:eastAsia="es-CO"/>
              </w:rPr>
              <w:t>Por medio de la cual se crea el tipo penal de aplicación no permitida de sustancias modelantes -biopolímeros-, se establecen medidas en favor de las personas víctimas de procedimientos médicos y quirúrgicos con fines estéticos que involucran la aplicación no permitida de dichas sustancias y se promueven estrategias preventivas en la materia</w:t>
            </w:r>
          </w:p>
        </w:tc>
        <w:tc>
          <w:tcPr>
            <w:tcW w:w="1276" w:type="dxa"/>
            <w:shd w:val="clear" w:color="000000" w:fill="F2F2F2"/>
            <w:vAlign w:val="center"/>
            <w:hideMark/>
          </w:tcPr>
          <w:p w:rsidR="00F963A0" w:rsidRPr="00F963A0" w:rsidRDefault="00F963A0" w:rsidP="00F963A0">
            <w:pPr>
              <w:spacing w:after="0" w:line="240" w:lineRule="auto"/>
              <w:jc w:val="both"/>
              <w:rPr>
                <w:rFonts w:ascii="Times New Roman" w:eastAsia="Times New Roman" w:hAnsi="Times New Roman" w:cs="Times New Roman"/>
                <w:sz w:val="24"/>
                <w:szCs w:val="24"/>
                <w:lang w:eastAsia="es-CO"/>
              </w:rPr>
            </w:pPr>
            <w:r w:rsidRPr="00F963A0">
              <w:rPr>
                <w:rFonts w:ascii="Times New Roman" w:eastAsia="Times New Roman" w:hAnsi="Times New Roman" w:cs="Times New Roman"/>
                <w:sz w:val="24"/>
                <w:szCs w:val="24"/>
                <w:lang w:eastAsia="es-CO"/>
              </w:rPr>
              <w:t>PRIMERA</w:t>
            </w:r>
          </w:p>
        </w:tc>
        <w:tc>
          <w:tcPr>
            <w:tcW w:w="1134" w:type="dxa"/>
            <w:shd w:val="clear" w:color="000000" w:fill="F2F2F2"/>
            <w:vAlign w:val="center"/>
            <w:hideMark/>
          </w:tcPr>
          <w:p w:rsidR="00F963A0" w:rsidRPr="00F963A0" w:rsidRDefault="00F963A0" w:rsidP="00F963A0">
            <w:pPr>
              <w:spacing w:after="0" w:line="240" w:lineRule="auto"/>
              <w:jc w:val="both"/>
              <w:rPr>
                <w:rFonts w:ascii="Times New Roman" w:eastAsia="Times New Roman" w:hAnsi="Times New Roman" w:cs="Times New Roman"/>
                <w:sz w:val="24"/>
                <w:szCs w:val="24"/>
                <w:lang w:eastAsia="es-CO"/>
              </w:rPr>
            </w:pPr>
            <w:r w:rsidRPr="00F963A0">
              <w:rPr>
                <w:rFonts w:ascii="Times New Roman" w:eastAsia="Times New Roman" w:hAnsi="Times New Roman" w:cs="Times New Roman"/>
                <w:sz w:val="24"/>
                <w:szCs w:val="24"/>
                <w:lang w:eastAsia="es-CO"/>
              </w:rPr>
              <w:t>ARCHIVADO</w:t>
            </w:r>
          </w:p>
        </w:tc>
      </w:tr>
      <w:tr w:rsidR="00F963A0" w:rsidRPr="006A7FBF" w:rsidTr="006A7FBF">
        <w:trPr>
          <w:trHeight w:val="1095"/>
        </w:trPr>
        <w:tc>
          <w:tcPr>
            <w:tcW w:w="425" w:type="dxa"/>
            <w:shd w:val="clear" w:color="auto" w:fill="auto"/>
            <w:vAlign w:val="center"/>
            <w:hideMark/>
          </w:tcPr>
          <w:p w:rsidR="00F963A0" w:rsidRPr="00F963A0" w:rsidRDefault="00F963A0" w:rsidP="00F963A0">
            <w:pPr>
              <w:spacing w:after="0" w:line="240" w:lineRule="auto"/>
              <w:jc w:val="both"/>
              <w:rPr>
                <w:rFonts w:ascii="Times New Roman" w:eastAsia="Times New Roman" w:hAnsi="Times New Roman" w:cs="Times New Roman"/>
                <w:b/>
                <w:bCs/>
                <w:color w:val="000000"/>
                <w:sz w:val="24"/>
                <w:szCs w:val="24"/>
                <w:lang w:eastAsia="es-CO"/>
              </w:rPr>
            </w:pPr>
            <w:r w:rsidRPr="00F963A0">
              <w:rPr>
                <w:rFonts w:ascii="Times New Roman" w:eastAsia="Times New Roman" w:hAnsi="Times New Roman" w:cs="Times New Roman"/>
                <w:b/>
                <w:bCs/>
                <w:color w:val="000000"/>
                <w:sz w:val="24"/>
                <w:szCs w:val="24"/>
                <w:lang w:eastAsia="es-CO"/>
              </w:rPr>
              <w:lastRenderedPageBreak/>
              <w:t>50</w:t>
            </w:r>
          </w:p>
        </w:tc>
        <w:tc>
          <w:tcPr>
            <w:tcW w:w="1135" w:type="dxa"/>
            <w:shd w:val="clear" w:color="auto" w:fill="auto"/>
            <w:vAlign w:val="center"/>
            <w:hideMark/>
          </w:tcPr>
          <w:p w:rsidR="00F963A0" w:rsidRPr="00F963A0" w:rsidRDefault="00F963A0" w:rsidP="00F963A0">
            <w:pPr>
              <w:spacing w:after="0" w:line="240" w:lineRule="auto"/>
              <w:jc w:val="both"/>
              <w:rPr>
                <w:rFonts w:ascii="Times New Roman" w:eastAsia="Times New Roman" w:hAnsi="Times New Roman" w:cs="Times New Roman"/>
                <w:color w:val="000000"/>
                <w:sz w:val="24"/>
                <w:szCs w:val="24"/>
                <w:lang w:eastAsia="es-CO"/>
              </w:rPr>
            </w:pPr>
            <w:r w:rsidRPr="00F963A0">
              <w:rPr>
                <w:rFonts w:ascii="Times New Roman" w:eastAsia="Times New Roman" w:hAnsi="Times New Roman" w:cs="Times New Roman"/>
                <w:color w:val="000000"/>
                <w:sz w:val="24"/>
                <w:szCs w:val="24"/>
                <w:lang w:eastAsia="es-CO"/>
              </w:rPr>
              <w:t>P.L. 312/2021C CÁMARA</w:t>
            </w:r>
          </w:p>
        </w:tc>
        <w:tc>
          <w:tcPr>
            <w:tcW w:w="1701" w:type="dxa"/>
            <w:shd w:val="clear" w:color="auto" w:fill="auto"/>
            <w:vAlign w:val="center"/>
            <w:hideMark/>
          </w:tcPr>
          <w:p w:rsidR="00F963A0" w:rsidRPr="00F963A0" w:rsidRDefault="00F963A0" w:rsidP="00F963A0">
            <w:pPr>
              <w:spacing w:after="0" w:line="240" w:lineRule="auto"/>
              <w:jc w:val="both"/>
              <w:rPr>
                <w:rFonts w:ascii="Times New Roman" w:eastAsia="Times New Roman" w:hAnsi="Times New Roman" w:cs="Times New Roman"/>
                <w:sz w:val="24"/>
                <w:szCs w:val="24"/>
                <w:lang w:eastAsia="es-CO"/>
              </w:rPr>
            </w:pPr>
            <w:r w:rsidRPr="00F963A0">
              <w:rPr>
                <w:rFonts w:ascii="Times New Roman" w:eastAsia="Times New Roman" w:hAnsi="Times New Roman" w:cs="Times New Roman"/>
                <w:sz w:val="24"/>
                <w:szCs w:val="24"/>
                <w:lang w:eastAsia="es-CO"/>
              </w:rPr>
              <w:t>TRANSITO FINAL</w:t>
            </w:r>
          </w:p>
        </w:tc>
        <w:tc>
          <w:tcPr>
            <w:tcW w:w="1984" w:type="dxa"/>
            <w:shd w:val="clear" w:color="auto" w:fill="auto"/>
            <w:vAlign w:val="center"/>
            <w:hideMark/>
          </w:tcPr>
          <w:p w:rsidR="00F963A0" w:rsidRPr="00F963A0" w:rsidRDefault="00F963A0" w:rsidP="00F963A0">
            <w:pPr>
              <w:spacing w:after="0" w:line="240" w:lineRule="auto"/>
              <w:jc w:val="both"/>
              <w:rPr>
                <w:rFonts w:ascii="Times New Roman" w:eastAsia="Times New Roman" w:hAnsi="Times New Roman" w:cs="Times New Roman"/>
                <w:sz w:val="24"/>
                <w:szCs w:val="24"/>
                <w:lang w:eastAsia="es-CO"/>
              </w:rPr>
            </w:pPr>
            <w:r w:rsidRPr="00F963A0">
              <w:rPr>
                <w:rFonts w:ascii="Times New Roman" w:eastAsia="Times New Roman" w:hAnsi="Times New Roman" w:cs="Times New Roman"/>
                <w:sz w:val="24"/>
                <w:szCs w:val="24"/>
                <w:lang w:eastAsia="es-CO"/>
              </w:rPr>
              <w:t>Por medio de la cual se modifica el artículo 8 de la ley 1843 de 2017, el artículo 135 de la ley 769 de 2002 y se dictan otras disposiciones</w:t>
            </w:r>
          </w:p>
        </w:tc>
        <w:tc>
          <w:tcPr>
            <w:tcW w:w="3119" w:type="dxa"/>
            <w:shd w:val="clear" w:color="auto" w:fill="auto"/>
            <w:hideMark/>
          </w:tcPr>
          <w:p w:rsidR="00F963A0" w:rsidRPr="00F963A0" w:rsidRDefault="00F963A0" w:rsidP="00F963A0">
            <w:pPr>
              <w:spacing w:after="0" w:line="240" w:lineRule="auto"/>
              <w:jc w:val="both"/>
              <w:rPr>
                <w:rFonts w:ascii="Times New Roman" w:eastAsia="Times New Roman" w:hAnsi="Times New Roman" w:cs="Times New Roman"/>
                <w:sz w:val="24"/>
                <w:szCs w:val="24"/>
                <w:lang w:eastAsia="es-CO"/>
              </w:rPr>
            </w:pPr>
            <w:r w:rsidRPr="00F963A0">
              <w:rPr>
                <w:rFonts w:ascii="Times New Roman" w:eastAsia="Times New Roman" w:hAnsi="Times New Roman" w:cs="Times New Roman"/>
                <w:sz w:val="24"/>
                <w:szCs w:val="24"/>
                <w:lang w:eastAsia="es-CO"/>
              </w:rPr>
              <w:t>La presente ley tiene por objeto modificar el procedimiento ante comisiones de contravenciones detectadas por el sistema de ayudas tecnológicas para garantizar el debido proceso en la actuación administrativa.</w:t>
            </w:r>
          </w:p>
        </w:tc>
        <w:tc>
          <w:tcPr>
            <w:tcW w:w="1276" w:type="dxa"/>
            <w:shd w:val="clear" w:color="auto" w:fill="auto"/>
            <w:vAlign w:val="center"/>
            <w:hideMark/>
          </w:tcPr>
          <w:p w:rsidR="00F963A0" w:rsidRPr="00F963A0" w:rsidRDefault="00F963A0" w:rsidP="00F963A0">
            <w:pPr>
              <w:spacing w:after="0" w:line="240" w:lineRule="auto"/>
              <w:jc w:val="both"/>
              <w:rPr>
                <w:rFonts w:ascii="Times New Roman" w:eastAsia="Times New Roman" w:hAnsi="Times New Roman" w:cs="Times New Roman"/>
                <w:sz w:val="24"/>
                <w:szCs w:val="24"/>
                <w:lang w:eastAsia="es-CO"/>
              </w:rPr>
            </w:pPr>
            <w:r w:rsidRPr="00F963A0">
              <w:rPr>
                <w:rFonts w:ascii="Times New Roman" w:eastAsia="Times New Roman" w:hAnsi="Times New Roman" w:cs="Times New Roman"/>
                <w:sz w:val="24"/>
                <w:szCs w:val="24"/>
                <w:lang w:eastAsia="es-CO"/>
              </w:rPr>
              <w:t xml:space="preserve">SEXTA </w:t>
            </w:r>
          </w:p>
        </w:tc>
        <w:tc>
          <w:tcPr>
            <w:tcW w:w="1134" w:type="dxa"/>
            <w:shd w:val="clear" w:color="auto" w:fill="auto"/>
            <w:vAlign w:val="center"/>
            <w:hideMark/>
          </w:tcPr>
          <w:p w:rsidR="00F963A0" w:rsidRPr="00F963A0" w:rsidRDefault="00F963A0" w:rsidP="00F963A0">
            <w:pPr>
              <w:spacing w:after="0" w:line="240" w:lineRule="auto"/>
              <w:jc w:val="both"/>
              <w:rPr>
                <w:rFonts w:ascii="Times New Roman" w:eastAsia="Times New Roman" w:hAnsi="Times New Roman" w:cs="Times New Roman"/>
                <w:sz w:val="24"/>
                <w:szCs w:val="24"/>
                <w:lang w:eastAsia="es-CO"/>
              </w:rPr>
            </w:pPr>
            <w:r w:rsidRPr="00F963A0">
              <w:rPr>
                <w:rFonts w:ascii="Times New Roman" w:eastAsia="Times New Roman" w:hAnsi="Times New Roman" w:cs="Times New Roman"/>
                <w:sz w:val="24"/>
                <w:szCs w:val="24"/>
                <w:lang w:eastAsia="es-CO"/>
              </w:rPr>
              <w:t>ARCHIVADO</w:t>
            </w:r>
          </w:p>
        </w:tc>
      </w:tr>
      <w:tr w:rsidR="006A7FBF" w:rsidRPr="006A7FBF" w:rsidTr="006A7FBF">
        <w:trPr>
          <w:trHeight w:val="1095"/>
        </w:trPr>
        <w:tc>
          <w:tcPr>
            <w:tcW w:w="425" w:type="dxa"/>
            <w:shd w:val="clear" w:color="000000" w:fill="F2F2F2"/>
            <w:vAlign w:val="center"/>
            <w:hideMark/>
          </w:tcPr>
          <w:p w:rsidR="00F963A0" w:rsidRPr="00F963A0" w:rsidRDefault="00F963A0" w:rsidP="00F963A0">
            <w:pPr>
              <w:spacing w:after="0" w:line="240" w:lineRule="auto"/>
              <w:jc w:val="both"/>
              <w:rPr>
                <w:rFonts w:ascii="Times New Roman" w:eastAsia="Times New Roman" w:hAnsi="Times New Roman" w:cs="Times New Roman"/>
                <w:b/>
                <w:bCs/>
                <w:color w:val="000000"/>
                <w:sz w:val="24"/>
                <w:szCs w:val="24"/>
                <w:lang w:eastAsia="es-CO"/>
              </w:rPr>
            </w:pPr>
            <w:r w:rsidRPr="00F963A0">
              <w:rPr>
                <w:rFonts w:ascii="Times New Roman" w:eastAsia="Times New Roman" w:hAnsi="Times New Roman" w:cs="Times New Roman"/>
                <w:b/>
                <w:bCs/>
                <w:color w:val="000000"/>
                <w:sz w:val="24"/>
                <w:szCs w:val="24"/>
                <w:lang w:eastAsia="es-CO"/>
              </w:rPr>
              <w:t>51</w:t>
            </w:r>
          </w:p>
        </w:tc>
        <w:tc>
          <w:tcPr>
            <w:tcW w:w="1135" w:type="dxa"/>
            <w:shd w:val="clear" w:color="000000" w:fill="F2F2F2"/>
            <w:vAlign w:val="center"/>
            <w:hideMark/>
          </w:tcPr>
          <w:p w:rsidR="00F963A0" w:rsidRPr="00F963A0" w:rsidRDefault="00F963A0" w:rsidP="00F963A0">
            <w:pPr>
              <w:spacing w:after="0" w:line="240" w:lineRule="auto"/>
              <w:jc w:val="both"/>
              <w:rPr>
                <w:rFonts w:ascii="Times New Roman" w:eastAsia="Times New Roman" w:hAnsi="Times New Roman" w:cs="Times New Roman"/>
                <w:color w:val="000000"/>
                <w:sz w:val="24"/>
                <w:szCs w:val="24"/>
                <w:lang w:eastAsia="es-CO"/>
              </w:rPr>
            </w:pPr>
            <w:r w:rsidRPr="00F963A0">
              <w:rPr>
                <w:rFonts w:ascii="Times New Roman" w:eastAsia="Times New Roman" w:hAnsi="Times New Roman" w:cs="Times New Roman"/>
                <w:color w:val="000000"/>
                <w:sz w:val="24"/>
                <w:szCs w:val="24"/>
                <w:lang w:eastAsia="es-CO"/>
              </w:rPr>
              <w:t>P.L. 313/2021C CÁMARA</w:t>
            </w:r>
          </w:p>
        </w:tc>
        <w:tc>
          <w:tcPr>
            <w:tcW w:w="1701" w:type="dxa"/>
            <w:shd w:val="clear" w:color="000000" w:fill="F2F2F2"/>
            <w:vAlign w:val="center"/>
            <w:hideMark/>
          </w:tcPr>
          <w:p w:rsidR="00F963A0" w:rsidRPr="00F963A0" w:rsidRDefault="00F963A0" w:rsidP="00F963A0">
            <w:pPr>
              <w:spacing w:after="0" w:line="240" w:lineRule="auto"/>
              <w:jc w:val="both"/>
              <w:rPr>
                <w:rFonts w:ascii="Times New Roman" w:eastAsia="Times New Roman" w:hAnsi="Times New Roman" w:cs="Times New Roman"/>
                <w:sz w:val="24"/>
                <w:szCs w:val="24"/>
                <w:lang w:eastAsia="es-CO"/>
              </w:rPr>
            </w:pPr>
            <w:r w:rsidRPr="00F963A0">
              <w:rPr>
                <w:rFonts w:ascii="Times New Roman" w:eastAsia="Times New Roman" w:hAnsi="Times New Roman" w:cs="Times New Roman"/>
                <w:sz w:val="24"/>
                <w:szCs w:val="24"/>
                <w:lang w:eastAsia="es-CO"/>
              </w:rPr>
              <w:t>LICENCIA DE PATERNIDAD APLICADA A MADRES</w:t>
            </w:r>
          </w:p>
        </w:tc>
        <w:tc>
          <w:tcPr>
            <w:tcW w:w="1984" w:type="dxa"/>
            <w:shd w:val="clear" w:color="000000" w:fill="F2F2F2"/>
            <w:vAlign w:val="center"/>
            <w:hideMark/>
          </w:tcPr>
          <w:p w:rsidR="00F963A0" w:rsidRPr="00F963A0" w:rsidRDefault="00F963A0" w:rsidP="00F963A0">
            <w:pPr>
              <w:spacing w:after="0" w:line="240" w:lineRule="auto"/>
              <w:jc w:val="both"/>
              <w:rPr>
                <w:rFonts w:ascii="Times New Roman" w:eastAsia="Times New Roman" w:hAnsi="Times New Roman" w:cs="Times New Roman"/>
                <w:sz w:val="24"/>
                <w:szCs w:val="24"/>
                <w:lang w:eastAsia="es-CO"/>
              </w:rPr>
            </w:pPr>
            <w:r w:rsidRPr="00F963A0">
              <w:rPr>
                <w:rFonts w:ascii="Times New Roman" w:eastAsia="Times New Roman" w:hAnsi="Times New Roman" w:cs="Times New Roman"/>
                <w:sz w:val="24"/>
                <w:szCs w:val="24"/>
                <w:lang w:eastAsia="es-CO"/>
              </w:rPr>
              <w:t>Por medio de la cual se modifica el artículo 236 del código sustantivo del trabajo y se dictan otras disposiciones</w:t>
            </w:r>
          </w:p>
        </w:tc>
        <w:tc>
          <w:tcPr>
            <w:tcW w:w="3119" w:type="dxa"/>
            <w:shd w:val="clear" w:color="000000" w:fill="F2F2F2"/>
            <w:hideMark/>
          </w:tcPr>
          <w:p w:rsidR="00F963A0" w:rsidRPr="00F963A0" w:rsidRDefault="00F963A0" w:rsidP="00F963A0">
            <w:pPr>
              <w:spacing w:after="0" w:line="240" w:lineRule="auto"/>
              <w:jc w:val="both"/>
              <w:rPr>
                <w:rFonts w:ascii="Times New Roman" w:eastAsia="Times New Roman" w:hAnsi="Times New Roman" w:cs="Times New Roman"/>
                <w:sz w:val="24"/>
                <w:szCs w:val="24"/>
                <w:lang w:eastAsia="es-CO"/>
              </w:rPr>
            </w:pPr>
            <w:r w:rsidRPr="00F963A0">
              <w:rPr>
                <w:rFonts w:ascii="Times New Roman" w:eastAsia="Times New Roman" w:hAnsi="Times New Roman" w:cs="Times New Roman"/>
                <w:sz w:val="24"/>
                <w:szCs w:val="24"/>
                <w:lang w:eastAsia="es-CO"/>
              </w:rPr>
              <w:t>La presente ley tiene por objeto aplicar el tiempo de la licencia de paternidad a las madres, cuando el padre haya fallecido, abandonado o padezca de enfermedad grave, durante o después del parto o adopción; extendiendo así, el término de la licencia de maternidad, en procura del interés superior del menor.</w:t>
            </w:r>
          </w:p>
        </w:tc>
        <w:tc>
          <w:tcPr>
            <w:tcW w:w="1276" w:type="dxa"/>
            <w:shd w:val="clear" w:color="000000" w:fill="F2F2F2"/>
            <w:vAlign w:val="center"/>
            <w:hideMark/>
          </w:tcPr>
          <w:p w:rsidR="00F963A0" w:rsidRPr="00F963A0" w:rsidRDefault="00F963A0" w:rsidP="00F963A0">
            <w:pPr>
              <w:spacing w:after="0" w:line="240" w:lineRule="auto"/>
              <w:jc w:val="both"/>
              <w:rPr>
                <w:rFonts w:ascii="Times New Roman" w:eastAsia="Times New Roman" w:hAnsi="Times New Roman" w:cs="Times New Roman"/>
                <w:sz w:val="24"/>
                <w:szCs w:val="24"/>
                <w:lang w:eastAsia="es-CO"/>
              </w:rPr>
            </w:pPr>
            <w:r w:rsidRPr="00F963A0">
              <w:rPr>
                <w:rFonts w:ascii="Times New Roman" w:eastAsia="Times New Roman" w:hAnsi="Times New Roman" w:cs="Times New Roman"/>
                <w:sz w:val="24"/>
                <w:szCs w:val="24"/>
                <w:lang w:eastAsia="es-CO"/>
              </w:rPr>
              <w:t xml:space="preserve">SEPTIMA </w:t>
            </w:r>
          </w:p>
        </w:tc>
        <w:tc>
          <w:tcPr>
            <w:tcW w:w="1134" w:type="dxa"/>
            <w:shd w:val="clear" w:color="000000" w:fill="F2F2F2"/>
            <w:vAlign w:val="center"/>
            <w:hideMark/>
          </w:tcPr>
          <w:p w:rsidR="00F963A0" w:rsidRPr="00F963A0" w:rsidRDefault="00F963A0" w:rsidP="00F963A0">
            <w:pPr>
              <w:spacing w:after="0" w:line="240" w:lineRule="auto"/>
              <w:jc w:val="both"/>
              <w:rPr>
                <w:rFonts w:ascii="Times New Roman" w:eastAsia="Times New Roman" w:hAnsi="Times New Roman" w:cs="Times New Roman"/>
                <w:sz w:val="24"/>
                <w:szCs w:val="24"/>
                <w:lang w:eastAsia="es-CO"/>
              </w:rPr>
            </w:pPr>
            <w:r w:rsidRPr="00F963A0">
              <w:rPr>
                <w:rFonts w:ascii="Times New Roman" w:eastAsia="Times New Roman" w:hAnsi="Times New Roman" w:cs="Times New Roman"/>
                <w:sz w:val="24"/>
                <w:szCs w:val="24"/>
                <w:lang w:eastAsia="es-CO"/>
              </w:rPr>
              <w:t>PLENARIA</w:t>
            </w:r>
          </w:p>
        </w:tc>
      </w:tr>
      <w:tr w:rsidR="00F963A0" w:rsidRPr="006A7FBF" w:rsidTr="006A7FBF">
        <w:trPr>
          <w:trHeight w:val="1095"/>
        </w:trPr>
        <w:tc>
          <w:tcPr>
            <w:tcW w:w="425" w:type="dxa"/>
            <w:shd w:val="clear" w:color="auto" w:fill="auto"/>
            <w:vAlign w:val="center"/>
            <w:hideMark/>
          </w:tcPr>
          <w:p w:rsidR="00F963A0" w:rsidRPr="00F963A0" w:rsidRDefault="00F963A0" w:rsidP="00F963A0">
            <w:pPr>
              <w:spacing w:after="0" w:line="240" w:lineRule="auto"/>
              <w:jc w:val="both"/>
              <w:rPr>
                <w:rFonts w:ascii="Times New Roman" w:eastAsia="Times New Roman" w:hAnsi="Times New Roman" w:cs="Times New Roman"/>
                <w:b/>
                <w:bCs/>
                <w:color w:val="000000"/>
                <w:sz w:val="24"/>
                <w:szCs w:val="24"/>
                <w:lang w:eastAsia="es-CO"/>
              </w:rPr>
            </w:pPr>
            <w:r w:rsidRPr="00F963A0">
              <w:rPr>
                <w:rFonts w:ascii="Times New Roman" w:eastAsia="Times New Roman" w:hAnsi="Times New Roman" w:cs="Times New Roman"/>
                <w:b/>
                <w:bCs/>
                <w:color w:val="000000"/>
                <w:sz w:val="24"/>
                <w:szCs w:val="24"/>
                <w:lang w:eastAsia="es-CO"/>
              </w:rPr>
              <w:t>52</w:t>
            </w:r>
          </w:p>
        </w:tc>
        <w:tc>
          <w:tcPr>
            <w:tcW w:w="1135" w:type="dxa"/>
            <w:shd w:val="clear" w:color="auto" w:fill="auto"/>
            <w:vAlign w:val="center"/>
            <w:hideMark/>
          </w:tcPr>
          <w:p w:rsidR="00F963A0" w:rsidRPr="00F963A0" w:rsidRDefault="00F963A0" w:rsidP="00F963A0">
            <w:pPr>
              <w:spacing w:after="0" w:line="240" w:lineRule="auto"/>
              <w:jc w:val="both"/>
              <w:rPr>
                <w:rFonts w:ascii="Times New Roman" w:eastAsia="Times New Roman" w:hAnsi="Times New Roman" w:cs="Times New Roman"/>
                <w:color w:val="000000"/>
                <w:sz w:val="24"/>
                <w:szCs w:val="24"/>
                <w:lang w:eastAsia="es-CO"/>
              </w:rPr>
            </w:pPr>
            <w:r w:rsidRPr="00F963A0">
              <w:rPr>
                <w:rFonts w:ascii="Times New Roman" w:eastAsia="Times New Roman" w:hAnsi="Times New Roman" w:cs="Times New Roman"/>
                <w:color w:val="000000"/>
                <w:sz w:val="24"/>
                <w:szCs w:val="24"/>
                <w:lang w:eastAsia="es-CO"/>
              </w:rPr>
              <w:t>P.L. 328/2021C CÁMARA</w:t>
            </w:r>
          </w:p>
        </w:tc>
        <w:tc>
          <w:tcPr>
            <w:tcW w:w="1701" w:type="dxa"/>
            <w:shd w:val="clear" w:color="auto" w:fill="auto"/>
            <w:vAlign w:val="center"/>
            <w:hideMark/>
          </w:tcPr>
          <w:p w:rsidR="00F963A0" w:rsidRPr="00F963A0" w:rsidRDefault="00F963A0" w:rsidP="00F963A0">
            <w:pPr>
              <w:spacing w:after="0" w:line="240" w:lineRule="auto"/>
              <w:jc w:val="both"/>
              <w:rPr>
                <w:rFonts w:ascii="Times New Roman" w:eastAsia="Times New Roman" w:hAnsi="Times New Roman" w:cs="Times New Roman"/>
                <w:sz w:val="24"/>
                <w:szCs w:val="24"/>
                <w:lang w:eastAsia="es-CO"/>
              </w:rPr>
            </w:pPr>
            <w:r w:rsidRPr="00F963A0">
              <w:rPr>
                <w:rFonts w:ascii="Times New Roman" w:eastAsia="Times New Roman" w:hAnsi="Times New Roman" w:cs="Times New Roman"/>
                <w:sz w:val="24"/>
                <w:szCs w:val="24"/>
                <w:lang w:eastAsia="es-CO"/>
              </w:rPr>
              <w:t>ENDOMETRIOSIS</w:t>
            </w:r>
          </w:p>
        </w:tc>
        <w:tc>
          <w:tcPr>
            <w:tcW w:w="1984" w:type="dxa"/>
            <w:shd w:val="clear" w:color="auto" w:fill="auto"/>
            <w:vAlign w:val="center"/>
            <w:hideMark/>
          </w:tcPr>
          <w:p w:rsidR="00F963A0" w:rsidRPr="00F963A0" w:rsidRDefault="00F963A0" w:rsidP="00F963A0">
            <w:pPr>
              <w:spacing w:after="0" w:line="240" w:lineRule="auto"/>
              <w:jc w:val="both"/>
              <w:rPr>
                <w:rFonts w:ascii="Times New Roman" w:eastAsia="Times New Roman" w:hAnsi="Times New Roman" w:cs="Times New Roman"/>
                <w:sz w:val="24"/>
                <w:szCs w:val="24"/>
                <w:lang w:eastAsia="es-CO"/>
              </w:rPr>
            </w:pPr>
            <w:r w:rsidRPr="00F963A0">
              <w:rPr>
                <w:rFonts w:ascii="Times New Roman" w:eastAsia="Times New Roman" w:hAnsi="Times New Roman" w:cs="Times New Roman"/>
                <w:sz w:val="24"/>
                <w:szCs w:val="24"/>
                <w:lang w:eastAsia="es-CO"/>
              </w:rPr>
              <w:br/>
              <w:t>Por medio de la cual se establecen los lineamientos para una política pública para la prevención, diagnóstico temprano y tratamiento integral de la endometriosis, para la promoción y sensibilización ante la enfermedad y se dictan otras disposiciones.</w:t>
            </w:r>
          </w:p>
        </w:tc>
        <w:tc>
          <w:tcPr>
            <w:tcW w:w="3119" w:type="dxa"/>
            <w:shd w:val="clear" w:color="auto" w:fill="auto"/>
            <w:hideMark/>
          </w:tcPr>
          <w:p w:rsidR="00F963A0" w:rsidRPr="00F963A0" w:rsidRDefault="00F963A0" w:rsidP="00F963A0">
            <w:pPr>
              <w:spacing w:after="0" w:line="240" w:lineRule="auto"/>
              <w:jc w:val="both"/>
              <w:rPr>
                <w:rFonts w:ascii="Times New Roman" w:eastAsia="Times New Roman" w:hAnsi="Times New Roman" w:cs="Times New Roman"/>
                <w:sz w:val="24"/>
                <w:szCs w:val="24"/>
                <w:lang w:eastAsia="es-CO"/>
              </w:rPr>
            </w:pPr>
            <w:r w:rsidRPr="00F963A0">
              <w:rPr>
                <w:rFonts w:ascii="Times New Roman" w:eastAsia="Times New Roman" w:hAnsi="Times New Roman" w:cs="Times New Roman"/>
                <w:sz w:val="24"/>
                <w:szCs w:val="24"/>
                <w:lang w:eastAsia="es-CO"/>
              </w:rPr>
              <w:t>La presente ley tiene por objeto establecer los principios, contenidos y disposiciones de la Política Pública de prevención, diagnóstico temprano y tratamiento integral de la endometriosis, para garantizar los derechos de las personas con diagnóstico o presunción de endometriosis.</w:t>
            </w:r>
          </w:p>
        </w:tc>
        <w:tc>
          <w:tcPr>
            <w:tcW w:w="1276" w:type="dxa"/>
            <w:shd w:val="clear" w:color="auto" w:fill="auto"/>
            <w:vAlign w:val="center"/>
            <w:hideMark/>
          </w:tcPr>
          <w:p w:rsidR="00F963A0" w:rsidRPr="00F963A0" w:rsidRDefault="00F963A0" w:rsidP="00F963A0">
            <w:pPr>
              <w:spacing w:after="0" w:line="240" w:lineRule="auto"/>
              <w:jc w:val="both"/>
              <w:rPr>
                <w:rFonts w:ascii="Times New Roman" w:eastAsia="Times New Roman" w:hAnsi="Times New Roman" w:cs="Times New Roman"/>
                <w:sz w:val="24"/>
                <w:szCs w:val="24"/>
                <w:lang w:eastAsia="es-CO"/>
              </w:rPr>
            </w:pPr>
            <w:r w:rsidRPr="00F963A0">
              <w:rPr>
                <w:rFonts w:ascii="Times New Roman" w:eastAsia="Times New Roman" w:hAnsi="Times New Roman" w:cs="Times New Roman"/>
                <w:sz w:val="24"/>
                <w:szCs w:val="24"/>
                <w:lang w:eastAsia="es-CO"/>
              </w:rPr>
              <w:t xml:space="preserve">SEPTIMA </w:t>
            </w:r>
          </w:p>
        </w:tc>
        <w:tc>
          <w:tcPr>
            <w:tcW w:w="1134" w:type="dxa"/>
            <w:shd w:val="clear" w:color="auto" w:fill="auto"/>
            <w:vAlign w:val="center"/>
            <w:hideMark/>
          </w:tcPr>
          <w:p w:rsidR="00F963A0" w:rsidRPr="00F963A0" w:rsidRDefault="00F963A0" w:rsidP="00F963A0">
            <w:pPr>
              <w:spacing w:after="0" w:line="240" w:lineRule="auto"/>
              <w:jc w:val="both"/>
              <w:rPr>
                <w:rFonts w:ascii="Times New Roman" w:eastAsia="Times New Roman" w:hAnsi="Times New Roman" w:cs="Times New Roman"/>
                <w:sz w:val="24"/>
                <w:szCs w:val="24"/>
                <w:lang w:eastAsia="es-CO"/>
              </w:rPr>
            </w:pPr>
            <w:r w:rsidRPr="00F963A0">
              <w:rPr>
                <w:rFonts w:ascii="Times New Roman" w:eastAsia="Times New Roman" w:hAnsi="Times New Roman" w:cs="Times New Roman"/>
                <w:sz w:val="24"/>
                <w:szCs w:val="24"/>
                <w:lang w:eastAsia="es-CO"/>
              </w:rPr>
              <w:t>TRAMITE EN SENADO - 328/2021C ACUMULADO Al 302/2021C</w:t>
            </w:r>
          </w:p>
        </w:tc>
      </w:tr>
      <w:tr w:rsidR="006A7FBF" w:rsidRPr="006A7FBF" w:rsidTr="006A7FBF">
        <w:trPr>
          <w:trHeight w:val="1095"/>
        </w:trPr>
        <w:tc>
          <w:tcPr>
            <w:tcW w:w="425" w:type="dxa"/>
            <w:shd w:val="clear" w:color="000000" w:fill="F2F2F2"/>
            <w:vAlign w:val="center"/>
            <w:hideMark/>
          </w:tcPr>
          <w:p w:rsidR="00F963A0" w:rsidRPr="00F963A0" w:rsidRDefault="00F963A0" w:rsidP="00F963A0">
            <w:pPr>
              <w:spacing w:after="0" w:line="240" w:lineRule="auto"/>
              <w:jc w:val="both"/>
              <w:rPr>
                <w:rFonts w:ascii="Times New Roman" w:eastAsia="Times New Roman" w:hAnsi="Times New Roman" w:cs="Times New Roman"/>
                <w:b/>
                <w:bCs/>
                <w:color w:val="000000"/>
                <w:sz w:val="24"/>
                <w:szCs w:val="24"/>
                <w:lang w:eastAsia="es-CO"/>
              </w:rPr>
            </w:pPr>
            <w:r w:rsidRPr="00F963A0">
              <w:rPr>
                <w:rFonts w:ascii="Times New Roman" w:eastAsia="Times New Roman" w:hAnsi="Times New Roman" w:cs="Times New Roman"/>
                <w:b/>
                <w:bCs/>
                <w:color w:val="000000"/>
                <w:sz w:val="24"/>
                <w:szCs w:val="24"/>
                <w:lang w:eastAsia="es-CO"/>
              </w:rPr>
              <w:t>53</w:t>
            </w:r>
          </w:p>
        </w:tc>
        <w:tc>
          <w:tcPr>
            <w:tcW w:w="1135" w:type="dxa"/>
            <w:shd w:val="clear" w:color="000000" w:fill="F2F2F2"/>
            <w:vAlign w:val="center"/>
            <w:hideMark/>
          </w:tcPr>
          <w:p w:rsidR="00F963A0" w:rsidRPr="00F963A0" w:rsidRDefault="00F963A0" w:rsidP="00F963A0">
            <w:pPr>
              <w:spacing w:after="0" w:line="240" w:lineRule="auto"/>
              <w:jc w:val="both"/>
              <w:rPr>
                <w:rFonts w:ascii="Times New Roman" w:eastAsia="Times New Roman" w:hAnsi="Times New Roman" w:cs="Times New Roman"/>
                <w:color w:val="000000"/>
                <w:sz w:val="24"/>
                <w:szCs w:val="24"/>
                <w:lang w:eastAsia="es-CO"/>
              </w:rPr>
            </w:pPr>
            <w:r w:rsidRPr="00F963A0">
              <w:rPr>
                <w:rFonts w:ascii="Times New Roman" w:eastAsia="Times New Roman" w:hAnsi="Times New Roman" w:cs="Times New Roman"/>
                <w:color w:val="000000"/>
                <w:sz w:val="24"/>
                <w:szCs w:val="24"/>
                <w:lang w:eastAsia="es-CO"/>
              </w:rPr>
              <w:t>P.L. 345/2021C CÁMARA</w:t>
            </w:r>
          </w:p>
        </w:tc>
        <w:tc>
          <w:tcPr>
            <w:tcW w:w="1701" w:type="dxa"/>
            <w:shd w:val="clear" w:color="000000" w:fill="F2F2F2"/>
            <w:vAlign w:val="center"/>
            <w:hideMark/>
          </w:tcPr>
          <w:p w:rsidR="00F963A0" w:rsidRPr="00F963A0" w:rsidRDefault="00F963A0" w:rsidP="00F963A0">
            <w:pPr>
              <w:spacing w:after="0" w:line="240" w:lineRule="auto"/>
              <w:jc w:val="both"/>
              <w:rPr>
                <w:rFonts w:ascii="Times New Roman" w:eastAsia="Times New Roman" w:hAnsi="Times New Roman" w:cs="Times New Roman"/>
                <w:sz w:val="24"/>
                <w:szCs w:val="24"/>
                <w:lang w:eastAsia="es-CO"/>
              </w:rPr>
            </w:pPr>
            <w:r w:rsidRPr="00F963A0">
              <w:rPr>
                <w:rFonts w:ascii="Times New Roman" w:eastAsia="Times New Roman" w:hAnsi="Times New Roman" w:cs="Times New Roman"/>
                <w:sz w:val="24"/>
                <w:szCs w:val="24"/>
                <w:lang w:eastAsia="es-CO"/>
              </w:rPr>
              <w:t>PROFESION DE ADMINISTRACION</w:t>
            </w:r>
          </w:p>
        </w:tc>
        <w:tc>
          <w:tcPr>
            <w:tcW w:w="1984" w:type="dxa"/>
            <w:shd w:val="clear" w:color="000000" w:fill="F2F2F2"/>
            <w:vAlign w:val="center"/>
            <w:hideMark/>
          </w:tcPr>
          <w:p w:rsidR="00F963A0" w:rsidRPr="00F963A0" w:rsidRDefault="00F963A0" w:rsidP="00F963A0">
            <w:pPr>
              <w:spacing w:after="0" w:line="240" w:lineRule="auto"/>
              <w:jc w:val="both"/>
              <w:rPr>
                <w:rFonts w:ascii="Times New Roman" w:eastAsia="Times New Roman" w:hAnsi="Times New Roman" w:cs="Times New Roman"/>
                <w:sz w:val="24"/>
                <w:szCs w:val="24"/>
                <w:lang w:eastAsia="es-CO"/>
              </w:rPr>
            </w:pPr>
            <w:r w:rsidRPr="00F963A0">
              <w:rPr>
                <w:rFonts w:ascii="Times New Roman" w:eastAsia="Times New Roman" w:hAnsi="Times New Roman" w:cs="Times New Roman"/>
                <w:sz w:val="24"/>
                <w:szCs w:val="24"/>
                <w:lang w:eastAsia="es-CO"/>
              </w:rPr>
              <w:t xml:space="preserve">Por medio de la cual se actualizan normas para el ejercicio de la profesión de administración, se </w:t>
            </w:r>
            <w:r w:rsidRPr="00F963A0">
              <w:rPr>
                <w:rFonts w:ascii="Times New Roman" w:eastAsia="Times New Roman" w:hAnsi="Times New Roman" w:cs="Times New Roman"/>
                <w:sz w:val="24"/>
                <w:szCs w:val="24"/>
                <w:lang w:eastAsia="es-CO"/>
              </w:rPr>
              <w:lastRenderedPageBreak/>
              <w:t>expide el código de ética y se dictan otras disposiciones.</w:t>
            </w:r>
          </w:p>
        </w:tc>
        <w:tc>
          <w:tcPr>
            <w:tcW w:w="3119" w:type="dxa"/>
            <w:shd w:val="clear" w:color="000000" w:fill="F2F2F2"/>
            <w:hideMark/>
          </w:tcPr>
          <w:p w:rsidR="00F963A0" w:rsidRPr="00F963A0" w:rsidRDefault="00F963A0" w:rsidP="00F963A0">
            <w:pPr>
              <w:spacing w:after="0" w:line="240" w:lineRule="auto"/>
              <w:jc w:val="both"/>
              <w:rPr>
                <w:rFonts w:ascii="Times New Roman" w:eastAsia="Times New Roman" w:hAnsi="Times New Roman" w:cs="Times New Roman"/>
                <w:sz w:val="24"/>
                <w:szCs w:val="24"/>
                <w:lang w:eastAsia="es-CO"/>
              </w:rPr>
            </w:pPr>
            <w:r w:rsidRPr="00F963A0">
              <w:rPr>
                <w:rFonts w:ascii="Times New Roman" w:eastAsia="Times New Roman" w:hAnsi="Times New Roman" w:cs="Times New Roman"/>
                <w:sz w:val="24"/>
                <w:szCs w:val="24"/>
                <w:lang w:eastAsia="es-CO"/>
              </w:rPr>
              <w:lastRenderedPageBreak/>
              <w:t>El objeto de la presente ley es regular el ejercicio de la Profesión de Administración.</w:t>
            </w:r>
          </w:p>
        </w:tc>
        <w:tc>
          <w:tcPr>
            <w:tcW w:w="1276" w:type="dxa"/>
            <w:shd w:val="clear" w:color="000000" w:fill="F2F2F2"/>
            <w:vAlign w:val="center"/>
            <w:hideMark/>
          </w:tcPr>
          <w:p w:rsidR="00F963A0" w:rsidRPr="00F963A0" w:rsidRDefault="00F963A0" w:rsidP="00F963A0">
            <w:pPr>
              <w:spacing w:after="0" w:line="240" w:lineRule="auto"/>
              <w:jc w:val="both"/>
              <w:rPr>
                <w:rFonts w:ascii="Times New Roman" w:eastAsia="Times New Roman" w:hAnsi="Times New Roman" w:cs="Times New Roman"/>
                <w:sz w:val="24"/>
                <w:szCs w:val="24"/>
                <w:lang w:eastAsia="es-CO"/>
              </w:rPr>
            </w:pPr>
            <w:r w:rsidRPr="00F963A0">
              <w:rPr>
                <w:rFonts w:ascii="Times New Roman" w:eastAsia="Times New Roman" w:hAnsi="Times New Roman" w:cs="Times New Roman"/>
                <w:sz w:val="24"/>
                <w:szCs w:val="24"/>
                <w:lang w:eastAsia="es-CO"/>
              </w:rPr>
              <w:t>SEXTA</w:t>
            </w:r>
          </w:p>
        </w:tc>
        <w:tc>
          <w:tcPr>
            <w:tcW w:w="1134" w:type="dxa"/>
            <w:shd w:val="clear" w:color="000000" w:fill="F2F2F2"/>
            <w:vAlign w:val="center"/>
            <w:hideMark/>
          </w:tcPr>
          <w:p w:rsidR="00F963A0" w:rsidRPr="00F963A0" w:rsidRDefault="00F963A0" w:rsidP="00F963A0">
            <w:pPr>
              <w:spacing w:after="0" w:line="240" w:lineRule="auto"/>
              <w:jc w:val="both"/>
              <w:rPr>
                <w:rFonts w:ascii="Times New Roman" w:eastAsia="Times New Roman" w:hAnsi="Times New Roman" w:cs="Times New Roman"/>
                <w:sz w:val="24"/>
                <w:szCs w:val="24"/>
                <w:lang w:eastAsia="es-CO"/>
              </w:rPr>
            </w:pPr>
            <w:r w:rsidRPr="00F963A0">
              <w:rPr>
                <w:rFonts w:ascii="Times New Roman" w:eastAsia="Times New Roman" w:hAnsi="Times New Roman" w:cs="Times New Roman"/>
                <w:sz w:val="24"/>
                <w:szCs w:val="24"/>
                <w:lang w:eastAsia="es-CO"/>
              </w:rPr>
              <w:t>ARCHIVADO</w:t>
            </w:r>
          </w:p>
        </w:tc>
      </w:tr>
      <w:tr w:rsidR="00F963A0" w:rsidRPr="006A7FBF" w:rsidTr="006A7FBF">
        <w:trPr>
          <w:trHeight w:val="1095"/>
        </w:trPr>
        <w:tc>
          <w:tcPr>
            <w:tcW w:w="425" w:type="dxa"/>
            <w:shd w:val="clear" w:color="auto" w:fill="auto"/>
            <w:vAlign w:val="center"/>
            <w:hideMark/>
          </w:tcPr>
          <w:p w:rsidR="00F963A0" w:rsidRPr="00F963A0" w:rsidRDefault="00F963A0" w:rsidP="00F963A0">
            <w:pPr>
              <w:spacing w:after="0" w:line="240" w:lineRule="auto"/>
              <w:jc w:val="both"/>
              <w:rPr>
                <w:rFonts w:ascii="Times New Roman" w:eastAsia="Times New Roman" w:hAnsi="Times New Roman" w:cs="Times New Roman"/>
                <w:b/>
                <w:bCs/>
                <w:color w:val="000000"/>
                <w:sz w:val="24"/>
                <w:szCs w:val="24"/>
                <w:lang w:eastAsia="es-CO"/>
              </w:rPr>
            </w:pPr>
            <w:r w:rsidRPr="00F963A0">
              <w:rPr>
                <w:rFonts w:ascii="Times New Roman" w:eastAsia="Times New Roman" w:hAnsi="Times New Roman" w:cs="Times New Roman"/>
                <w:b/>
                <w:bCs/>
                <w:color w:val="000000"/>
                <w:sz w:val="24"/>
                <w:szCs w:val="24"/>
                <w:lang w:eastAsia="es-CO"/>
              </w:rPr>
              <w:lastRenderedPageBreak/>
              <w:t>54</w:t>
            </w:r>
          </w:p>
        </w:tc>
        <w:tc>
          <w:tcPr>
            <w:tcW w:w="1135" w:type="dxa"/>
            <w:shd w:val="clear" w:color="auto" w:fill="auto"/>
            <w:vAlign w:val="center"/>
            <w:hideMark/>
          </w:tcPr>
          <w:p w:rsidR="00F963A0" w:rsidRPr="00F963A0" w:rsidRDefault="00F963A0" w:rsidP="00F963A0">
            <w:pPr>
              <w:spacing w:after="0" w:line="240" w:lineRule="auto"/>
              <w:jc w:val="both"/>
              <w:rPr>
                <w:rFonts w:ascii="Times New Roman" w:eastAsia="Times New Roman" w:hAnsi="Times New Roman" w:cs="Times New Roman"/>
                <w:color w:val="000000"/>
                <w:sz w:val="24"/>
                <w:szCs w:val="24"/>
                <w:lang w:eastAsia="es-CO"/>
              </w:rPr>
            </w:pPr>
            <w:r w:rsidRPr="00F963A0">
              <w:rPr>
                <w:rFonts w:ascii="Times New Roman" w:eastAsia="Times New Roman" w:hAnsi="Times New Roman" w:cs="Times New Roman"/>
                <w:color w:val="000000"/>
                <w:sz w:val="24"/>
                <w:szCs w:val="24"/>
                <w:lang w:eastAsia="es-CO"/>
              </w:rPr>
              <w:t>P.L.373/2021C CÁMARA</w:t>
            </w:r>
          </w:p>
        </w:tc>
        <w:tc>
          <w:tcPr>
            <w:tcW w:w="1701" w:type="dxa"/>
            <w:shd w:val="clear" w:color="auto" w:fill="auto"/>
            <w:vAlign w:val="center"/>
            <w:hideMark/>
          </w:tcPr>
          <w:p w:rsidR="00F963A0" w:rsidRPr="00F963A0" w:rsidRDefault="00F963A0" w:rsidP="00F963A0">
            <w:pPr>
              <w:spacing w:after="0" w:line="240" w:lineRule="auto"/>
              <w:jc w:val="both"/>
              <w:rPr>
                <w:rFonts w:ascii="Times New Roman" w:eastAsia="Times New Roman" w:hAnsi="Times New Roman" w:cs="Times New Roman"/>
                <w:sz w:val="24"/>
                <w:szCs w:val="24"/>
                <w:lang w:eastAsia="es-CO"/>
              </w:rPr>
            </w:pPr>
            <w:r w:rsidRPr="00F963A0">
              <w:rPr>
                <w:rFonts w:ascii="Times New Roman" w:eastAsia="Times New Roman" w:hAnsi="Times New Roman" w:cs="Times New Roman"/>
                <w:sz w:val="24"/>
                <w:szCs w:val="24"/>
                <w:lang w:eastAsia="es-CO"/>
              </w:rPr>
              <w:t>PAGO AVALUOS Y ESTUDIO DE TITULO PARA PRESTAMO DE VIVIENDA</w:t>
            </w:r>
          </w:p>
        </w:tc>
        <w:tc>
          <w:tcPr>
            <w:tcW w:w="1984" w:type="dxa"/>
            <w:shd w:val="clear" w:color="auto" w:fill="auto"/>
            <w:vAlign w:val="center"/>
            <w:hideMark/>
          </w:tcPr>
          <w:p w:rsidR="00F963A0" w:rsidRPr="00F963A0" w:rsidRDefault="00F963A0" w:rsidP="00F963A0">
            <w:pPr>
              <w:spacing w:after="0" w:line="240" w:lineRule="auto"/>
              <w:jc w:val="both"/>
              <w:rPr>
                <w:rFonts w:ascii="Times New Roman" w:eastAsia="Times New Roman" w:hAnsi="Times New Roman" w:cs="Times New Roman"/>
                <w:sz w:val="24"/>
                <w:szCs w:val="24"/>
                <w:lang w:eastAsia="es-CO"/>
              </w:rPr>
            </w:pPr>
            <w:r w:rsidRPr="00F963A0">
              <w:rPr>
                <w:rFonts w:ascii="Times New Roman" w:eastAsia="Times New Roman" w:hAnsi="Times New Roman" w:cs="Times New Roman"/>
                <w:sz w:val="24"/>
                <w:szCs w:val="24"/>
                <w:lang w:eastAsia="es-CO"/>
              </w:rPr>
              <w:t>Por la cual se modifica el régimen de financiación de vivienda individual y familiar de largo plazo en lo relativo al pago de costos de avalúos técnicos y de estudio de títulos</w:t>
            </w:r>
          </w:p>
        </w:tc>
        <w:tc>
          <w:tcPr>
            <w:tcW w:w="3119" w:type="dxa"/>
            <w:shd w:val="clear" w:color="auto" w:fill="auto"/>
            <w:vAlign w:val="center"/>
            <w:hideMark/>
          </w:tcPr>
          <w:p w:rsidR="00F963A0" w:rsidRPr="00F963A0" w:rsidRDefault="00F963A0" w:rsidP="00F963A0">
            <w:pPr>
              <w:spacing w:after="0" w:line="240" w:lineRule="auto"/>
              <w:jc w:val="both"/>
              <w:rPr>
                <w:rFonts w:ascii="Times New Roman" w:eastAsia="Times New Roman" w:hAnsi="Times New Roman" w:cs="Times New Roman"/>
                <w:sz w:val="24"/>
                <w:szCs w:val="24"/>
                <w:lang w:eastAsia="es-CO"/>
              </w:rPr>
            </w:pPr>
            <w:r w:rsidRPr="00F963A0">
              <w:rPr>
                <w:rFonts w:ascii="Times New Roman" w:eastAsia="Times New Roman" w:hAnsi="Times New Roman" w:cs="Times New Roman"/>
                <w:sz w:val="24"/>
                <w:szCs w:val="24"/>
                <w:lang w:eastAsia="es-CO"/>
              </w:rPr>
              <w:t>Por la cual se modifica el régimen de financiación de vivienda individual y familiar de largo plazo en lo relativo al pago de costos de avalúos técnicos y de estudio de títulos</w:t>
            </w:r>
          </w:p>
        </w:tc>
        <w:tc>
          <w:tcPr>
            <w:tcW w:w="1276" w:type="dxa"/>
            <w:shd w:val="clear" w:color="auto" w:fill="auto"/>
            <w:vAlign w:val="center"/>
            <w:hideMark/>
          </w:tcPr>
          <w:p w:rsidR="00F963A0" w:rsidRPr="00F963A0" w:rsidRDefault="00F963A0" w:rsidP="00F963A0">
            <w:pPr>
              <w:spacing w:after="0" w:line="240" w:lineRule="auto"/>
              <w:jc w:val="both"/>
              <w:rPr>
                <w:rFonts w:ascii="Times New Roman" w:eastAsia="Times New Roman" w:hAnsi="Times New Roman" w:cs="Times New Roman"/>
                <w:sz w:val="24"/>
                <w:szCs w:val="24"/>
                <w:lang w:eastAsia="es-CO"/>
              </w:rPr>
            </w:pPr>
            <w:r w:rsidRPr="00F963A0">
              <w:rPr>
                <w:rFonts w:ascii="Times New Roman" w:eastAsia="Times New Roman" w:hAnsi="Times New Roman" w:cs="Times New Roman"/>
                <w:sz w:val="24"/>
                <w:szCs w:val="24"/>
                <w:lang w:eastAsia="es-CO"/>
              </w:rPr>
              <w:t>TERCERA</w:t>
            </w:r>
          </w:p>
        </w:tc>
        <w:tc>
          <w:tcPr>
            <w:tcW w:w="1134" w:type="dxa"/>
            <w:shd w:val="clear" w:color="auto" w:fill="auto"/>
            <w:vAlign w:val="center"/>
            <w:hideMark/>
          </w:tcPr>
          <w:p w:rsidR="00F963A0" w:rsidRPr="00F963A0" w:rsidRDefault="00F963A0" w:rsidP="00F963A0">
            <w:pPr>
              <w:spacing w:after="0" w:line="240" w:lineRule="auto"/>
              <w:jc w:val="both"/>
              <w:rPr>
                <w:rFonts w:ascii="Times New Roman" w:eastAsia="Times New Roman" w:hAnsi="Times New Roman" w:cs="Times New Roman"/>
                <w:sz w:val="24"/>
                <w:szCs w:val="24"/>
                <w:lang w:eastAsia="es-CO"/>
              </w:rPr>
            </w:pPr>
            <w:r w:rsidRPr="00F963A0">
              <w:rPr>
                <w:rFonts w:ascii="Times New Roman" w:eastAsia="Times New Roman" w:hAnsi="Times New Roman" w:cs="Times New Roman"/>
                <w:sz w:val="24"/>
                <w:szCs w:val="24"/>
                <w:lang w:eastAsia="es-CO"/>
              </w:rPr>
              <w:t>ARCHIVADO</w:t>
            </w:r>
          </w:p>
        </w:tc>
      </w:tr>
      <w:tr w:rsidR="006A7FBF" w:rsidRPr="006A7FBF" w:rsidTr="006A7FBF">
        <w:trPr>
          <w:trHeight w:val="1095"/>
        </w:trPr>
        <w:tc>
          <w:tcPr>
            <w:tcW w:w="425" w:type="dxa"/>
            <w:shd w:val="clear" w:color="000000" w:fill="F2F2F2"/>
            <w:vAlign w:val="center"/>
            <w:hideMark/>
          </w:tcPr>
          <w:p w:rsidR="00F963A0" w:rsidRPr="00F963A0" w:rsidRDefault="00F963A0" w:rsidP="00F963A0">
            <w:pPr>
              <w:spacing w:after="0" w:line="240" w:lineRule="auto"/>
              <w:jc w:val="both"/>
              <w:rPr>
                <w:rFonts w:ascii="Times New Roman" w:eastAsia="Times New Roman" w:hAnsi="Times New Roman" w:cs="Times New Roman"/>
                <w:b/>
                <w:bCs/>
                <w:color w:val="000000"/>
                <w:sz w:val="24"/>
                <w:szCs w:val="24"/>
                <w:lang w:eastAsia="es-CO"/>
              </w:rPr>
            </w:pPr>
            <w:r w:rsidRPr="00F963A0">
              <w:rPr>
                <w:rFonts w:ascii="Times New Roman" w:eastAsia="Times New Roman" w:hAnsi="Times New Roman" w:cs="Times New Roman"/>
                <w:b/>
                <w:bCs/>
                <w:color w:val="000000"/>
                <w:sz w:val="24"/>
                <w:szCs w:val="24"/>
                <w:lang w:eastAsia="es-CO"/>
              </w:rPr>
              <w:t>55</w:t>
            </w:r>
          </w:p>
        </w:tc>
        <w:tc>
          <w:tcPr>
            <w:tcW w:w="1135" w:type="dxa"/>
            <w:shd w:val="clear" w:color="000000" w:fill="F2F2F2"/>
            <w:vAlign w:val="center"/>
            <w:hideMark/>
          </w:tcPr>
          <w:p w:rsidR="00F963A0" w:rsidRPr="00F963A0" w:rsidRDefault="00F963A0" w:rsidP="00F963A0">
            <w:pPr>
              <w:spacing w:after="0" w:line="240" w:lineRule="auto"/>
              <w:jc w:val="both"/>
              <w:rPr>
                <w:rFonts w:ascii="Times New Roman" w:eastAsia="Times New Roman" w:hAnsi="Times New Roman" w:cs="Times New Roman"/>
                <w:color w:val="000000"/>
                <w:sz w:val="24"/>
                <w:szCs w:val="24"/>
                <w:lang w:eastAsia="es-CO"/>
              </w:rPr>
            </w:pPr>
            <w:r w:rsidRPr="00F963A0">
              <w:rPr>
                <w:rFonts w:ascii="Times New Roman" w:eastAsia="Times New Roman" w:hAnsi="Times New Roman" w:cs="Times New Roman"/>
                <w:color w:val="000000"/>
                <w:sz w:val="24"/>
                <w:szCs w:val="24"/>
                <w:lang w:eastAsia="es-CO"/>
              </w:rPr>
              <w:t>P.L.388/2021C CÁMARA</w:t>
            </w:r>
          </w:p>
        </w:tc>
        <w:tc>
          <w:tcPr>
            <w:tcW w:w="1701" w:type="dxa"/>
            <w:shd w:val="clear" w:color="000000" w:fill="F2F2F2"/>
            <w:vAlign w:val="center"/>
            <w:hideMark/>
          </w:tcPr>
          <w:p w:rsidR="00F963A0" w:rsidRPr="00F963A0" w:rsidRDefault="00F963A0" w:rsidP="00F963A0">
            <w:pPr>
              <w:spacing w:after="0" w:line="240" w:lineRule="auto"/>
              <w:jc w:val="both"/>
              <w:rPr>
                <w:rFonts w:ascii="Times New Roman" w:eastAsia="Times New Roman" w:hAnsi="Times New Roman" w:cs="Times New Roman"/>
                <w:sz w:val="24"/>
                <w:szCs w:val="24"/>
                <w:lang w:eastAsia="es-CO"/>
              </w:rPr>
            </w:pPr>
            <w:r w:rsidRPr="00F963A0">
              <w:rPr>
                <w:rFonts w:ascii="Times New Roman" w:eastAsia="Times New Roman" w:hAnsi="Times New Roman" w:cs="Times New Roman"/>
                <w:sz w:val="24"/>
                <w:szCs w:val="24"/>
                <w:lang w:eastAsia="es-CO"/>
              </w:rPr>
              <w:t>USO DE POLVORA</w:t>
            </w:r>
          </w:p>
        </w:tc>
        <w:tc>
          <w:tcPr>
            <w:tcW w:w="1984" w:type="dxa"/>
            <w:shd w:val="clear" w:color="000000" w:fill="F2F2F2"/>
            <w:vAlign w:val="center"/>
            <w:hideMark/>
          </w:tcPr>
          <w:p w:rsidR="00F963A0" w:rsidRPr="00F963A0" w:rsidRDefault="00F963A0" w:rsidP="00F963A0">
            <w:pPr>
              <w:spacing w:after="0" w:line="240" w:lineRule="auto"/>
              <w:jc w:val="both"/>
              <w:rPr>
                <w:rFonts w:ascii="Times New Roman" w:eastAsia="Times New Roman" w:hAnsi="Times New Roman" w:cs="Times New Roman"/>
                <w:sz w:val="24"/>
                <w:szCs w:val="24"/>
                <w:lang w:eastAsia="es-CO"/>
              </w:rPr>
            </w:pPr>
            <w:r w:rsidRPr="00F963A0">
              <w:rPr>
                <w:rFonts w:ascii="Times New Roman" w:eastAsia="Times New Roman" w:hAnsi="Times New Roman" w:cs="Times New Roman"/>
                <w:sz w:val="24"/>
                <w:szCs w:val="24"/>
                <w:lang w:eastAsia="es-CO"/>
              </w:rPr>
              <w:t xml:space="preserve">Por medio de la cual se garantizan los derechos fundamentales a la vida, la integridad física, la salud y la recreación de todos los habitantes en especial los niños, niñas y adolescentes en el territorio nacional mediante la regulación del uso, la fabricación, la manipulación, el transporte, el almacenamiento, la comercialización, la compra, la venta y el expendio de pólvora y productos pirotécnicos en el territorio nacional </w:t>
            </w:r>
            <w:r w:rsidRPr="00F963A0">
              <w:rPr>
                <w:rFonts w:ascii="Times New Roman" w:eastAsia="Times New Roman" w:hAnsi="Times New Roman" w:cs="Times New Roman"/>
                <w:sz w:val="24"/>
                <w:szCs w:val="24"/>
                <w:lang w:eastAsia="es-CO"/>
              </w:rPr>
              <w:lastRenderedPageBreak/>
              <w:t>y se dictan otras disposiciones</w:t>
            </w:r>
          </w:p>
        </w:tc>
        <w:tc>
          <w:tcPr>
            <w:tcW w:w="3119" w:type="dxa"/>
            <w:shd w:val="clear" w:color="000000" w:fill="F2F2F2"/>
            <w:vAlign w:val="center"/>
            <w:hideMark/>
          </w:tcPr>
          <w:p w:rsidR="00F963A0" w:rsidRPr="00F963A0" w:rsidRDefault="00F963A0" w:rsidP="00F963A0">
            <w:pPr>
              <w:spacing w:after="0" w:line="240" w:lineRule="auto"/>
              <w:jc w:val="both"/>
              <w:rPr>
                <w:rFonts w:ascii="Times New Roman" w:eastAsia="Times New Roman" w:hAnsi="Times New Roman" w:cs="Times New Roman"/>
                <w:sz w:val="24"/>
                <w:szCs w:val="24"/>
                <w:lang w:eastAsia="es-CO"/>
              </w:rPr>
            </w:pPr>
            <w:r w:rsidRPr="00F963A0">
              <w:rPr>
                <w:rFonts w:ascii="Times New Roman" w:eastAsia="Times New Roman" w:hAnsi="Times New Roman" w:cs="Times New Roman"/>
                <w:sz w:val="24"/>
                <w:szCs w:val="24"/>
                <w:lang w:eastAsia="es-CO"/>
              </w:rPr>
              <w:lastRenderedPageBreak/>
              <w:t>Por medio de la cual se garantizan los derechos fundamentales a la vida, la integridad física, la salud y la recreación de todos los habitantes en especial los niños, niñas y adolescentes en el territorio nacional mediante la regulación del uso, la fabricación, la manipulación, el transporte, el almacenamiento, la comercialización, la compra, la venta y el expendio de pólvora y productos pirotécnicos en el territorio nacional y se dictan otras disposiciones</w:t>
            </w:r>
          </w:p>
        </w:tc>
        <w:tc>
          <w:tcPr>
            <w:tcW w:w="1276" w:type="dxa"/>
            <w:shd w:val="clear" w:color="000000" w:fill="F2F2F2"/>
            <w:vAlign w:val="center"/>
            <w:hideMark/>
          </w:tcPr>
          <w:p w:rsidR="00F963A0" w:rsidRPr="00F963A0" w:rsidRDefault="00F963A0" w:rsidP="00F963A0">
            <w:pPr>
              <w:spacing w:after="0" w:line="240" w:lineRule="auto"/>
              <w:jc w:val="both"/>
              <w:rPr>
                <w:rFonts w:ascii="Times New Roman" w:eastAsia="Times New Roman" w:hAnsi="Times New Roman" w:cs="Times New Roman"/>
                <w:sz w:val="24"/>
                <w:szCs w:val="24"/>
                <w:lang w:eastAsia="es-CO"/>
              </w:rPr>
            </w:pPr>
            <w:r w:rsidRPr="00F963A0">
              <w:rPr>
                <w:rFonts w:ascii="Times New Roman" w:eastAsia="Times New Roman" w:hAnsi="Times New Roman" w:cs="Times New Roman"/>
                <w:sz w:val="24"/>
                <w:szCs w:val="24"/>
                <w:lang w:eastAsia="es-CO"/>
              </w:rPr>
              <w:t>PRIMERA</w:t>
            </w:r>
          </w:p>
        </w:tc>
        <w:tc>
          <w:tcPr>
            <w:tcW w:w="1134" w:type="dxa"/>
            <w:shd w:val="clear" w:color="000000" w:fill="F2F2F2"/>
            <w:vAlign w:val="center"/>
            <w:hideMark/>
          </w:tcPr>
          <w:p w:rsidR="00F963A0" w:rsidRPr="00F963A0" w:rsidRDefault="00F963A0" w:rsidP="00F963A0">
            <w:pPr>
              <w:spacing w:after="0" w:line="240" w:lineRule="auto"/>
              <w:jc w:val="both"/>
              <w:rPr>
                <w:rFonts w:ascii="Times New Roman" w:eastAsia="Times New Roman" w:hAnsi="Times New Roman" w:cs="Times New Roman"/>
                <w:sz w:val="24"/>
                <w:szCs w:val="24"/>
                <w:lang w:eastAsia="es-CO"/>
              </w:rPr>
            </w:pPr>
            <w:r w:rsidRPr="00F963A0">
              <w:rPr>
                <w:rFonts w:ascii="Times New Roman" w:eastAsia="Times New Roman" w:hAnsi="Times New Roman" w:cs="Times New Roman"/>
                <w:sz w:val="24"/>
                <w:szCs w:val="24"/>
                <w:lang w:eastAsia="es-CO"/>
              </w:rPr>
              <w:t>SANCION PRESIDENCIAL</w:t>
            </w:r>
          </w:p>
        </w:tc>
      </w:tr>
      <w:tr w:rsidR="00F963A0" w:rsidRPr="006A7FBF" w:rsidTr="006A7FBF">
        <w:trPr>
          <w:trHeight w:val="1095"/>
        </w:trPr>
        <w:tc>
          <w:tcPr>
            <w:tcW w:w="425" w:type="dxa"/>
            <w:shd w:val="clear" w:color="auto" w:fill="auto"/>
            <w:vAlign w:val="center"/>
            <w:hideMark/>
          </w:tcPr>
          <w:p w:rsidR="00F963A0" w:rsidRPr="00F963A0" w:rsidRDefault="00F963A0" w:rsidP="00F963A0">
            <w:pPr>
              <w:spacing w:after="0" w:line="240" w:lineRule="auto"/>
              <w:jc w:val="both"/>
              <w:rPr>
                <w:rFonts w:ascii="Times New Roman" w:eastAsia="Times New Roman" w:hAnsi="Times New Roman" w:cs="Times New Roman"/>
                <w:b/>
                <w:bCs/>
                <w:color w:val="000000"/>
                <w:sz w:val="24"/>
                <w:szCs w:val="24"/>
                <w:lang w:eastAsia="es-CO"/>
              </w:rPr>
            </w:pPr>
            <w:r w:rsidRPr="00F963A0">
              <w:rPr>
                <w:rFonts w:ascii="Times New Roman" w:eastAsia="Times New Roman" w:hAnsi="Times New Roman" w:cs="Times New Roman"/>
                <w:b/>
                <w:bCs/>
                <w:color w:val="000000"/>
                <w:sz w:val="24"/>
                <w:szCs w:val="24"/>
                <w:lang w:eastAsia="es-CO"/>
              </w:rPr>
              <w:lastRenderedPageBreak/>
              <w:t>56</w:t>
            </w:r>
          </w:p>
        </w:tc>
        <w:tc>
          <w:tcPr>
            <w:tcW w:w="1135" w:type="dxa"/>
            <w:shd w:val="clear" w:color="auto" w:fill="auto"/>
            <w:vAlign w:val="center"/>
            <w:hideMark/>
          </w:tcPr>
          <w:p w:rsidR="00F963A0" w:rsidRPr="00F963A0" w:rsidRDefault="00F963A0" w:rsidP="00F963A0">
            <w:pPr>
              <w:spacing w:after="0" w:line="240" w:lineRule="auto"/>
              <w:jc w:val="both"/>
              <w:rPr>
                <w:rFonts w:ascii="Times New Roman" w:eastAsia="Times New Roman" w:hAnsi="Times New Roman" w:cs="Times New Roman"/>
                <w:color w:val="000000"/>
                <w:sz w:val="24"/>
                <w:szCs w:val="24"/>
                <w:lang w:eastAsia="es-CO"/>
              </w:rPr>
            </w:pPr>
            <w:r w:rsidRPr="00F963A0">
              <w:rPr>
                <w:rFonts w:ascii="Times New Roman" w:eastAsia="Times New Roman" w:hAnsi="Times New Roman" w:cs="Times New Roman"/>
                <w:color w:val="000000"/>
                <w:sz w:val="24"/>
                <w:szCs w:val="24"/>
                <w:lang w:eastAsia="es-CO"/>
              </w:rPr>
              <w:t>P.L.393/2021C CÁMARA</w:t>
            </w:r>
          </w:p>
        </w:tc>
        <w:tc>
          <w:tcPr>
            <w:tcW w:w="1701" w:type="dxa"/>
            <w:shd w:val="clear" w:color="auto" w:fill="auto"/>
            <w:vAlign w:val="center"/>
            <w:hideMark/>
          </w:tcPr>
          <w:p w:rsidR="00F963A0" w:rsidRPr="00F963A0" w:rsidRDefault="00F963A0" w:rsidP="00F963A0">
            <w:pPr>
              <w:spacing w:after="0" w:line="240" w:lineRule="auto"/>
              <w:jc w:val="both"/>
              <w:rPr>
                <w:rFonts w:ascii="Times New Roman" w:eastAsia="Times New Roman" w:hAnsi="Times New Roman" w:cs="Times New Roman"/>
                <w:sz w:val="24"/>
                <w:szCs w:val="24"/>
                <w:lang w:eastAsia="es-CO"/>
              </w:rPr>
            </w:pPr>
            <w:r w:rsidRPr="00F963A0">
              <w:rPr>
                <w:rFonts w:ascii="Times New Roman" w:eastAsia="Times New Roman" w:hAnsi="Times New Roman" w:cs="Times New Roman"/>
                <w:sz w:val="24"/>
                <w:szCs w:val="24"/>
                <w:lang w:eastAsia="es-CO"/>
              </w:rPr>
              <w:t>SEGURIDAD CIUDADANA</w:t>
            </w:r>
          </w:p>
        </w:tc>
        <w:tc>
          <w:tcPr>
            <w:tcW w:w="1984" w:type="dxa"/>
            <w:shd w:val="clear" w:color="auto" w:fill="auto"/>
            <w:vAlign w:val="center"/>
            <w:hideMark/>
          </w:tcPr>
          <w:p w:rsidR="00F963A0" w:rsidRPr="00F963A0" w:rsidRDefault="00F963A0" w:rsidP="00F963A0">
            <w:pPr>
              <w:spacing w:after="0" w:line="240" w:lineRule="auto"/>
              <w:jc w:val="both"/>
              <w:rPr>
                <w:rFonts w:ascii="Times New Roman" w:eastAsia="Times New Roman" w:hAnsi="Times New Roman" w:cs="Times New Roman"/>
                <w:sz w:val="24"/>
                <w:szCs w:val="24"/>
                <w:lang w:eastAsia="es-CO"/>
              </w:rPr>
            </w:pPr>
            <w:r w:rsidRPr="00F963A0">
              <w:rPr>
                <w:rFonts w:ascii="Times New Roman" w:eastAsia="Times New Roman" w:hAnsi="Times New Roman" w:cs="Times New Roman"/>
                <w:sz w:val="24"/>
                <w:szCs w:val="24"/>
                <w:lang w:eastAsia="es-CO"/>
              </w:rPr>
              <w:t>Por medio de la cual se dictan normas tendientes al fortalecimiento de la seguridad ciudadana y se dictan otras disposiciones</w:t>
            </w:r>
          </w:p>
        </w:tc>
        <w:tc>
          <w:tcPr>
            <w:tcW w:w="3119" w:type="dxa"/>
            <w:shd w:val="clear" w:color="auto" w:fill="auto"/>
            <w:hideMark/>
          </w:tcPr>
          <w:p w:rsidR="00F963A0" w:rsidRPr="00F963A0" w:rsidRDefault="00F963A0" w:rsidP="00F963A0">
            <w:pPr>
              <w:spacing w:after="0" w:line="240" w:lineRule="auto"/>
              <w:jc w:val="both"/>
              <w:rPr>
                <w:rFonts w:ascii="Times New Roman" w:eastAsia="Times New Roman" w:hAnsi="Times New Roman" w:cs="Times New Roman"/>
                <w:sz w:val="24"/>
                <w:szCs w:val="24"/>
                <w:lang w:eastAsia="es-CO"/>
              </w:rPr>
            </w:pPr>
            <w:r w:rsidRPr="00F963A0">
              <w:rPr>
                <w:rFonts w:ascii="Times New Roman" w:eastAsia="Times New Roman" w:hAnsi="Times New Roman" w:cs="Times New Roman"/>
                <w:sz w:val="24"/>
                <w:szCs w:val="24"/>
                <w:lang w:eastAsia="es-CO"/>
              </w:rPr>
              <w:t>Tiene por objeto el fortalecimiento de la Seguridad Ciudadana, por medio de la inclusión de reformas al Código Penal y de Procedimiento Penal; al Código Nacional de Seguridad y Convivencia Ciudadana; al Código de Extinción de Dominio, Regulación de Armas, elementos y dispositivos menos letales, sostenibilidad del Registro Nacional de Identificación Balística, y de otras disposiciones.</w:t>
            </w:r>
          </w:p>
        </w:tc>
        <w:tc>
          <w:tcPr>
            <w:tcW w:w="1276" w:type="dxa"/>
            <w:shd w:val="clear" w:color="auto" w:fill="auto"/>
            <w:vAlign w:val="center"/>
            <w:hideMark/>
          </w:tcPr>
          <w:p w:rsidR="00F963A0" w:rsidRPr="00F963A0" w:rsidRDefault="00F963A0" w:rsidP="00F963A0">
            <w:pPr>
              <w:spacing w:after="0" w:line="240" w:lineRule="auto"/>
              <w:jc w:val="both"/>
              <w:rPr>
                <w:rFonts w:ascii="Times New Roman" w:eastAsia="Times New Roman" w:hAnsi="Times New Roman" w:cs="Times New Roman"/>
                <w:sz w:val="24"/>
                <w:szCs w:val="24"/>
                <w:lang w:eastAsia="es-CO"/>
              </w:rPr>
            </w:pPr>
            <w:r w:rsidRPr="00F963A0">
              <w:rPr>
                <w:rFonts w:ascii="Times New Roman" w:eastAsia="Times New Roman" w:hAnsi="Times New Roman" w:cs="Times New Roman"/>
                <w:sz w:val="24"/>
                <w:szCs w:val="24"/>
                <w:lang w:eastAsia="es-CO"/>
              </w:rPr>
              <w:t>PRIMERA</w:t>
            </w:r>
          </w:p>
        </w:tc>
        <w:tc>
          <w:tcPr>
            <w:tcW w:w="1134" w:type="dxa"/>
            <w:shd w:val="clear" w:color="auto" w:fill="auto"/>
            <w:vAlign w:val="center"/>
            <w:hideMark/>
          </w:tcPr>
          <w:p w:rsidR="00F963A0" w:rsidRPr="00F963A0" w:rsidRDefault="00F963A0" w:rsidP="00F963A0">
            <w:pPr>
              <w:spacing w:after="0" w:line="240" w:lineRule="auto"/>
              <w:jc w:val="both"/>
              <w:rPr>
                <w:rFonts w:ascii="Times New Roman" w:eastAsia="Times New Roman" w:hAnsi="Times New Roman" w:cs="Times New Roman"/>
                <w:sz w:val="24"/>
                <w:szCs w:val="24"/>
                <w:lang w:eastAsia="es-CO"/>
              </w:rPr>
            </w:pPr>
            <w:r w:rsidRPr="00F963A0">
              <w:rPr>
                <w:rFonts w:ascii="Times New Roman" w:eastAsia="Times New Roman" w:hAnsi="Times New Roman" w:cs="Times New Roman"/>
                <w:sz w:val="24"/>
                <w:szCs w:val="24"/>
                <w:lang w:eastAsia="es-CO"/>
              </w:rPr>
              <w:t>LEY 2197 DEL 25 DE ENERO DE 2022</w:t>
            </w:r>
          </w:p>
        </w:tc>
      </w:tr>
      <w:tr w:rsidR="006A7FBF" w:rsidRPr="006A7FBF" w:rsidTr="006A7FBF">
        <w:trPr>
          <w:trHeight w:val="1095"/>
        </w:trPr>
        <w:tc>
          <w:tcPr>
            <w:tcW w:w="425" w:type="dxa"/>
            <w:shd w:val="clear" w:color="000000" w:fill="F2F2F2"/>
            <w:vAlign w:val="center"/>
            <w:hideMark/>
          </w:tcPr>
          <w:p w:rsidR="00F963A0" w:rsidRPr="00F963A0" w:rsidRDefault="00F963A0" w:rsidP="00F963A0">
            <w:pPr>
              <w:spacing w:after="0" w:line="240" w:lineRule="auto"/>
              <w:jc w:val="both"/>
              <w:rPr>
                <w:rFonts w:ascii="Times New Roman" w:eastAsia="Times New Roman" w:hAnsi="Times New Roman" w:cs="Times New Roman"/>
                <w:b/>
                <w:bCs/>
                <w:color w:val="000000"/>
                <w:sz w:val="24"/>
                <w:szCs w:val="24"/>
                <w:lang w:eastAsia="es-CO"/>
              </w:rPr>
            </w:pPr>
            <w:r w:rsidRPr="00F963A0">
              <w:rPr>
                <w:rFonts w:ascii="Times New Roman" w:eastAsia="Times New Roman" w:hAnsi="Times New Roman" w:cs="Times New Roman"/>
                <w:b/>
                <w:bCs/>
                <w:color w:val="000000"/>
                <w:sz w:val="24"/>
                <w:szCs w:val="24"/>
                <w:lang w:eastAsia="es-CO"/>
              </w:rPr>
              <w:t>57</w:t>
            </w:r>
          </w:p>
        </w:tc>
        <w:tc>
          <w:tcPr>
            <w:tcW w:w="1135" w:type="dxa"/>
            <w:shd w:val="clear" w:color="000000" w:fill="F2F2F2"/>
            <w:vAlign w:val="center"/>
            <w:hideMark/>
          </w:tcPr>
          <w:p w:rsidR="00F963A0" w:rsidRPr="00F963A0" w:rsidRDefault="00F963A0" w:rsidP="00F963A0">
            <w:pPr>
              <w:spacing w:after="0" w:line="240" w:lineRule="auto"/>
              <w:jc w:val="both"/>
              <w:rPr>
                <w:rFonts w:ascii="Times New Roman" w:eastAsia="Times New Roman" w:hAnsi="Times New Roman" w:cs="Times New Roman"/>
                <w:color w:val="000000"/>
                <w:sz w:val="24"/>
                <w:szCs w:val="24"/>
                <w:lang w:eastAsia="es-CO"/>
              </w:rPr>
            </w:pPr>
            <w:r w:rsidRPr="00F963A0">
              <w:rPr>
                <w:rFonts w:ascii="Times New Roman" w:eastAsia="Times New Roman" w:hAnsi="Times New Roman" w:cs="Times New Roman"/>
                <w:color w:val="000000"/>
                <w:sz w:val="24"/>
                <w:szCs w:val="24"/>
                <w:lang w:eastAsia="es-CO"/>
              </w:rPr>
              <w:t>P.L.406/2021C CÁMARA</w:t>
            </w:r>
          </w:p>
        </w:tc>
        <w:tc>
          <w:tcPr>
            <w:tcW w:w="1701" w:type="dxa"/>
            <w:shd w:val="clear" w:color="000000" w:fill="F2F2F2"/>
            <w:vAlign w:val="center"/>
            <w:hideMark/>
          </w:tcPr>
          <w:p w:rsidR="00F963A0" w:rsidRPr="00F963A0" w:rsidRDefault="00F963A0" w:rsidP="00F963A0">
            <w:pPr>
              <w:spacing w:after="0" w:line="240" w:lineRule="auto"/>
              <w:jc w:val="both"/>
              <w:rPr>
                <w:rFonts w:ascii="Times New Roman" w:eastAsia="Times New Roman" w:hAnsi="Times New Roman" w:cs="Times New Roman"/>
                <w:sz w:val="24"/>
                <w:szCs w:val="24"/>
                <w:lang w:eastAsia="es-CO"/>
              </w:rPr>
            </w:pPr>
            <w:r w:rsidRPr="00F963A0">
              <w:rPr>
                <w:rFonts w:ascii="Times New Roman" w:eastAsia="Times New Roman" w:hAnsi="Times New Roman" w:cs="Times New Roman"/>
                <w:sz w:val="24"/>
                <w:szCs w:val="24"/>
                <w:lang w:eastAsia="es-CO"/>
              </w:rPr>
              <w:t>SEMANA SANTA SABANALARGA</w:t>
            </w:r>
          </w:p>
        </w:tc>
        <w:tc>
          <w:tcPr>
            <w:tcW w:w="1984" w:type="dxa"/>
            <w:shd w:val="clear" w:color="000000" w:fill="F2F2F2"/>
            <w:vAlign w:val="center"/>
            <w:hideMark/>
          </w:tcPr>
          <w:p w:rsidR="00F963A0" w:rsidRPr="00F963A0" w:rsidRDefault="00F963A0" w:rsidP="00F963A0">
            <w:pPr>
              <w:spacing w:after="0" w:line="240" w:lineRule="auto"/>
              <w:jc w:val="both"/>
              <w:rPr>
                <w:rFonts w:ascii="Times New Roman" w:eastAsia="Times New Roman" w:hAnsi="Times New Roman" w:cs="Times New Roman"/>
                <w:sz w:val="24"/>
                <w:szCs w:val="24"/>
                <w:lang w:eastAsia="es-CO"/>
              </w:rPr>
            </w:pPr>
            <w:r w:rsidRPr="00F963A0">
              <w:rPr>
                <w:rFonts w:ascii="Times New Roman" w:eastAsia="Times New Roman" w:hAnsi="Times New Roman" w:cs="Times New Roman"/>
                <w:sz w:val="24"/>
                <w:szCs w:val="24"/>
                <w:lang w:eastAsia="es-CO"/>
              </w:rPr>
              <w:t xml:space="preserve">Por medio de la cual se decreta patrimonio nacional inmaterial la semana santa en el municipio de </w:t>
            </w:r>
            <w:r w:rsidR="005703EC" w:rsidRPr="00F963A0">
              <w:rPr>
                <w:rFonts w:ascii="Times New Roman" w:eastAsia="Times New Roman" w:hAnsi="Times New Roman" w:cs="Times New Roman"/>
                <w:sz w:val="24"/>
                <w:szCs w:val="24"/>
                <w:lang w:eastAsia="es-CO"/>
              </w:rPr>
              <w:t>Sabanalarga</w:t>
            </w:r>
            <w:r w:rsidRPr="00F963A0">
              <w:rPr>
                <w:rFonts w:ascii="Times New Roman" w:eastAsia="Times New Roman" w:hAnsi="Times New Roman" w:cs="Times New Roman"/>
                <w:sz w:val="24"/>
                <w:szCs w:val="24"/>
                <w:lang w:eastAsia="es-CO"/>
              </w:rPr>
              <w:t xml:space="preserve">, en el departamento del </w:t>
            </w:r>
            <w:r w:rsidR="005703EC" w:rsidRPr="00F963A0">
              <w:rPr>
                <w:rFonts w:ascii="Times New Roman" w:eastAsia="Times New Roman" w:hAnsi="Times New Roman" w:cs="Times New Roman"/>
                <w:sz w:val="24"/>
                <w:szCs w:val="24"/>
                <w:lang w:eastAsia="es-CO"/>
              </w:rPr>
              <w:t>atlántico</w:t>
            </w:r>
            <w:r w:rsidRPr="00F963A0">
              <w:rPr>
                <w:rFonts w:ascii="Times New Roman" w:eastAsia="Times New Roman" w:hAnsi="Times New Roman" w:cs="Times New Roman"/>
                <w:sz w:val="24"/>
                <w:szCs w:val="24"/>
                <w:lang w:eastAsia="es-CO"/>
              </w:rPr>
              <w:t>.</w:t>
            </w:r>
          </w:p>
        </w:tc>
        <w:tc>
          <w:tcPr>
            <w:tcW w:w="3119" w:type="dxa"/>
            <w:shd w:val="clear" w:color="000000" w:fill="F2F2F2"/>
            <w:hideMark/>
          </w:tcPr>
          <w:p w:rsidR="00F963A0" w:rsidRPr="00F963A0" w:rsidRDefault="00F963A0" w:rsidP="00F963A0">
            <w:pPr>
              <w:spacing w:after="0" w:line="240" w:lineRule="auto"/>
              <w:jc w:val="both"/>
              <w:rPr>
                <w:rFonts w:ascii="Times New Roman" w:eastAsia="Times New Roman" w:hAnsi="Times New Roman" w:cs="Times New Roman"/>
                <w:sz w:val="24"/>
                <w:szCs w:val="24"/>
                <w:lang w:eastAsia="es-CO"/>
              </w:rPr>
            </w:pPr>
            <w:r w:rsidRPr="00F963A0">
              <w:rPr>
                <w:rFonts w:ascii="Times New Roman" w:eastAsia="Times New Roman" w:hAnsi="Times New Roman" w:cs="Times New Roman"/>
                <w:sz w:val="24"/>
                <w:szCs w:val="24"/>
                <w:lang w:eastAsia="es-CO"/>
              </w:rPr>
              <w:t>“Por medio del cual se decreta Patrimonio Nacional Inmaterial la Semana Santa en el municipio de Sabanalarga, Atlántico.</w:t>
            </w:r>
          </w:p>
        </w:tc>
        <w:tc>
          <w:tcPr>
            <w:tcW w:w="1276" w:type="dxa"/>
            <w:shd w:val="clear" w:color="000000" w:fill="F2F2F2"/>
            <w:vAlign w:val="center"/>
            <w:hideMark/>
          </w:tcPr>
          <w:p w:rsidR="00F963A0" w:rsidRPr="00F963A0" w:rsidRDefault="00F963A0" w:rsidP="00F963A0">
            <w:pPr>
              <w:spacing w:after="0" w:line="240" w:lineRule="auto"/>
              <w:jc w:val="both"/>
              <w:rPr>
                <w:rFonts w:ascii="Times New Roman" w:eastAsia="Times New Roman" w:hAnsi="Times New Roman" w:cs="Times New Roman"/>
                <w:sz w:val="24"/>
                <w:szCs w:val="24"/>
                <w:lang w:eastAsia="es-CO"/>
              </w:rPr>
            </w:pPr>
            <w:r w:rsidRPr="00F963A0">
              <w:rPr>
                <w:rFonts w:ascii="Times New Roman" w:eastAsia="Times New Roman" w:hAnsi="Times New Roman" w:cs="Times New Roman"/>
                <w:sz w:val="24"/>
                <w:szCs w:val="24"/>
                <w:lang w:eastAsia="es-CO"/>
              </w:rPr>
              <w:t>SEXTA</w:t>
            </w:r>
          </w:p>
        </w:tc>
        <w:tc>
          <w:tcPr>
            <w:tcW w:w="1134" w:type="dxa"/>
            <w:shd w:val="clear" w:color="000000" w:fill="F2F2F2"/>
            <w:vAlign w:val="center"/>
            <w:hideMark/>
          </w:tcPr>
          <w:p w:rsidR="00F963A0" w:rsidRPr="00F963A0" w:rsidRDefault="00F963A0" w:rsidP="00F963A0">
            <w:pPr>
              <w:spacing w:after="0" w:line="240" w:lineRule="auto"/>
              <w:jc w:val="both"/>
              <w:rPr>
                <w:rFonts w:ascii="Times New Roman" w:eastAsia="Times New Roman" w:hAnsi="Times New Roman" w:cs="Times New Roman"/>
                <w:sz w:val="24"/>
                <w:szCs w:val="24"/>
                <w:lang w:eastAsia="es-CO"/>
              </w:rPr>
            </w:pPr>
            <w:r w:rsidRPr="00F963A0">
              <w:rPr>
                <w:rFonts w:ascii="Times New Roman" w:eastAsia="Times New Roman" w:hAnsi="Times New Roman" w:cs="Times New Roman"/>
                <w:sz w:val="24"/>
                <w:szCs w:val="24"/>
                <w:lang w:eastAsia="es-CO"/>
              </w:rPr>
              <w:t>TRAMITE EN SENADO</w:t>
            </w:r>
          </w:p>
        </w:tc>
      </w:tr>
      <w:tr w:rsidR="00F963A0" w:rsidRPr="006A7FBF" w:rsidTr="006A7FBF">
        <w:trPr>
          <w:trHeight w:val="1095"/>
        </w:trPr>
        <w:tc>
          <w:tcPr>
            <w:tcW w:w="425" w:type="dxa"/>
            <w:shd w:val="clear" w:color="auto" w:fill="auto"/>
            <w:vAlign w:val="center"/>
            <w:hideMark/>
          </w:tcPr>
          <w:p w:rsidR="00F963A0" w:rsidRPr="00F963A0" w:rsidRDefault="00F963A0" w:rsidP="00F963A0">
            <w:pPr>
              <w:spacing w:after="0" w:line="240" w:lineRule="auto"/>
              <w:jc w:val="both"/>
              <w:rPr>
                <w:rFonts w:ascii="Times New Roman" w:eastAsia="Times New Roman" w:hAnsi="Times New Roman" w:cs="Times New Roman"/>
                <w:b/>
                <w:bCs/>
                <w:color w:val="000000"/>
                <w:sz w:val="24"/>
                <w:szCs w:val="24"/>
                <w:lang w:eastAsia="es-CO"/>
              </w:rPr>
            </w:pPr>
            <w:r w:rsidRPr="00F963A0">
              <w:rPr>
                <w:rFonts w:ascii="Times New Roman" w:eastAsia="Times New Roman" w:hAnsi="Times New Roman" w:cs="Times New Roman"/>
                <w:b/>
                <w:bCs/>
                <w:color w:val="000000"/>
                <w:sz w:val="24"/>
                <w:szCs w:val="24"/>
                <w:lang w:eastAsia="es-CO"/>
              </w:rPr>
              <w:t>58</w:t>
            </w:r>
          </w:p>
        </w:tc>
        <w:tc>
          <w:tcPr>
            <w:tcW w:w="1135" w:type="dxa"/>
            <w:shd w:val="clear" w:color="auto" w:fill="auto"/>
            <w:vAlign w:val="center"/>
            <w:hideMark/>
          </w:tcPr>
          <w:p w:rsidR="00F963A0" w:rsidRPr="00F963A0" w:rsidRDefault="00F963A0" w:rsidP="00F963A0">
            <w:pPr>
              <w:spacing w:after="0" w:line="240" w:lineRule="auto"/>
              <w:jc w:val="both"/>
              <w:rPr>
                <w:rFonts w:ascii="Times New Roman" w:eastAsia="Times New Roman" w:hAnsi="Times New Roman" w:cs="Times New Roman"/>
                <w:color w:val="000000"/>
                <w:sz w:val="24"/>
                <w:szCs w:val="24"/>
                <w:lang w:eastAsia="es-CO"/>
              </w:rPr>
            </w:pPr>
            <w:r w:rsidRPr="00F963A0">
              <w:rPr>
                <w:rFonts w:ascii="Times New Roman" w:eastAsia="Times New Roman" w:hAnsi="Times New Roman" w:cs="Times New Roman"/>
                <w:color w:val="000000"/>
                <w:sz w:val="24"/>
                <w:szCs w:val="24"/>
                <w:lang w:eastAsia="es-CO"/>
              </w:rPr>
              <w:t>P.A.L.429/2022C CÁMARA</w:t>
            </w:r>
          </w:p>
        </w:tc>
        <w:tc>
          <w:tcPr>
            <w:tcW w:w="1701" w:type="dxa"/>
            <w:shd w:val="clear" w:color="auto" w:fill="auto"/>
            <w:vAlign w:val="center"/>
            <w:hideMark/>
          </w:tcPr>
          <w:p w:rsidR="00F963A0" w:rsidRPr="00F963A0" w:rsidRDefault="00F963A0" w:rsidP="00F963A0">
            <w:pPr>
              <w:spacing w:after="0" w:line="240" w:lineRule="auto"/>
              <w:jc w:val="both"/>
              <w:rPr>
                <w:rFonts w:ascii="Times New Roman" w:eastAsia="Times New Roman" w:hAnsi="Times New Roman" w:cs="Times New Roman"/>
                <w:sz w:val="24"/>
                <w:szCs w:val="24"/>
                <w:lang w:eastAsia="es-CO"/>
              </w:rPr>
            </w:pPr>
            <w:r w:rsidRPr="00F963A0">
              <w:rPr>
                <w:rFonts w:ascii="Times New Roman" w:eastAsia="Times New Roman" w:hAnsi="Times New Roman" w:cs="Times New Roman"/>
                <w:sz w:val="24"/>
                <w:szCs w:val="24"/>
                <w:lang w:eastAsia="es-CO"/>
              </w:rPr>
              <w:t>Distrito Puerto Colombia</w:t>
            </w:r>
          </w:p>
        </w:tc>
        <w:tc>
          <w:tcPr>
            <w:tcW w:w="1984" w:type="dxa"/>
            <w:shd w:val="clear" w:color="auto" w:fill="auto"/>
            <w:vAlign w:val="center"/>
            <w:hideMark/>
          </w:tcPr>
          <w:p w:rsidR="00F963A0" w:rsidRPr="00F963A0" w:rsidRDefault="00F963A0" w:rsidP="00F963A0">
            <w:pPr>
              <w:spacing w:after="0" w:line="240" w:lineRule="auto"/>
              <w:jc w:val="both"/>
              <w:rPr>
                <w:rFonts w:ascii="Times New Roman" w:eastAsia="Times New Roman" w:hAnsi="Times New Roman" w:cs="Times New Roman"/>
                <w:sz w:val="24"/>
                <w:szCs w:val="24"/>
                <w:lang w:eastAsia="es-CO"/>
              </w:rPr>
            </w:pPr>
            <w:r w:rsidRPr="00F963A0">
              <w:rPr>
                <w:rFonts w:ascii="Times New Roman" w:eastAsia="Times New Roman" w:hAnsi="Times New Roman" w:cs="Times New Roman"/>
                <w:sz w:val="24"/>
                <w:szCs w:val="24"/>
                <w:lang w:eastAsia="es-CO"/>
              </w:rPr>
              <w:t xml:space="preserve">Por el cual se modifican los artículos 328 y 356 de la constitución política otorgándole la categoría de distrito turístico, cultural e histórico al municipio de puerto </w:t>
            </w:r>
            <w:r w:rsidR="005703EC" w:rsidRPr="00F963A0">
              <w:rPr>
                <w:rFonts w:ascii="Times New Roman" w:eastAsia="Times New Roman" w:hAnsi="Times New Roman" w:cs="Times New Roman"/>
                <w:sz w:val="24"/>
                <w:szCs w:val="24"/>
                <w:lang w:eastAsia="es-CO"/>
              </w:rPr>
              <w:t>Colombia</w:t>
            </w:r>
            <w:r w:rsidRPr="00F963A0">
              <w:rPr>
                <w:rFonts w:ascii="Times New Roman" w:eastAsia="Times New Roman" w:hAnsi="Times New Roman" w:cs="Times New Roman"/>
                <w:sz w:val="24"/>
                <w:szCs w:val="24"/>
                <w:lang w:eastAsia="es-CO"/>
              </w:rPr>
              <w:t xml:space="preserve"> en el departamento </w:t>
            </w:r>
            <w:r w:rsidRPr="00F963A0">
              <w:rPr>
                <w:rFonts w:ascii="Times New Roman" w:eastAsia="Times New Roman" w:hAnsi="Times New Roman" w:cs="Times New Roman"/>
                <w:sz w:val="24"/>
                <w:szCs w:val="24"/>
                <w:lang w:eastAsia="es-CO"/>
              </w:rPr>
              <w:lastRenderedPageBreak/>
              <w:t>del atlántico</w:t>
            </w:r>
          </w:p>
        </w:tc>
        <w:tc>
          <w:tcPr>
            <w:tcW w:w="3119" w:type="dxa"/>
            <w:shd w:val="clear" w:color="auto" w:fill="auto"/>
            <w:hideMark/>
          </w:tcPr>
          <w:p w:rsidR="00F963A0" w:rsidRPr="00F963A0" w:rsidRDefault="00F963A0" w:rsidP="00F963A0">
            <w:pPr>
              <w:spacing w:after="0" w:line="240" w:lineRule="auto"/>
              <w:jc w:val="both"/>
              <w:rPr>
                <w:rFonts w:ascii="Times New Roman" w:eastAsia="Times New Roman" w:hAnsi="Times New Roman" w:cs="Times New Roman"/>
                <w:sz w:val="24"/>
                <w:szCs w:val="24"/>
                <w:lang w:eastAsia="es-CO"/>
              </w:rPr>
            </w:pPr>
            <w:r w:rsidRPr="00F963A0">
              <w:rPr>
                <w:rFonts w:ascii="Times New Roman" w:eastAsia="Times New Roman" w:hAnsi="Times New Roman" w:cs="Times New Roman"/>
                <w:sz w:val="24"/>
                <w:szCs w:val="24"/>
                <w:lang w:eastAsia="es-CO"/>
              </w:rPr>
              <w:lastRenderedPageBreak/>
              <w:t xml:space="preserve">El presente proyecto de Acto Legislativo tiene como objeto, otorgar al municipio de Puerto Colombia, Atlántico, la categoría de Distrito Turístico, Cultural e Histórico, modificando los artículos 328 y 356 de la constitución Política de Colombia, en virtud al artículo 114 Superior, respondiendo a la necesidad plasmada por los autores del proyecto en la cual sustenta el </w:t>
            </w:r>
            <w:r w:rsidRPr="00F963A0">
              <w:rPr>
                <w:rFonts w:ascii="Times New Roman" w:eastAsia="Times New Roman" w:hAnsi="Times New Roman" w:cs="Times New Roman"/>
                <w:sz w:val="24"/>
                <w:szCs w:val="24"/>
                <w:lang w:eastAsia="es-CO"/>
              </w:rPr>
              <w:lastRenderedPageBreak/>
              <w:t>innegable pasado como núcleo de desarrollo portuario y comercial, que precisamente por esto la importancia que a futuro tendrá para el país y en especial para el departamento del Atlántico, la región de la costa norte, y en particular el municipio de Puerto Colombia con su potencial turístico, cultural e histórico, su conexión costera y una rica historia cultural y artística que hace de este territorio uno de los municipios colombianos con mayor proyección en la dinámica de las relaciones interculturales como lo demuestra su historia, circunstancia que sin duda garantizará la gestión de planificación, regulación y transformación de la Administración Municipal.</w:t>
            </w:r>
          </w:p>
        </w:tc>
        <w:tc>
          <w:tcPr>
            <w:tcW w:w="1276" w:type="dxa"/>
            <w:shd w:val="clear" w:color="auto" w:fill="auto"/>
            <w:vAlign w:val="center"/>
            <w:hideMark/>
          </w:tcPr>
          <w:p w:rsidR="00F963A0" w:rsidRPr="00F963A0" w:rsidRDefault="00F963A0" w:rsidP="00F963A0">
            <w:pPr>
              <w:spacing w:after="0" w:line="240" w:lineRule="auto"/>
              <w:jc w:val="both"/>
              <w:rPr>
                <w:rFonts w:ascii="Times New Roman" w:eastAsia="Times New Roman" w:hAnsi="Times New Roman" w:cs="Times New Roman"/>
                <w:sz w:val="24"/>
                <w:szCs w:val="24"/>
                <w:lang w:eastAsia="es-CO"/>
              </w:rPr>
            </w:pPr>
            <w:r w:rsidRPr="00F963A0">
              <w:rPr>
                <w:rFonts w:ascii="Times New Roman" w:eastAsia="Times New Roman" w:hAnsi="Times New Roman" w:cs="Times New Roman"/>
                <w:sz w:val="24"/>
                <w:szCs w:val="24"/>
                <w:lang w:eastAsia="es-CO"/>
              </w:rPr>
              <w:lastRenderedPageBreak/>
              <w:t xml:space="preserve">PRIMERA </w:t>
            </w:r>
          </w:p>
        </w:tc>
        <w:tc>
          <w:tcPr>
            <w:tcW w:w="1134" w:type="dxa"/>
            <w:shd w:val="clear" w:color="auto" w:fill="auto"/>
            <w:vAlign w:val="center"/>
            <w:hideMark/>
          </w:tcPr>
          <w:p w:rsidR="00F963A0" w:rsidRPr="00F963A0" w:rsidRDefault="00F963A0" w:rsidP="00F963A0">
            <w:pPr>
              <w:spacing w:after="0" w:line="240" w:lineRule="auto"/>
              <w:jc w:val="both"/>
              <w:rPr>
                <w:rFonts w:ascii="Times New Roman" w:eastAsia="Times New Roman" w:hAnsi="Times New Roman" w:cs="Times New Roman"/>
                <w:sz w:val="24"/>
                <w:szCs w:val="24"/>
                <w:lang w:eastAsia="es-CO"/>
              </w:rPr>
            </w:pPr>
            <w:r w:rsidRPr="00F963A0">
              <w:rPr>
                <w:rFonts w:ascii="Times New Roman" w:eastAsia="Times New Roman" w:hAnsi="Times New Roman" w:cs="Times New Roman"/>
                <w:sz w:val="24"/>
                <w:szCs w:val="24"/>
                <w:lang w:eastAsia="es-CO"/>
              </w:rPr>
              <w:t>ARCHIVADO</w:t>
            </w:r>
          </w:p>
        </w:tc>
      </w:tr>
      <w:tr w:rsidR="006A7FBF" w:rsidRPr="006A7FBF" w:rsidTr="006A7FBF">
        <w:trPr>
          <w:trHeight w:val="1095"/>
        </w:trPr>
        <w:tc>
          <w:tcPr>
            <w:tcW w:w="425" w:type="dxa"/>
            <w:shd w:val="clear" w:color="000000" w:fill="F2F2F2"/>
            <w:vAlign w:val="center"/>
            <w:hideMark/>
          </w:tcPr>
          <w:p w:rsidR="00F963A0" w:rsidRPr="00F963A0" w:rsidRDefault="00F963A0" w:rsidP="00F963A0">
            <w:pPr>
              <w:spacing w:after="0" w:line="240" w:lineRule="auto"/>
              <w:jc w:val="both"/>
              <w:rPr>
                <w:rFonts w:ascii="Times New Roman" w:eastAsia="Times New Roman" w:hAnsi="Times New Roman" w:cs="Times New Roman"/>
                <w:b/>
                <w:bCs/>
                <w:color w:val="000000"/>
                <w:sz w:val="24"/>
                <w:szCs w:val="24"/>
                <w:lang w:eastAsia="es-CO"/>
              </w:rPr>
            </w:pPr>
            <w:r w:rsidRPr="00F963A0">
              <w:rPr>
                <w:rFonts w:ascii="Times New Roman" w:eastAsia="Times New Roman" w:hAnsi="Times New Roman" w:cs="Times New Roman"/>
                <w:b/>
                <w:bCs/>
                <w:color w:val="000000"/>
                <w:sz w:val="24"/>
                <w:szCs w:val="24"/>
                <w:lang w:eastAsia="es-CO"/>
              </w:rPr>
              <w:lastRenderedPageBreak/>
              <w:t>59</w:t>
            </w:r>
          </w:p>
        </w:tc>
        <w:tc>
          <w:tcPr>
            <w:tcW w:w="1135" w:type="dxa"/>
            <w:shd w:val="clear" w:color="000000" w:fill="F2F2F2"/>
            <w:vAlign w:val="center"/>
            <w:hideMark/>
          </w:tcPr>
          <w:p w:rsidR="00F963A0" w:rsidRPr="00F963A0" w:rsidRDefault="00F963A0" w:rsidP="00F963A0">
            <w:pPr>
              <w:spacing w:after="0" w:line="240" w:lineRule="auto"/>
              <w:jc w:val="both"/>
              <w:rPr>
                <w:rFonts w:ascii="Times New Roman" w:eastAsia="Times New Roman" w:hAnsi="Times New Roman" w:cs="Times New Roman"/>
                <w:color w:val="000000"/>
                <w:sz w:val="24"/>
                <w:szCs w:val="24"/>
                <w:lang w:eastAsia="es-CO"/>
              </w:rPr>
            </w:pPr>
            <w:r w:rsidRPr="00F963A0">
              <w:rPr>
                <w:rFonts w:ascii="Times New Roman" w:eastAsia="Times New Roman" w:hAnsi="Times New Roman" w:cs="Times New Roman"/>
                <w:color w:val="000000"/>
                <w:sz w:val="24"/>
                <w:szCs w:val="24"/>
                <w:lang w:eastAsia="es-CO"/>
              </w:rPr>
              <w:t>P.L.460/2022C CÁMARA</w:t>
            </w:r>
          </w:p>
        </w:tc>
        <w:tc>
          <w:tcPr>
            <w:tcW w:w="1701" w:type="dxa"/>
            <w:shd w:val="clear" w:color="000000" w:fill="F2F2F2"/>
            <w:vAlign w:val="center"/>
            <w:hideMark/>
          </w:tcPr>
          <w:p w:rsidR="00F963A0" w:rsidRPr="00F963A0" w:rsidRDefault="00F963A0" w:rsidP="00F963A0">
            <w:pPr>
              <w:spacing w:after="0" w:line="240" w:lineRule="auto"/>
              <w:jc w:val="both"/>
              <w:rPr>
                <w:rFonts w:ascii="Times New Roman" w:eastAsia="Times New Roman" w:hAnsi="Times New Roman" w:cs="Times New Roman"/>
                <w:sz w:val="24"/>
                <w:szCs w:val="24"/>
                <w:lang w:eastAsia="es-CO"/>
              </w:rPr>
            </w:pPr>
            <w:r w:rsidRPr="00F963A0">
              <w:rPr>
                <w:rFonts w:ascii="Times New Roman" w:eastAsia="Times New Roman" w:hAnsi="Times New Roman" w:cs="Times New Roman"/>
                <w:sz w:val="24"/>
                <w:szCs w:val="24"/>
                <w:lang w:eastAsia="es-CO"/>
              </w:rPr>
              <w:t>ENCUESTAS DE CARÁCTER POLÍTICO Y ELECTORAL</w:t>
            </w:r>
          </w:p>
        </w:tc>
        <w:tc>
          <w:tcPr>
            <w:tcW w:w="1984" w:type="dxa"/>
            <w:shd w:val="clear" w:color="000000" w:fill="F2F2F2"/>
            <w:vAlign w:val="center"/>
            <w:hideMark/>
          </w:tcPr>
          <w:p w:rsidR="00F963A0" w:rsidRPr="00F963A0" w:rsidRDefault="00F963A0" w:rsidP="00F963A0">
            <w:pPr>
              <w:spacing w:after="0" w:line="240" w:lineRule="auto"/>
              <w:jc w:val="both"/>
              <w:rPr>
                <w:rFonts w:ascii="Times New Roman" w:eastAsia="Times New Roman" w:hAnsi="Times New Roman" w:cs="Times New Roman"/>
                <w:sz w:val="24"/>
                <w:szCs w:val="24"/>
                <w:lang w:eastAsia="es-CO"/>
              </w:rPr>
            </w:pPr>
            <w:r w:rsidRPr="00F963A0">
              <w:rPr>
                <w:rFonts w:ascii="Times New Roman" w:eastAsia="Times New Roman" w:hAnsi="Times New Roman" w:cs="Times New Roman"/>
                <w:sz w:val="24"/>
                <w:szCs w:val="24"/>
                <w:lang w:eastAsia="es-CO"/>
              </w:rPr>
              <w:t>Por medio de la cual se establecen medidas para la divulgación de encuestas y estudios de carácter político y electoral para garantizar su calidad y confiabilidad y se dictan otras disposiciones.</w:t>
            </w:r>
          </w:p>
        </w:tc>
        <w:tc>
          <w:tcPr>
            <w:tcW w:w="3119" w:type="dxa"/>
            <w:shd w:val="clear" w:color="000000" w:fill="F2F2F2"/>
            <w:hideMark/>
          </w:tcPr>
          <w:p w:rsidR="00F963A0" w:rsidRPr="00F963A0" w:rsidRDefault="00F963A0" w:rsidP="00F963A0">
            <w:pPr>
              <w:spacing w:after="0" w:line="240" w:lineRule="auto"/>
              <w:jc w:val="both"/>
              <w:rPr>
                <w:rFonts w:ascii="Times New Roman" w:eastAsia="Times New Roman" w:hAnsi="Times New Roman" w:cs="Times New Roman"/>
                <w:sz w:val="24"/>
                <w:szCs w:val="24"/>
                <w:lang w:eastAsia="es-CO"/>
              </w:rPr>
            </w:pPr>
            <w:r w:rsidRPr="00F963A0">
              <w:rPr>
                <w:rFonts w:ascii="Times New Roman" w:eastAsia="Times New Roman" w:hAnsi="Times New Roman" w:cs="Times New Roman"/>
                <w:sz w:val="24"/>
                <w:szCs w:val="24"/>
                <w:lang w:eastAsia="es-CO"/>
              </w:rPr>
              <w:t>La presente ley tiene por objeto regular la realización y divulgación de encuestas para cargos de elección popular, con el fin de garantizar la igualdad al acceso de la información y la transparencia de los datos en aras de aumentar la confiabilidad y robustecer técnicamente la aplicación de dichas técnicas de investigación en el territorio nacional.</w:t>
            </w:r>
          </w:p>
        </w:tc>
        <w:tc>
          <w:tcPr>
            <w:tcW w:w="1276" w:type="dxa"/>
            <w:shd w:val="clear" w:color="000000" w:fill="F2F2F2"/>
            <w:vAlign w:val="center"/>
            <w:hideMark/>
          </w:tcPr>
          <w:p w:rsidR="00F963A0" w:rsidRPr="00F963A0" w:rsidRDefault="00F963A0" w:rsidP="00F963A0">
            <w:pPr>
              <w:spacing w:after="0" w:line="240" w:lineRule="auto"/>
              <w:jc w:val="both"/>
              <w:rPr>
                <w:rFonts w:ascii="Times New Roman" w:eastAsia="Times New Roman" w:hAnsi="Times New Roman" w:cs="Times New Roman"/>
                <w:sz w:val="24"/>
                <w:szCs w:val="24"/>
                <w:lang w:eastAsia="es-CO"/>
              </w:rPr>
            </w:pPr>
            <w:r w:rsidRPr="00F963A0">
              <w:rPr>
                <w:rFonts w:ascii="Times New Roman" w:eastAsia="Times New Roman" w:hAnsi="Times New Roman" w:cs="Times New Roman"/>
                <w:sz w:val="24"/>
                <w:szCs w:val="24"/>
                <w:lang w:eastAsia="es-CO"/>
              </w:rPr>
              <w:t xml:space="preserve">PRIMERA </w:t>
            </w:r>
          </w:p>
        </w:tc>
        <w:tc>
          <w:tcPr>
            <w:tcW w:w="1134" w:type="dxa"/>
            <w:shd w:val="clear" w:color="000000" w:fill="F2F2F2"/>
            <w:vAlign w:val="center"/>
            <w:hideMark/>
          </w:tcPr>
          <w:p w:rsidR="00F963A0" w:rsidRPr="00F963A0" w:rsidRDefault="00F963A0" w:rsidP="00F963A0">
            <w:pPr>
              <w:spacing w:after="0" w:line="240" w:lineRule="auto"/>
              <w:jc w:val="both"/>
              <w:rPr>
                <w:rFonts w:ascii="Times New Roman" w:eastAsia="Times New Roman" w:hAnsi="Times New Roman" w:cs="Times New Roman"/>
                <w:sz w:val="24"/>
                <w:szCs w:val="24"/>
                <w:lang w:eastAsia="es-CO"/>
              </w:rPr>
            </w:pPr>
            <w:r w:rsidRPr="00F963A0">
              <w:rPr>
                <w:rFonts w:ascii="Times New Roman" w:eastAsia="Times New Roman" w:hAnsi="Times New Roman" w:cs="Times New Roman"/>
                <w:sz w:val="24"/>
                <w:szCs w:val="24"/>
                <w:lang w:eastAsia="es-CO"/>
              </w:rPr>
              <w:t>ARCHIVADO</w:t>
            </w:r>
          </w:p>
        </w:tc>
      </w:tr>
    </w:tbl>
    <w:p w:rsidR="003D65EC" w:rsidRDefault="003D65EC">
      <w:pPr>
        <w:rPr>
          <w:rFonts w:ascii="Times New Roman" w:hAnsi="Times New Roman" w:cs="Times New Roman"/>
          <w:sz w:val="24"/>
          <w:szCs w:val="24"/>
        </w:rPr>
      </w:pPr>
    </w:p>
    <w:p w:rsidR="006A7FBF" w:rsidRDefault="006A7FBF">
      <w:pPr>
        <w:rPr>
          <w:rFonts w:ascii="Times New Roman" w:hAnsi="Times New Roman" w:cs="Times New Roman"/>
          <w:sz w:val="24"/>
          <w:szCs w:val="24"/>
        </w:rPr>
      </w:pPr>
    </w:p>
    <w:p w:rsidR="006A7FBF" w:rsidRDefault="006A7FBF">
      <w:pPr>
        <w:rPr>
          <w:rFonts w:ascii="Times New Roman" w:hAnsi="Times New Roman" w:cs="Times New Roman"/>
          <w:sz w:val="24"/>
          <w:szCs w:val="24"/>
        </w:rPr>
      </w:pPr>
    </w:p>
    <w:p w:rsidR="006A7FBF" w:rsidRPr="006A7FBF" w:rsidRDefault="006A7FBF">
      <w:pPr>
        <w:rPr>
          <w:rFonts w:ascii="Times New Roman" w:hAnsi="Times New Roman" w:cs="Times New Roman"/>
          <w:sz w:val="24"/>
          <w:szCs w:val="24"/>
        </w:rPr>
      </w:pPr>
    </w:p>
    <w:p w:rsidR="003D65EC" w:rsidRPr="006A7FBF" w:rsidRDefault="003D65EC" w:rsidP="003D65EC">
      <w:pPr>
        <w:jc w:val="center"/>
        <w:rPr>
          <w:rFonts w:ascii="Times New Roman" w:hAnsi="Times New Roman" w:cs="Times New Roman"/>
          <w:b/>
          <w:sz w:val="24"/>
          <w:szCs w:val="24"/>
        </w:rPr>
      </w:pPr>
      <w:r w:rsidRPr="006A7FBF">
        <w:rPr>
          <w:rFonts w:ascii="Times New Roman" w:hAnsi="Times New Roman" w:cs="Times New Roman"/>
          <w:b/>
          <w:sz w:val="24"/>
          <w:szCs w:val="24"/>
        </w:rPr>
        <w:lastRenderedPageBreak/>
        <w:t>INICIATIVAS LEGISLATIVAS DE LAS QUE FUE PONENTE</w:t>
      </w:r>
    </w:p>
    <w:tbl>
      <w:tblPr>
        <w:tblW w:w="10490" w:type="dxa"/>
        <w:tblInd w:w="-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67"/>
        <w:gridCol w:w="1276"/>
        <w:gridCol w:w="1353"/>
        <w:gridCol w:w="2475"/>
        <w:gridCol w:w="3118"/>
        <w:gridCol w:w="1701"/>
      </w:tblGrid>
      <w:tr w:rsidR="00AB7976" w:rsidRPr="006A7FBF" w:rsidTr="00AB7976">
        <w:trPr>
          <w:trHeight w:val="900"/>
        </w:trPr>
        <w:tc>
          <w:tcPr>
            <w:tcW w:w="567" w:type="dxa"/>
            <w:shd w:val="clear" w:color="auto" w:fill="auto"/>
            <w:vAlign w:val="center"/>
            <w:hideMark/>
          </w:tcPr>
          <w:p w:rsidR="00AB7976" w:rsidRPr="006A7FBF" w:rsidRDefault="00AB7976" w:rsidP="003D65EC">
            <w:pPr>
              <w:spacing w:after="0" w:line="240" w:lineRule="auto"/>
              <w:jc w:val="center"/>
              <w:rPr>
                <w:rFonts w:ascii="Times New Roman" w:eastAsia="Times New Roman" w:hAnsi="Times New Roman" w:cs="Times New Roman"/>
                <w:b/>
                <w:bCs/>
                <w:color w:val="000000"/>
                <w:sz w:val="24"/>
                <w:szCs w:val="24"/>
                <w:lang w:eastAsia="es-CO"/>
              </w:rPr>
            </w:pPr>
            <w:r w:rsidRPr="006A7FBF">
              <w:rPr>
                <w:rFonts w:ascii="Times New Roman" w:eastAsia="Times New Roman" w:hAnsi="Times New Roman" w:cs="Times New Roman"/>
                <w:b/>
                <w:bCs/>
                <w:color w:val="000000"/>
                <w:sz w:val="24"/>
                <w:szCs w:val="24"/>
                <w:lang w:eastAsia="es-CO"/>
              </w:rPr>
              <w:t xml:space="preserve">N° </w:t>
            </w:r>
          </w:p>
        </w:tc>
        <w:tc>
          <w:tcPr>
            <w:tcW w:w="1276" w:type="dxa"/>
            <w:shd w:val="clear" w:color="auto" w:fill="auto"/>
            <w:vAlign w:val="center"/>
            <w:hideMark/>
          </w:tcPr>
          <w:p w:rsidR="00AB7976" w:rsidRPr="006A7FBF" w:rsidRDefault="00AB7976" w:rsidP="00A65CD8">
            <w:pPr>
              <w:spacing w:after="0" w:line="240" w:lineRule="auto"/>
              <w:jc w:val="center"/>
              <w:rPr>
                <w:rFonts w:ascii="Times New Roman" w:eastAsia="Times New Roman" w:hAnsi="Times New Roman" w:cs="Times New Roman"/>
                <w:b/>
                <w:bCs/>
                <w:color w:val="000000"/>
                <w:sz w:val="24"/>
                <w:szCs w:val="24"/>
                <w:lang w:eastAsia="es-CO"/>
              </w:rPr>
            </w:pPr>
            <w:r w:rsidRPr="006A7FBF">
              <w:rPr>
                <w:rFonts w:ascii="Times New Roman" w:eastAsia="Times New Roman" w:hAnsi="Times New Roman" w:cs="Times New Roman"/>
                <w:b/>
                <w:bCs/>
                <w:color w:val="000000"/>
                <w:sz w:val="24"/>
                <w:szCs w:val="24"/>
                <w:lang w:eastAsia="es-CO"/>
              </w:rPr>
              <w:t>Ref.</w:t>
            </w:r>
          </w:p>
        </w:tc>
        <w:tc>
          <w:tcPr>
            <w:tcW w:w="1353" w:type="dxa"/>
            <w:shd w:val="clear" w:color="auto" w:fill="auto"/>
            <w:noWrap/>
            <w:vAlign w:val="center"/>
            <w:hideMark/>
          </w:tcPr>
          <w:p w:rsidR="00AB7976" w:rsidRPr="006A7FBF" w:rsidRDefault="00AB7976" w:rsidP="003D65EC">
            <w:pPr>
              <w:spacing w:after="0" w:line="240" w:lineRule="auto"/>
              <w:jc w:val="center"/>
              <w:rPr>
                <w:rFonts w:ascii="Times New Roman" w:eastAsia="Times New Roman" w:hAnsi="Times New Roman" w:cs="Times New Roman"/>
                <w:b/>
                <w:bCs/>
                <w:color w:val="000000"/>
                <w:sz w:val="24"/>
                <w:szCs w:val="24"/>
                <w:lang w:eastAsia="es-CO"/>
              </w:rPr>
            </w:pPr>
            <w:r w:rsidRPr="006A7FBF">
              <w:rPr>
                <w:rFonts w:ascii="Times New Roman" w:eastAsia="Times New Roman" w:hAnsi="Times New Roman" w:cs="Times New Roman"/>
                <w:b/>
                <w:bCs/>
                <w:color w:val="000000"/>
                <w:sz w:val="24"/>
                <w:szCs w:val="24"/>
                <w:lang w:eastAsia="es-CO"/>
              </w:rPr>
              <w:t>Nombre</w:t>
            </w:r>
          </w:p>
        </w:tc>
        <w:tc>
          <w:tcPr>
            <w:tcW w:w="2475" w:type="dxa"/>
            <w:shd w:val="clear" w:color="auto" w:fill="auto"/>
            <w:vAlign w:val="center"/>
            <w:hideMark/>
          </w:tcPr>
          <w:p w:rsidR="00AB7976" w:rsidRPr="006A7FBF" w:rsidRDefault="00AB7976" w:rsidP="003D65EC">
            <w:pPr>
              <w:spacing w:after="0" w:line="240" w:lineRule="auto"/>
              <w:jc w:val="center"/>
              <w:rPr>
                <w:rFonts w:ascii="Times New Roman" w:eastAsia="Times New Roman" w:hAnsi="Times New Roman" w:cs="Times New Roman"/>
                <w:b/>
                <w:bCs/>
                <w:color w:val="000000"/>
                <w:sz w:val="24"/>
                <w:szCs w:val="24"/>
                <w:lang w:eastAsia="es-CO"/>
              </w:rPr>
            </w:pPr>
            <w:r w:rsidRPr="006A7FBF">
              <w:rPr>
                <w:rFonts w:ascii="Times New Roman" w:eastAsia="Times New Roman" w:hAnsi="Times New Roman" w:cs="Times New Roman"/>
                <w:b/>
                <w:bCs/>
                <w:color w:val="000000"/>
                <w:sz w:val="24"/>
                <w:szCs w:val="24"/>
                <w:lang w:eastAsia="es-CO"/>
              </w:rPr>
              <w:t xml:space="preserve">Titulo </w:t>
            </w:r>
          </w:p>
        </w:tc>
        <w:tc>
          <w:tcPr>
            <w:tcW w:w="3118" w:type="dxa"/>
            <w:shd w:val="clear" w:color="auto" w:fill="auto"/>
            <w:vAlign w:val="center"/>
            <w:hideMark/>
          </w:tcPr>
          <w:p w:rsidR="00AB7976" w:rsidRPr="006A7FBF" w:rsidRDefault="00AB7976" w:rsidP="003D65EC">
            <w:pPr>
              <w:spacing w:after="0" w:line="240" w:lineRule="auto"/>
              <w:jc w:val="center"/>
              <w:rPr>
                <w:rFonts w:ascii="Times New Roman" w:eastAsia="Times New Roman" w:hAnsi="Times New Roman" w:cs="Times New Roman"/>
                <w:b/>
                <w:bCs/>
                <w:color w:val="000000"/>
                <w:sz w:val="24"/>
                <w:szCs w:val="24"/>
                <w:lang w:eastAsia="es-CO"/>
              </w:rPr>
            </w:pPr>
            <w:r w:rsidRPr="006A7FBF">
              <w:rPr>
                <w:rFonts w:ascii="Times New Roman" w:eastAsia="Times New Roman" w:hAnsi="Times New Roman" w:cs="Times New Roman"/>
                <w:b/>
                <w:bCs/>
                <w:color w:val="000000"/>
                <w:sz w:val="24"/>
                <w:szCs w:val="24"/>
                <w:lang w:eastAsia="es-CO"/>
              </w:rPr>
              <w:t>Objeto del Proyecto</w:t>
            </w:r>
          </w:p>
        </w:tc>
        <w:tc>
          <w:tcPr>
            <w:tcW w:w="1701" w:type="dxa"/>
            <w:shd w:val="clear" w:color="auto" w:fill="auto"/>
            <w:noWrap/>
            <w:vAlign w:val="center"/>
            <w:hideMark/>
          </w:tcPr>
          <w:p w:rsidR="00AB7976" w:rsidRPr="006A7FBF" w:rsidRDefault="00AB7976" w:rsidP="003D65EC">
            <w:pPr>
              <w:spacing w:after="0" w:line="240" w:lineRule="auto"/>
              <w:jc w:val="center"/>
              <w:rPr>
                <w:rFonts w:ascii="Times New Roman" w:eastAsia="Times New Roman" w:hAnsi="Times New Roman" w:cs="Times New Roman"/>
                <w:b/>
                <w:bCs/>
                <w:color w:val="000000"/>
                <w:sz w:val="24"/>
                <w:szCs w:val="24"/>
                <w:lang w:eastAsia="es-CO"/>
              </w:rPr>
            </w:pPr>
            <w:r w:rsidRPr="006A7FBF">
              <w:rPr>
                <w:rFonts w:ascii="Times New Roman" w:eastAsia="Times New Roman" w:hAnsi="Times New Roman" w:cs="Times New Roman"/>
                <w:b/>
                <w:bCs/>
                <w:color w:val="000000"/>
                <w:sz w:val="24"/>
                <w:szCs w:val="24"/>
                <w:lang w:eastAsia="es-CO"/>
              </w:rPr>
              <w:t xml:space="preserve">Estado </w:t>
            </w:r>
          </w:p>
        </w:tc>
      </w:tr>
      <w:tr w:rsidR="00AB7976" w:rsidRPr="006A7FBF" w:rsidTr="00AB7976">
        <w:trPr>
          <w:trHeight w:val="1515"/>
        </w:trPr>
        <w:tc>
          <w:tcPr>
            <w:tcW w:w="567" w:type="dxa"/>
            <w:shd w:val="clear" w:color="000000" w:fill="F2F2F2"/>
            <w:noWrap/>
            <w:vAlign w:val="center"/>
            <w:hideMark/>
          </w:tcPr>
          <w:p w:rsidR="00AB7976" w:rsidRPr="006A7FBF" w:rsidRDefault="00AB7976" w:rsidP="00A65CD8">
            <w:pPr>
              <w:spacing w:after="0" w:line="240" w:lineRule="auto"/>
              <w:jc w:val="both"/>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t>1</w:t>
            </w:r>
          </w:p>
        </w:tc>
        <w:tc>
          <w:tcPr>
            <w:tcW w:w="1276" w:type="dxa"/>
            <w:shd w:val="clear" w:color="000000" w:fill="F2F2F2"/>
            <w:vAlign w:val="center"/>
            <w:hideMark/>
          </w:tcPr>
          <w:p w:rsidR="00AB7976" w:rsidRPr="006A7FBF" w:rsidRDefault="00AB7976" w:rsidP="00A65CD8">
            <w:pPr>
              <w:spacing w:after="0" w:line="240" w:lineRule="auto"/>
              <w:jc w:val="both"/>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t>Proyecto de Ley 006 de 2021C</w:t>
            </w:r>
          </w:p>
        </w:tc>
        <w:tc>
          <w:tcPr>
            <w:tcW w:w="1353" w:type="dxa"/>
            <w:shd w:val="clear" w:color="000000" w:fill="F2F2F2"/>
            <w:vAlign w:val="center"/>
            <w:hideMark/>
          </w:tcPr>
          <w:p w:rsidR="00AB7976" w:rsidRPr="006A7FBF" w:rsidRDefault="00AB7976" w:rsidP="00A65CD8">
            <w:pPr>
              <w:spacing w:after="0" w:line="240" w:lineRule="auto"/>
              <w:jc w:val="both"/>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t>Modificación Domicilio Ministerios</w:t>
            </w:r>
          </w:p>
        </w:tc>
        <w:tc>
          <w:tcPr>
            <w:tcW w:w="2475" w:type="dxa"/>
            <w:shd w:val="clear" w:color="000000" w:fill="F2F2F2"/>
            <w:vAlign w:val="center"/>
            <w:hideMark/>
          </w:tcPr>
          <w:p w:rsidR="00AB7976" w:rsidRPr="006A7FBF" w:rsidRDefault="00AB7976" w:rsidP="00A65CD8">
            <w:pPr>
              <w:spacing w:after="0" w:line="240" w:lineRule="auto"/>
              <w:jc w:val="both"/>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t>Por medio de la cual se impulsa la reactivación económica y generación de empleo en las regiones modificando el domicilio de los ministerios de Colombia en favor de la descentralización y se dictan otras disposiciones.</w:t>
            </w:r>
          </w:p>
        </w:tc>
        <w:tc>
          <w:tcPr>
            <w:tcW w:w="3118" w:type="dxa"/>
            <w:shd w:val="clear" w:color="000000" w:fill="F2F2F2"/>
            <w:vAlign w:val="center"/>
            <w:hideMark/>
          </w:tcPr>
          <w:p w:rsidR="00AB7976" w:rsidRPr="006A7FBF" w:rsidRDefault="00AB7976" w:rsidP="00A65CD8">
            <w:pPr>
              <w:spacing w:after="0" w:line="240" w:lineRule="auto"/>
              <w:jc w:val="both"/>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t>La presente ley tiene como objeto promover con urgencia más desarrollo y empleos locales y la descentralización por medio de la modificación del domicilio de los Ministerios de Colombia.</w:t>
            </w:r>
          </w:p>
        </w:tc>
        <w:tc>
          <w:tcPr>
            <w:tcW w:w="1701" w:type="dxa"/>
            <w:shd w:val="clear" w:color="000000" w:fill="F2F2F2"/>
            <w:vAlign w:val="center"/>
            <w:hideMark/>
          </w:tcPr>
          <w:p w:rsidR="00AB7976" w:rsidRPr="006A7FBF" w:rsidRDefault="00AB7976" w:rsidP="00A65CD8">
            <w:pPr>
              <w:spacing w:after="0" w:line="240" w:lineRule="auto"/>
              <w:jc w:val="both"/>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t>Acumulado con P.L.135/2021C</w:t>
            </w:r>
            <w:r w:rsidRPr="006A7FBF">
              <w:rPr>
                <w:rFonts w:ascii="Times New Roman" w:eastAsia="Times New Roman" w:hAnsi="Times New Roman" w:cs="Times New Roman"/>
                <w:color w:val="000000"/>
                <w:sz w:val="24"/>
                <w:szCs w:val="24"/>
                <w:lang w:eastAsia="es-CO"/>
              </w:rPr>
              <w:br/>
              <w:t>Radicada ponencia segundo debate</w:t>
            </w:r>
          </w:p>
        </w:tc>
      </w:tr>
      <w:tr w:rsidR="00AB7976" w:rsidRPr="006A7FBF" w:rsidTr="00AB7976">
        <w:trPr>
          <w:trHeight w:val="1515"/>
        </w:trPr>
        <w:tc>
          <w:tcPr>
            <w:tcW w:w="567" w:type="dxa"/>
            <w:shd w:val="clear" w:color="auto" w:fill="auto"/>
            <w:noWrap/>
            <w:vAlign w:val="center"/>
            <w:hideMark/>
          </w:tcPr>
          <w:p w:rsidR="00AB7976" w:rsidRPr="006A7FBF" w:rsidRDefault="00AB7976" w:rsidP="00A65CD8">
            <w:pPr>
              <w:spacing w:after="0" w:line="240" w:lineRule="auto"/>
              <w:jc w:val="both"/>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t>2</w:t>
            </w:r>
          </w:p>
        </w:tc>
        <w:tc>
          <w:tcPr>
            <w:tcW w:w="1276" w:type="dxa"/>
            <w:shd w:val="clear" w:color="auto" w:fill="auto"/>
            <w:vAlign w:val="center"/>
            <w:hideMark/>
          </w:tcPr>
          <w:p w:rsidR="00AB7976" w:rsidRPr="006A7FBF" w:rsidRDefault="00AB7976" w:rsidP="00A65CD8">
            <w:pPr>
              <w:spacing w:after="0" w:line="240" w:lineRule="auto"/>
              <w:jc w:val="both"/>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t>Proyecto de Ley 017 de 2021C</w:t>
            </w:r>
          </w:p>
        </w:tc>
        <w:tc>
          <w:tcPr>
            <w:tcW w:w="1353" w:type="dxa"/>
            <w:shd w:val="clear" w:color="auto" w:fill="auto"/>
            <w:vAlign w:val="center"/>
            <w:hideMark/>
          </w:tcPr>
          <w:p w:rsidR="00AB7976" w:rsidRPr="006A7FBF" w:rsidRDefault="00AB7976" w:rsidP="00A65CD8">
            <w:pPr>
              <w:spacing w:after="0" w:line="240" w:lineRule="auto"/>
              <w:jc w:val="both"/>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t>Prácticas Abusivas</w:t>
            </w:r>
          </w:p>
        </w:tc>
        <w:tc>
          <w:tcPr>
            <w:tcW w:w="2475" w:type="dxa"/>
            <w:shd w:val="clear" w:color="auto" w:fill="auto"/>
            <w:vAlign w:val="center"/>
            <w:hideMark/>
          </w:tcPr>
          <w:p w:rsidR="00AB7976" w:rsidRPr="006A7FBF" w:rsidRDefault="00AB7976" w:rsidP="00A65CD8">
            <w:pPr>
              <w:spacing w:after="0" w:line="240" w:lineRule="auto"/>
              <w:jc w:val="both"/>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t>Por medio del cual se establecen medidas que protejan el derecho a la intimidad de los consumidores financieros</w:t>
            </w:r>
          </w:p>
        </w:tc>
        <w:tc>
          <w:tcPr>
            <w:tcW w:w="3118" w:type="dxa"/>
            <w:shd w:val="clear" w:color="auto" w:fill="auto"/>
            <w:hideMark/>
          </w:tcPr>
          <w:p w:rsidR="00AB7976" w:rsidRPr="006A7FBF" w:rsidRDefault="00AB7976" w:rsidP="00A65CD8">
            <w:pPr>
              <w:spacing w:after="0" w:line="240" w:lineRule="auto"/>
              <w:jc w:val="both"/>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t>La presente ley tiene por objeto proteger el derecho a la intimidad de los consumidores financieros, durante las horas inhábiles, los fines de semana y días festivos, restringiendo los contactos a través de mensajes de texto, mensajes de datos, llamadas telefónicas, correos electrónicos y similares, provenientes de las entidades vigiladas por la Superintendencia Financiera</w:t>
            </w:r>
          </w:p>
        </w:tc>
        <w:tc>
          <w:tcPr>
            <w:tcW w:w="1701" w:type="dxa"/>
            <w:shd w:val="clear" w:color="auto" w:fill="auto"/>
            <w:vAlign w:val="center"/>
            <w:hideMark/>
          </w:tcPr>
          <w:p w:rsidR="00AB7976" w:rsidRPr="006A7FBF" w:rsidRDefault="00AB7976" w:rsidP="00A65CD8">
            <w:pPr>
              <w:spacing w:after="0" w:line="240" w:lineRule="auto"/>
              <w:jc w:val="both"/>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t>Tramite en plenaria</w:t>
            </w:r>
          </w:p>
        </w:tc>
      </w:tr>
      <w:tr w:rsidR="00AB7976" w:rsidRPr="006A7FBF" w:rsidTr="00AB7976">
        <w:trPr>
          <w:trHeight w:val="1515"/>
        </w:trPr>
        <w:tc>
          <w:tcPr>
            <w:tcW w:w="567" w:type="dxa"/>
            <w:shd w:val="clear" w:color="000000" w:fill="F2F2F2"/>
            <w:noWrap/>
            <w:vAlign w:val="center"/>
            <w:hideMark/>
          </w:tcPr>
          <w:p w:rsidR="00AB7976" w:rsidRPr="006A7FBF" w:rsidRDefault="00AB7976" w:rsidP="00A65CD8">
            <w:pPr>
              <w:spacing w:after="0" w:line="240" w:lineRule="auto"/>
              <w:jc w:val="both"/>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t>3</w:t>
            </w:r>
          </w:p>
        </w:tc>
        <w:tc>
          <w:tcPr>
            <w:tcW w:w="1276" w:type="dxa"/>
            <w:shd w:val="clear" w:color="000000" w:fill="F2F2F2"/>
            <w:vAlign w:val="center"/>
            <w:hideMark/>
          </w:tcPr>
          <w:p w:rsidR="00AB7976" w:rsidRPr="006A7FBF" w:rsidRDefault="00AB7976" w:rsidP="00A65CD8">
            <w:pPr>
              <w:spacing w:after="0" w:line="240" w:lineRule="auto"/>
              <w:jc w:val="both"/>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t>Proyecto de Acto Legislativo 041 de 2021C</w:t>
            </w:r>
          </w:p>
        </w:tc>
        <w:tc>
          <w:tcPr>
            <w:tcW w:w="1353" w:type="dxa"/>
            <w:shd w:val="clear" w:color="000000" w:fill="F2F2F2"/>
            <w:vAlign w:val="center"/>
            <w:hideMark/>
          </w:tcPr>
          <w:p w:rsidR="00AB7976" w:rsidRPr="006A7FBF" w:rsidRDefault="00AB7976" w:rsidP="00A65CD8">
            <w:pPr>
              <w:spacing w:after="0" w:line="240" w:lineRule="auto"/>
              <w:jc w:val="both"/>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t>Derecho a la alimentación</w:t>
            </w:r>
          </w:p>
        </w:tc>
        <w:tc>
          <w:tcPr>
            <w:tcW w:w="2475" w:type="dxa"/>
            <w:shd w:val="clear" w:color="000000" w:fill="F2F2F2"/>
            <w:vAlign w:val="center"/>
            <w:hideMark/>
          </w:tcPr>
          <w:p w:rsidR="00AB7976" w:rsidRPr="006A7FBF" w:rsidRDefault="00AB7976" w:rsidP="00A65CD8">
            <w:pPr>
              <w:spacing w:after="0" w:line="240" w:lineRule="auto"/>
              <w:jc w:val="both"/>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t>Por el cual se modifican los artículos 45 y 65 de la constitución política estableciendo el derecho fundamental a la alimentación y a no padecer hambre</w:t>
            </w:r>
          </w:p>
        </w:tc>
        <w:tc>
          <w:tcPr>
            <w:tcW w:w="3118" w:type="dxa"/>
            <w:shd w:val="clear" w:color="000000" w:fill="F2F2F2"/>
            <w:hideMark/>
          </w:tcPr>
          <w:p w:rsidR="00AB7976" w:rsidRPr="006A7FBF" w:rsidRDefault="00AB7976" w:rsidP="00A65CD8">
            <w:pPr>
              <w:spacing w:after="0" w:line="240" w:lineRule="auto"/>
              <w:jc w:val="both"/>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t xml:space="preserve">El presente acto legislativo busca elevar a rango constitucional el derecho humano a la alimentación y a no padecer hambre, poniendo a Colombia a la altura de los mandatos establecidos en normas internacionales de derechos humanos que han desarrollado este derecho y permitiendo que el país avance en desarrollos normativos acordes con los instrumentos internacionales de derechos </w:t>
            </w:r>
            <w:r w:rsidRPr="006A7FBF">
              <w:rPr>
                <w:rFonts w:ascii="Times New Roman" w:eastAsia="Times New Roman" w:hAnsi="Times New Roman" w:cs="Times New Roman"/>
                <w:color w:val="000000"/>
                <w:sz w:val="24"/>
                <w:szCs w:val="24"/>
                <w:lang w:eastAsia="es-CO"/>
              </w:rPr>
              <w:lastRenderedPageBreak/>
              <w:t>humanos que el Estado ha ratificado. Así, se propone modificar el artículo 65 de la Constitución Política de Colombia para elevar a rango constitucional los derechos a la alimentación y nutrición adecuada, y a no padecer hambre.</w:t>
            </w:r>
          </w:p>
        </w:tc>
        <w:tc>
          <w:tcPr>
            <w:tcW w:w="1701" w:type="dxa"/>
            <w:shd w:val="clear" w:color="000000" w:fill="F2F2F2"/>
            <w:vAlign w:val="center"/>
            <w:hideMark/>
          </w:tcPr>
          <w:p w:rsidR="00AB7976" w:rsidRPr="006A7FBF" w:rsidRDefault="00AB7976" w:rsidP="00A65CD8">
            <w:pPr>
              <w:spacing w:after="0" w:line="240" w:lineRule="auto"/>
              <w:jc w:val="both"/>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lastRenderedPageBreak/>
              <w:t>Archivado</w:t>
            </w:r>
          </w:p>
        </w:tc>
      </w:tr>
      <w:tr w:rsidR="00AB7976" w:rsidRPr="006A7FBF" w:rsidTr="00AB7976">
        <w:trPr>
          <w:trHeight w:val="1515"/>
        </w:trPr>
        <w:tc>
          <w:tcPr>
            <w:tcW w:w="567" w:type="dxa"/>
            <w:shd w:val="clear" w:color="auto" w:fill="auto"/>
            <w:noWrap/>
            <w:vAlign w:val="center"/>
            <w:hideMark/>
          </w:tcPr>
          <w:p w:rsidR="00AB7976" w:rsidRPr="006A7FBF" w:rsidRDefault="00AB7976" w:rsidP="00A65CD8">
            <w:pPr>
              <w:spacing w:after="0" w:line="240" w:lineRule="auto"/>
              <w:jc w:val="both"/>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lastRenderedPageBreak/>
              <w:t>4</w:t>
            </w:r>
          </w:p>
        </w:tc>
        <w:tc>
          <w:tcPr>
            <w:tcW w:w="1276" w:type="dxa"/>
            <w:shd w:val="clear" w:color="auto" w:fill="auto"/>
            <w:vAlign w:val="center"/>
            <w:hideMark/>
          </w:tcPr>
          <w:p w:rsidR="00AB7976" w:rsidRPr="006A7FBF" w:rsidRDefault="00AB7976" w:rsidP="00A65CD8">
            <w:pPr>
              <w:spacing w:after="0" w:line="240" w:lineRule="auto"/>
              <w:jc w:val="both"/>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t>Proyecto de Acto Legislativo 051 de 2021C</w:t>
            </w:r>
          </w:p>
        </w:tc>
        <w:tc>
          <w:tcPr>
            <w:tcW w:w="1353" w:type="dxa"/>
            <w:shd w:val="clear" w:color="auto" w:fill="auto"/>
            <w:vAlign w:val="center"/>
            <w:hideMark/>
          </w:tcPr>
          <w:p w:rsidR="00AB7976" w:rsidRPr="006A7FBF" w:rsidRDefault="00AB7976" w:rsidP="00A65CD8">
            <w:pPr>
              <w:spacing w:after="0" w:line="240" w:lineRule="auto"/>
              <w:jc w:val="both"/>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t>Sistema General de Participaciones</w:t>
            </w:r>
          </w:p>
        </w:tc>
        <w:tc>
          <w:tcPr>
            <w:tcW w:w="2475" w:type="dxa"/>
            <w:shd w:val="clear" w:color="auto" w:fill="auto"/>
            <w:vAlign w:val="center"/>
            <w:hideMark/>
          </w:tcPr>
          <w:p w:rsidR="00AB7976" w:rsidRPr="006A7FBF" w:rsidRDefault="00AB7976" w:rsidP="00A65CD8">
            <w:pPr>
              <w:spacing w:after="0" w:line="240" w:lineRule="auto"/>
              <w:jc w:val="both"/>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t>Por medio del cual se modifican los ingresos del sistema general de participaciones</w:t>
            </w:r>
          </w:p>
        </w:tc>
        <w:tc>
          <w:tcPr>
            <w:tcW w:w="3118" w:type="dxa"/>
            <w:shd w:val="clear" w:color="auto" w:fill="auto"/>
            <w:vAlign w:val="center"/>
            <w:hideMark/>
          </w:tcPr>
          <w:p w:rsidR="00AB7976" w:rsidRPr="006A7FBF" w:rsidRDefault="00AB7976" w:rsidP="00A65CD8">
            <w:pPr>
              <w:spacing w:after="0" w:line="240" w:lineRule="auto"/>
              <w:jc w:val="both"/>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t>Por medio del cual se modifican los ingresos del sistema general de participaciones</w:t>
            </w:r>
          </w:p>
        </w:tc>
        <w:tc>
          <w:tcPr>
            <w:tcW w:w="1701" w:type="dxa"/>
            <w:shd w:val="clear" w:color="auto" w:fill="auto"/>
            <w:vAlign w:val="center"/>
            <w:hideMark/>
          </w:tcPr>
          <w:p w:rsidR="00AB7976" w:rsidRPr="006A7FBF" w:rsidRDefault="00AB7976" w:rsidP="00A65CD8">
            <w:pPr>
              <w:spacing w:after="0" w:line="240" w:lineRule="auto"/>
              <w:jc w:val="both"/>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t>Archivado</w:t>
            </w:r>
          </w:p>
        </w:tc>
      </w:tr>
      <w:tr w:rsidR="00AB7976" w:rsidRPr="006A7FBF" w:rsidTr="00AB7976">
        <w:trPr>
          <w:trHeight w:val="1515"/>
        </w:trPr>
        <w:tc>
          <w:tcPr>
            <w:tcW w:w="567" w:type="dxa"/>
            <w:shd w:val="clear" w:color="000000" w:fill="F2F2F2"/>
            <w:noWrap/>
            <w:vAlign w:val="center"/>
            <w:hideMark/>
          </w:tcPr>
          <w:p w:rsidR="00AB7976" w:rsidRPr="006A7FBF" w:rsidRDefault="00AB7976" w:rsidP="00A65CD8">
            <w:pPr>
              <w:spacing w:after="0" w:line="240" w:lineRule="auto"/>
              <w:jc w:val="both"/>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t>5</w:t>
            </w:r>
          </w:p>
        </w:tc>
        <w:tc>
          <w:tcPr>
            <w:tcW w:w="1276" w:type="dxa"/>
            <w:shd w:val="clear" w:color="000000" w:fill="F2F2F2"/>
            <w:vAlign w:val="center"/>
            <w:hideMark/>
          </w:tcPr>
          <w:p w:rsidR="00AB7976" w:rsidRPr="006A7FBF" w:rsidRDefault="00AB7976" w:rsidP="00A65CD8">
            <w:pPr>
              <w:spacing w:after="0" w:line="240" w:lineRule="auto"/>
              <w:jc w:val="both"/>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t>Proyecto de Acto Legislativo 125 de 2021C</w:t>
            </w:r>
          </w:p>
        </w:tc>
        <w:tc>
          <w:tcPr>
            <w:tcW w:w="1353" w:type="dxa"/>
            <w:shd w:val="clear" w:color="000000" w:fill="F2F2F2"/>
            <w:vAlign w:val="center"/>
            <w:hideMark/>
          </w:tcPr>
          <w:p w:rsidR="00AB7976" w:rsidRPr="006A7FBF" w:rsidRDefault="00AB7976" w:rsidP="00A65CD8">
            <w:pPr>
              <w:spacing w:after="0" w:line="240" w:lineRule="auto"/>
              <w:jc w:val="both"/>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t>Administración de Justicia</w:t>
            </w:r>
          </w:p>
        </w:tc>
        <w:tc>
          <w:tcPr>
            <w:tcW w:w="2475" w:type="dxa"/>
            <w:shd w:val="clear" w:color="000000" w:fill="F2F2F2"/>
            <w:vAlign w:val="center"/>
            <w:hideMark/>
          </w:tcPr>
          <w:p w:rsidR="00AB7976" w:rsidRPr="006A7FBF" w:rsidRDefault="00AB7976" w:rsidP="00A65CD8">
            <w:pPr>
              <w:spacing w:after="0" w:line="240" w:lineRule="auto"/>
              <w:jc w:val="both"/>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t>Por el cual se reforma la constitución política en materia de administración de justicia y se dictan otras disposiciones</w:t>
            </w:r>
          </w:p>
        </w:tc>
        <w:tc>
          <w:tcPr>
            <w:tcW w:w="3118" w:type="dxa"/>
            <w:shd w:val="clear" w:color="000000" w:fill="F2F2F2"/>
            <w:vAlign w:val="center"/>
            <w:hideMark/>
          </w:tcPr>
          <w:p w:rsidR="00AB7976" w:rsidRPr="006A7FBF" w:rsidRDefault="00AB7976" w:rsidP="00A65CD8">
            <w:pPr>
              <w:spacing w:after="0" w:line="240" w:lineRule="auto"/>
              <w:jc w:val="both"/>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t>Por el cual se reforma la constitución política en materia de administración de justicia y se dictan otras disposiciones</w:t>
            </w:r>
          </w:p>
        </w:tc>
        <w:tc>
          <w:tcPr>
            <w:tcW w:w="1701" w:type="dxa"/>
            <w:shd w:val="clear" w:color="000000" w:fill="F2F2F2"/>
            <w:vAlign w:val="center"/>
            <w:hideMark/>
          </w:tcPr>
          <w:p w:rsidR="00AB7976" w:rsidRPr="006A7FBF" w:rsidRDefault="00AB7976" w:rsidP="00A65CD8">
            <w:pPr>
              <w:spacing w:after="0" w:line="240" w:lineRule="auto"/>
              <w:jc w:val="both"/>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t>Retirado</w:t>
            </w:r>
          </w:p>
        </w:tc>
      </w:tr>
      <w:tr w:rsidR="00AB7976" w:rsidRPr="006A7FBF" w:rsidTr="00AB7976">
        <w:trPr>
          <w:trHeight w:val="1515"/>
        </w:trPr>
        <w:tc>
          <w:tcPr>
            <w:tcW w:w="567" w:type="dxa"/>
            <w:shd w:val="clear" w:color="auto" w:fill="auto"/>
            <w:noWrap/>
            <w:vAlign w:val="center"/>
            <w:hideMark/>
          </w:tcPr>
          <w:p w:rsidR="00AB7976" w:rsidRPr="006A7FBF" w:rsidRDefault="00AB7976" w:rsidP="00A65CD8">
            <w:pPr>
              <w:spacing w:after="0" w:line="240" w:lineRule="auto"/>
              <w:jc w:val="both"/>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t>6</w:t>
            </w:r>
          </w:p>
        </w:tc>
        <w:tc>
          <w:tcPr>
            <w:tcW w:w="1276" w:type="dxa"/>
            <w:shd w:val="clear" w:color="auto" w:fill="auto"/>
            <w:vAlign w:val="center"/>
            <w:hideMark/>
          </w:tcPr>
          <w:p w:rsidR="00AB7976" w:rsidRPr="006A7FBF" w:rsidRDefault="00AB7976" w:rsidP="00A65CD8">
            <w:pPr>
              <w:spacing w:after="0" w:line="240" w:lineRule="auto"/>
              <w:jc w:val="both"/>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t>Proyecto de Ley Estatutaria 127 de 2021C</w:t>
            </w:r>
          </w:p>
        </w:tc>
        <w:tc>
          <w:tcPr>
            <w:tcW w:w="1353" w:type="dxa"/>
            <w:shd w:val="clear" w:color="auto" w:fill="auto"/>
            <w:vAlign w:val="center"/>
            <w:hideMark/>
          </w:tcPr>
          <w:p w:rsidR="00AB7976" w:rsidRPr="006A7FBF" w:rsidRDefault="00AB7976" w:rsidP="00A65CD8">
            <w:pPr>
              <w:spacing w:after="0" w:line="240" w:lineRule="auto"/>
              <w:jc w:val="both"/>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t>Consulta Previa</w:t>
            </w:r>
          </w:p>
        </w:tc>
        <w:tc>
          <w:tcPr>
            <w:tcW w:w="2475" w:type="dxa"/>
            <w:shd w:val="clear" w:color="auto" w:fill="auto"/>
            <w:vAlign w:val="center"/>
            <w:hideMark/>
          </w:tcPr>
          <w:p w:rsidR="00AB7976" w:rsidRPr="006A7FBF" w:rsidRDefault="00AB7976" w:rsidP="00A65CD8">
            <w:pPr>
              <w:spacing w:after="0" w:line="240" w:lineRule="auto"/>
              <w:jc w:val="both"/>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t>Por el cual se regula el derecho fundamental a la consulta previa y se dictan otras disposiciones</w:t>
            </w:r>
          </w:p>
        </w:tc>
        <w:tc>
          <w:tcPr>
            <w:tcW w:w="3118" w:type="dxa"/>
            <w:shd w:val="clear" w:color="auto" w:fill="auto"/>
            <w:vAlign w:val="center"/>
            <w:hideMark/>
          </w:tcPr>
          <w:p w:rsidR="00AB7976" w:rsidRPr="006A7FBF" w:rsidRDefault="00AB7976" w:rsidP="00A65CD8">
            <w:pPr>
              <w:spacing w:after="0" w:line="240" w:lineRule="auto"/>
              <w:jc w:val="both"/>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t>La presente ley tiene por objeto garantizar el derecho fundamental a la Consulta Previa, regular su ejercicio, determinar su alcance y definir las responsabilidades y obligaciones de las partes intervinientes.</w:t>
            </w:r>
          </w:p>
        </w:tc>
        <w:tc>
          <w:tcPr>
            <w:tcW w:w="1701" w:type="dxa"/>
            <w:shd w:val="clear" w:color="auto" w:fill="auto"/>
            <w:vAlign w:val="center"/>
            <w:hideMark/>
          </w:tcPr>
          <w:p w:rsidR="00AB7976" w:rsidRPr="006A7FBF" w:rsidRDefault="00AB7976" w:rsidP="00A65CD8">
            <w:pPr>
              <w:spacing w:after="0" w:line="240" w:lineRule="auto"/>
              <w:jc w:val="both"/>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t>Archivado</w:t>
            </w:r>
          </w:p>
        </w:tc>
      </w:tr>
      <w:tr w:rsidR="00AB7976" w:rsidRPr="006A7FBF" w:rsidTr="00AB7976">
        <w:trPr>
          <w:trHeight w:val="431"/>
        </w:trPr>
        <w:tc>
          <w:tcPr>
            <w:tcW w:w="567" w:type="dxa"/>
            <w:shd w:val="clear" w:color="000000" w:fill="F2F2F2"/>
            <w:noWrap/>
            <w:vAlign w:val="center"/>
            <w:hideMark/>
          </w:tcPr>
          <w:p w:rsidR="00AB7976" w:rsidRPr="006A7FBF" w:rsidRDefault="00AB7976" w:rsidP="00A65CD8">
            <w:pPr>
              <w:spacing w:after="0" w:line="240" w:lineRule="auto"/>
              <w:jc w:val="both"/>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t>7</w:t>
            </w:r>
          </w:p>
        </w:tc>
        <w:tc>
          <w:tcPr>
            <w:tcW w:w="1276" w:type="dxa"/>
            <w:shd w:val="clear" w:color="000000" w:fill="F2F2F2"/>
            <w:vAlign w:val="center"/>
            <w:hideMark/>
          </w:tcPr>
          <w:p w:rsidR="00AB7976" w:rsidRPr="006A7FBF" w:rsidRDefault="00AB7976" w:rsidP="00A65CD8">
            <w:pPr>
              <w:spacing w:after="0" w:line="240" w:lineRule="auto"/>
              <w:jc w:val="both"/>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t>Proyecto de Ley Estatutaria 143 de 2021C</w:t>
            </w:r>
          </w:p>
        </w:tc>
        <w:tc>
          <w:tcPr>
            <w:tcW w:w="1353" w:type="dxa"/>
            <w:shd w:val="clear" w:color="000000" w:fill="F2F2F2"/>
            <w:vAlign w:val="center"/>
            <w:hideMark/>
          </w:tcPr>
          <w:p w:rsidR="00AB7976" w:rsidRPr="006A7FBF" w:rsidRDefault="00AB7976" w:rsidP="00A65CD8">
            <w:pPr>
              <w:spacing w:after="0" w:line="240" w:lineRule="auto"/>
              <w:jc w:val="both"/>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t>Especialidad Judicial Agraria</w:t>
            </w:r>
          </w:p>
        </w:tc>
        <w:tc>
          <w:tcPr>
            <w:tcW w:w="2475" w:type="dxa"/>
            <w:shd w:val="clear" w:color="000000" w:fill="F2F2F2"/>
            <w:vAlign w:val="center"/>
            <w:hideMark/>
          </w:tcPr>
          <w:p w:rsidR="00AB7976" w:rsidRPr="006A7FBF" w:rsidRDefault="00AB7976" w:rsidP="00A65CD8">
            <w:pPr>
              <w:spacing w:after="0" w:line="240" w:lineRule="auto"/>
              <w:jc w:val="both"/>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t>Por la cual se crea una especialidad judicial agraria y rural, se establecen los mecanismos para la resolución de controversias y litigios agrarios y rurales y se dictan otras disposiciones</w:t>
            </w:r>
          </w:p>
        </w:tc>
        <w:tc>
          <w:tcPr>
            <w:tcW w:w="3118" w:type="dxa"/>
            <w:shd w:val="clear" w:color="000000" w:fill="F2F2F2"/>
            <w:hideMark/>
          </w:tcPr>
          <w:p w:rsidR="00AB7976" w:rsidRPr="006A7FBF" w:rsidRDefault="00AB7976" w:rsidP="00A65CD8">
            <w:pPr>
              <w:spacing w:after="0" w:line="240" w:lineRule="auto"/>
              <w:jc w:val="both"/>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t>Regular el marco procesal que rige las actuaciones judiciales y mecanismos alternativos para la resolución de los litigios y controversias respecto de los derechos de propiedad, posesión, ocupación, usufructo, servidumbre, uso y tenencia de bienes inmuebles ubicados en suelo rural, las relaciones económicas de índole agraria particularmente descritas en esta Ley y la legislación agraria vigente.</w:t>
            </w:r>
          </w:p>
        </w:tc>
        <w:tc>
          <w:tcPr>
            <w:tcW w:w="1701" w:type="dxa"/>
            <w:shd w:val="clear" w:color="000000" w:fill="F2F2F2"/>
            <w:vAlign w:val="center"/>
            <w:hideMark/>
          </w:tcPr>
          <w:p w:rsidR="00AB7976" w:rsidRPr="006A7FBF" w:rsidRDefault="00AB7976" w:rsidP="00A65CD8">
            <w:pPr>
              <w:spacing w:after="0" w:line="240" w:lineRule="auto"/>
              <w:jc w:val="both"/>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t>Archivado</w:t>
            </w:r>
          </w:p>
        </w:tc>
      </w:tr>
      <w:tr w:rsidR="00AB7976" w:rsidRPr="006A7FBF" w:rsidTr="00AB7976">
        <w:trPr>
          <w:trHeight w:val="1515"/>
        </w:trPr>
        <w:tc>
          <w:tcPr>
            <w:tcW w:w="567" w:type="dxa"/>
            <w:shd w:val="clear" w:color="auto" w:fill="auto"/>
            <w:noWrap/>
            <w:vAlign w:val="center"/>
            <w:hideMark/>
          </w:tcPr>
          <w:p w:rsidR="00AB7976" w:rsidRPr="006A7FBF" w:rsidRDefault="00AB7976" w:rsidP="00A65CD8">
            <w:pPr>
              <w:spacing w:after="0" w:line="240" w:lineRule="auto"/>
              <w:jc w:val="both"/>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lastRenderedPageBreak/>
              <w:t>8</w:t>
            </w:r>
          </w:p>
        </w:tc>
        <w:tc>
          <w:tcPr>
            <w:tcW w:w="1276" w:type="dxa"/>
            <w:shd w:val="clear" w:color="auto" w:fill="auto"/>
            <w:vAlign w:val="center"/>
            <w:hideMark/>
          </w:tcPr>
          <w:p w:rsidR="00AB7976" w:rsidRPr="006A7FBF" w:rsidRDefault="00AB7976" w:rsidP="00A65CD8">
            <w:pPr>
              <w:spacing w:after="0" w:line="240" w:lineRule="auto"/>
              <w:jc w:val="both"/>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t>Proyecto de Ley Estatutaria 196 de 2021C</w:t>
            </w:r>
          </w:p>
        </w:tc>
        <w:tc>
          <w:tcPr>
            <w:tcW w:w="1353" w:type="dxa"/>
            <w:shd w:val="clear" w:color="auto" w:fill="auto"/>
            <w:vAlign w:val="center"/>
            <w:hideMark/>
          </w:tcPr>
          <w:p w:rsidR="00AB7976" w:rsidRPr="006A7FBF" w:rsidRDefault="00AB7976" w:rsidP="00A65CD8">
            <w:pPr>
              <w:spacing w:after="0" w:line="240" w:lineRule="auto"/>
              <w:jc w:val="both"/>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t>Tribunales Ambientales</w:t>
            </w:r>
          </w:p>
        </w:tc>
        <w:tc>
          <w:tcPr>
            <w:tcW w:w="2475" w:type="dxa"/>
            <w:shd w:val="clear" w:color="auto" w:fill="auto"/>
            <w:vAlign w:val="center"/>
            <w:hideMark/>
          </w:tcPr>
          <w:p w:rsidR="00AB7976" w:rsidRPr="006A7FBF" w:rsidRDefault="00AB7976" w:rsidP="00A65CD8">
            <w:pPr>
              <w:spacing w:after="0" w:line="240" w:lineRule="auto"/>
              <w:jc w:val="both"/>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t>Por medio de la cual se dictan disposiciones para la conformación de los tribunales ambientales especiales en el estado colombiano y se dictan otras disposiciones.</w:t>
            </w:r>
          </w:p>
        </w:tc>
        <w:tc>
          <w:tcPr>
            <w:tcW w:w="3118" w:type="dxa"/>
            <w:shd w:val="clear" w:color="auto" w:fill="auto"/>
            <w:vAlign w:val="center"/>
            <w:hideMark/>
          </w:tcPr>
          <w:p w:rsidR="00AB7976" w:rsidRPr="006A7FBF" w:rsidRDefault="00AB7976" w:rsidP="00A65CD8">
            <w:pPr>
              <w:spacing w:after="0" w:line="240" w:lineRule="auto"/>
              <w:jc w:val="both"/>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t xml:space="preserve">Tiene por objeto crear, estructurar y organizar los tribunales ambientales especiales dentro del estado colombiano, con el fin de dirimir los conflictos ambientales del </w:t>
            </w:r>
            <w:r w:rsidR="005703EC" w:rsidRPr="006A7FBF">
              <w:rPr>
                <w:rFonts w:ascii="Times New Roman" w:eastAsia="Times New Roman" w:hAnsi="Times New Roman" w:cs="Times New Roman"/>
                <w:color w:val="000000"/>
                <w:sz w:val="24"/>
                <w:szCs w:val="24"/>
                <w:lang w:eastAsia="es-CO"/>
              </w:rPr>
              <w:t>territorio</w:t>
            </w:r>
            <w:r w:rsidRPr="006A7FBF">
              <w:rPr>
                <w:rFonts w:ascii="Times New Roman" w:eastAsia="Times New Roman" w:hAnsi="Times New Roman" w:cs="Times New Roman"/>
                <w:color w:val="000000"/>
                <w:sz w:val="24"/>
                <w:szCs w:val="24"/>
                <w:lang w:eastAsia="es-CO"/>
              </w:rPr>
              <w:t xml:space="preserve"> nacional.</w:t>
            </w:r>
          </w:p>
        </w:tc>
        <w:tc>
          <w:tcPr>
            <w:tcW w:w="1701" w:type="dxa"/>
            <w:shd w:val="clear" w:color="auto" w:fill="auto"/>
            <w:vAlign w:val="center"/>
            <w:hideMark/>
          </w:tcPr>
          <w:p w:rsidR="00AB7976" w:rsidRPr="006A7FBF" w:rsidRDefault="00AB7976" w:rsidP="00A65CD8">
            <w:pPr>
              <w:spacing w:after="0" w:line="240" w:lineRule="auto"/>
              <w:jc w:val="both"/>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t>Tramite en plenaria</w:t>
            </w:r>
          </w:p>
        </w:tc>
      </w:tr>
      <w:tr w:rsidR="00AB7976" w:rsidRPr="006A7FBF" w:rsidTr="00AB7976">
        <w:trPr>
          <w:trHeight w:val="1515"/>
        </w:trPr>
        <w:tc>
          <w:tcPr>
            <w:tcW w:w="567" w:type="dxa"/>
            <w:shd w:val="clear" w:color="000000" w:fill="F2F2F2"/>
            <w:noWrap/>
            <w:vAlign w:val="center"/>
            <w:hideMark/>
          </w:tcPr>
          <w:p w:rsidR="00AB7976" w:rsidRPr="006A7FBF" w:rsidRDefault="00AB7976" w:rsidP="00A65CD8">
            <w:pPr>
              <w:spacing w:after="0" w:line="240" w:lineRule="auto"/>
              <w:jc w:val="both"/>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t>9</w:t>
            </w:r>
          </w:p>
        </w:tc>
        <w:tc>
          <w:tcPr>
            <w:tcW w:w="1276" w:type="dxa"/>
            <w:shd w:val="clear" w:color="000000" w:fill="F2F2F2"/>
            <w:vAlign w:val="center"/>
            <w:hideMark/>
          </w:tcPr>
          <w:p w:rsidR="00AB7976" w:rsidRPr="006A7FBF" w:rsidRDefault="00AB7976" w:rsidP="00A65CD8">
            <w:pPr>
              <w:spacing w:after="0" w:line="240" w:lineRule="auto"/>
              <w:jc w:val="both"/>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t>Proyecto de Ley 198 de 2021C</w:t>
            </w:r>
          </w:p>
        </w:tc>
        <w:tc>
          <w:tcPr>
            <w:tcW w:w="1353" w:type="dxa"/>
            <w:shd w:val="clear" w:color="000000" w:fill="F2F2F2"/>
            <w:vAlign w:val="center"/>
            <w:hideMark/>
          </w:tcPr>
          <w:p w:rsidR="00AB7976" w:rsidRPr="006A7FBF" w:rsidRDefault="00AB7976" w:rsidP="00A65CD8">
            <w:pPr>
              <w:spacing w:after="0" w:line="240" w:lineRule="auto"/>
              <w:jc w:val="both"/>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t>Pago de Procesos Ejecutivos</w:t>
            </w:r>
          </w:p>
        </w:tc>
        <w:tc>
          <w:tcPr>
            <w:tcW w:w="2475" w:type="dxa"/>
            <w:shd w:val="clear" w:color="000000" w:fill="F2F2F2"/>
            <w:vAlign w:val="center"/>
            <w:hideMark/>
          </w:tcPr>
          <w:p w:rsidR="00AB7976" w:rsidRPr="006A7FBF" w:rsidRDefault="00AB7976" w:rsidP="00A65CD8">
            <w:pPr>
              <w:spacing w:after="0" w:line="240" w:lineRule="auto"/>
              <w:jc w:val="both"/>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t>Por medio de la cual se suspenden los efectos de los mandamientos de pago y la ejecución de todo aquel dictado en procesos ejecutivos de mínima y menor cuantía y se dictan otras disposiciones</w:t>
            </w:r>
          </w:p>
        </w:tc>
        <w:tc>
          <w:tcPr>
            <w:tcW w:w="3118" w:type="dxa"/>
            <w:shd w:val="clear" w:color="000000" w:fill="F2F2F2"/>
            <w:hideMark/>
          </w:tcPr>
          <w:p w:rsidR="00AB7976" w:rsidRPr="006A7FBF" w:rsidRDefault="00AB7976" w:rsidP="00A65CD8">
            <w:pPr>
              <w:spacing w:after="0" w:line="240" w:lineRule="auto"/>
              <w:jc w:val="both"/>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t>El presente proyecto de ley que se pone a consideración del Honorable Congreso de la República tiene por objeto suspender los efectos de los mandamientos de pago decretados en los procesos ejecutivos de mínima y menor cuantía, originados o derivados en pretensiones, obligaciones o deudas causadas e incumplidas desde la declaratoria de emergencia sanitaria ordenada por el Gobierno Nacional el 12 de marzo de 2020, hasta ocho (8) meses después que la misma sea suspendida. Con ello se pretende que, así como se dictaron medidas que fueron necesarias y oportunas para salvaguardar la vida y la salud de los habitantes del territorio nacional, se dicten, consecuentemente, medidas que favorezcan a las familias, microempresa o pequeña empresa o, Empresa de Economía Solidaria que, además de sufrir las peores consecuencias de la crisis económica, deben enfrentarse a proceso judiciales por circunstancias ajenas a su voluntad.</w:t>
            </w:r>
          </w:p>
        </w:tc>
        <w:tc>
          <w:tcPr>
            <w:tcW w:w="1701" w:type="dxa"/>
            <w:shd w:val="clear" w:color="000000" w:fill="F2F2F2"/>
            <w:vAlign w:val="center"/>
            <w:hideMark/>
          </w:tcPr>
          <w:p w:rsidR="00AB7976" w:rsidRPr="006A7FBF" w:rsidRDefault="00AB7976" w:rsidP="00A65CD8">
            <w:pPr>
              <w:spacing w:after="0" w:line="240" w:lineRule="auto"/>
              <w:jc w:val="both"/>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t>Tramite en plenaria</w:t>
            </w:r>
          </w:p>
        </w:tc>
      </w:tr>
      <w:tr w:rsidR="00AB7976" w:rsidRPr="006A7FBF" w:rsidTr="00AB7976">
        <w:trPr>
          <w:trHeight w:val="1139"/>
        </w:trPr>
        <w:tc>
          <w:tcPr>
            <w:tcW w:w="567" w:type="dxa"/>
            <w:shd w:val="clear" w:color="auto" w:fill="auto"/>
            <w:noWrap/>
            <w:vAlign w:val="center"/>
            <w:hideMark/>
          </w:tcPr>
          <w:p w:rsidR="00AB7976" w:rsidRPr="006A7FBF" w:rsidRDefault="00AB7976" w:rsidP="00A65CD8">
            <w:pPr>
              <w:spacing w:after="0" w:line="240" w:lineRule="auto"/>
              <w:jc w:val="both"/>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lastRenderedPageBreak/>
              <w:t>10</w:t>
            </w:r>
          </w:p>
        </w:tc>
        <w:tc>
          <w:tcPr>
            <w:tcW w:w="1276" w:type="dxa"/>
            <w:shd w:val="clear" w:color="auto" w:fill="auto"/>
            <w:vAlign w:val="center"/>
            <w:hideMark/>
          </w:tcPr>
          <w:p w:rsidR="00AB7976" w:rsidRPr="006A7FBF" w:rsidRDefault="00AB7976" w:rsidP="00A65CD8">
            <w:pPr>
              <w:spacing w:after="0" w:line="240" w:lineRule="auto"/>
              <w:jc w:val="both"/>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t>Proyecto de Acto Legislativo 243 de 2021C</w:t>
            </w:r>
          </w:p>
        </w:tc>
        <w:tc>
          <w:tcPr>
            <w:tcW w:w="1353" w:type="dxa"/>
            <w:shd w:val="clear" w:color="auto" w:fill="auto"/>
            <w:vAlign w:val="center"/>
            <w:hideMark/>
          </w:tcPr>
          <w:p w:rsidR="00AB7976" w:rsidRPr="006A7FBF" w:rsidRDefault="00AB7976" w:rsidP="00A65CD8">
            <w:pPr>
              <w:spacing w:after="0" w:line="240" w:lineRule="auto"/>
              <w:jc w:val="both"/>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t>Distrito Aracataca</w:t>
            </w:r>
          </w:p>
        </w:tc>
        <w:tc>
          <w:tcPr>
            <w:tcW w:w="2475" w:type="dxa"/>
            <w:shd w:val="clear" w:color="auto" w:fill="auto"/>
            <w:vAlign w:val="center"/>
            <w:hideMark/>
          </w:tcPr>
          <w:p w:rsidR="00AB7976" w:rsidRPr="006A7FBF" w:rsidRDefault="00AB7976" w:rsidP="00A65CD8">
            <w:pPr>
              <w:spacing w:after="0" w:line="240" w:lineRule="auto"/>
              <w:jc w:val="both"/>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t>Por el cual se modifican los artículos 328 y 356 de la constitución política otorgándole la categoría de distrito literario, cultural y turístico al municipio de Aracataca en el departamento del magdalena.</w:t>
            </w:r>
          </w:p>
        </w:tc>
        <w:tc>
          <w:tcPr>
            <w:tcW w:w="3118" w:type="dxa"/>
            <w:shd w:val="clear" w:color="auto" w:fill="auto"/>
            <w:vAlign w:val="center"/>
            <w:hideMark/>
          </w:tcPr>
          <w:p w:rsidR="00AB7976" w:rsidRPr="006A7FBF" w:rsidRDefault="00AB7976" w:rsidP="00A65CD8">
            <w:pPr>
              <w:spacing w:after="0" w:line="240" w:lineRule="auto"/>
              <w:jc w:val="both"/>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t>Se pretende que por medio de este proyecto de Acto Legislativo se le otorgue al municipio de Aracataca -Magdalena, la categoría de Distrito Literario, Cultural y Turístico.</w:t>
            </w:r>
          </w:p>
        </w:tc>
        <w:tc>
          <w:tcPr>
            <w:tcW w:w="1701" w:type="dxa"/>
            <w:shd w:val="clear" w:color="auto" w:fill="auto"/>
            <w:vAlign w:val="center"/>
            <w:hideMark/>
          </w:tcPr>
          <w:p w:rsidR="00AB7976" w:rsidRPr="006A7FBF" w:rsidRDefault="00AB7976" w:rsidP="00A65CD8">
            <w:pPr>
              <w:spacing w:after="0" w:line="240" w:lineRule="auto"/>
              <w:jc w:val="both"/>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t>Archivado</w:t>
            </w:r>
          </w:p>
        </w:tc>
      </w:tr>
      <w:tr w:rsidR="00AB7976" w:rsidRPr="006A7FBF" w:rsidTr="00AB7976">
        <w:trPr>
          <w:trHeight w:val="1515"/>
        </w:trPr>
        <w:tc>
          <w:tcPr>
            <w:tcW w:w="567" w:type="dxa"/>
            <w:shd w:val="clear" w:color="000000" w:fill="F2F2F2"/>
            <w:noWrap/>
            <w:vAlign w:val="center"/>
            <w:hideMark/>
          </w:tcPr>
          <w:p w:rsidR="00AB7976" w:rsidRPr="006A7FBF" w:rsidRDefault="00AB7976" w:rsidP="00A65CD8">
            <w:pPr>
              <w:spacing w:after="0" w:line="240" w:lineRule="auto"/>
              <w:jc w:val="both"/>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t>11</w:t>
            </w:r>
          </w:p>
        </w:tc>
        <w:tc>
          <w:tcPr>
            <w:tcW w:w="1276" w:type="dxa"/>
            <w:shd w:val="clear" w:color="000000" w:fill="F2F2F2"/>
            <w:vAlign w:val="center"/>
            <w:hideMark/>
          </w:tcPr>
          <w:p w:rsidR="00AB7976" w:rsidRPr="006A7FBF" w:rsidRDefault="00AB7976" w:rsidP="00A65CD8">
            <w:pPr>
              <w:spacing w:after="0" w:line="240" w:lineRule="auto"/>
              <w:jc w:val="both"/>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t>Proyecto de Acto Legislativo 279 de 2021C</w:t>
            </w:r>
          </w:p>
        </w:tc>
        <w:tc>
          <w:tcPr>
            <w:tcW w:w="1353" w:type="dxa"/>
            <w:shd w:val="clear" w:color="000000" w:fill="F2F2F2"/>
            <w:vAlign w:val="center"/>
            <w:hideMark/>
          </w:tcPr>
          <w:p w:rsidR="00AB7976" w:rsidRPr="006A7FBF" w:rsidRDefault="00AB7976" w:rsidP="00A65CD8">
            <w:pPr>
              <w:spacing w:after="0" w:line="240" w:lineRule="auto"/>
              <w:jc w:val="both"/>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t>Matricula Cero</w:t>
            </w:r>
          </w:p>
        </w:tc>
        <w:tc>
          <w:tcPr>
            <w:tcW w:w="2475" w:type="dxa"/>
            <w:shd w:val="clear" w:color="000000" w:fill="F2F2F2"/>
            <w:vAlign w:val="center"/>
            <w:hideMark/>
          </w:tcPr>
          <w:p w:rsidR="00AB7976" w:rsidRPr="006A7FBF" w:rsidRDefault="00AB7976" w:rsidP="00A65CD8">
            <w:pPr>
              <w:spacing w:after="0" w:line="240" w:lineRule="auto"/>
              <w:jc w:val="both"/>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t>Por medio del cual se modifica el artículo 356 de la constitución política de 1991, para implementar la matrícula cero en la educación pública superior como política de estado permanente.</w:t>
            </w:r>
          </w:p>
        </w:tc>
        <w:tc>
          <w:tcPr>
            <w:tcW w:w="3118" w:type="dxa"/>
            <w:shd w:val="clear" w:color="000000" w:fill="F2F2F2"/>
            <w:vAlign w:val="center"/>
            <w:hideMark/>
          </w:tcPr>
          <w:p w:rsidR="00AB7976" w:rsidRPr="006A7FBF" w:rsidRDefault="00AB7976" w:rsidP="00A65CD8">
            <w:pPr>
              <w:spacing w:after="0" w:line="240" w:lineRule="auto"/>
              <w:jc w:val="both"/>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t>Esta reforma constitucional tiene por objeto garantizar la financiación de la matrícula cero para la totalidad de los programas técnicos, tecnológicos y de pregrado que ofrecen todas las instituciones de educación superior públicas del país como una política de Estado, con lo cual será permanente. La financiación se dará a través del Sistema General de Participaciones por medio de la asignación de recursos adicionales.</w:t>
            </w:r>
          </w:p>
        </w:tc>
        <w:tc>
          <w:tcPr>
            <w:tcW w:w="1701" w:type="dxa"/>
            <w:shd w:val="clear" w:color="000000" w:fill="F2F2F2"/>
            <w:vAlign w:val="center"/>
            <w:hideMark/>
          </w:tcPr>
          <w:p w:rsidR="00AB7976" w:rsidRPr="006A7FBF" w:rsidRDefault="00AB7976" w:rsidP="00A65CD8">
            <w:pPr>
              <w:spacing w:after="0" w:line="240" w:lineRule="auto"/>
              <w:jc w:val="both"/>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t>Archivado</w:t>
            </w:r>
          </w:p>
        </w:tc>
      </w:tr>
      <w:tr w:rsidR="00AB7976" w:rsidRPr="006A7FBF" w:rsidTr="00AB7976">
        <w:trPr>
          <w:trHeight w:val="1515"/>
        </w:trPr>
        <w:tc>
          <w:tcPr>
            <w:tcW w:w="567" w:type="dxa"/>
            <w:shd w:val="clear" w:color="auto" w:fill="auto"/>
            <w:noWrap/>
            <w:vAlign w:val="center"/>
            <w:hideMark/>
          </w:tcPr>
          <w:p w:rsidR="00AB7976" w:rsidRPr="006A7FBF" w:rsidRDefault="00AB7976" w:rsidP="00A65CD8">
            <w:pPr>
              <w:spacing w:after="0" w:line="240" w:lineRule="auto"/>
              <w:jc w:val="both"/>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t>12</w:t>
            </w:r>
          </w:p>
        </w:tc>
        <w:tc>
          <w:tcPr>
            <w:tcW w:w="1276" w:type="dxa"/>
            <w:shd w:val="clear" w:color="auto" w:fill="auto"/>
            <w:vAlign w:val="center"/>
            <w:hideMark/>
          </w:tcPr>
          <w:p w:rsidR="00AB7976" w:rsidRPr="006A7FBF" w:rsidRDefault="00AB7976" w:rsidP="00A65CD8">
            <w:pPr>
              <w:spacing w:after="0" w:line="240" w:lineRule="auto"/>
              <w:jc w:val="both"/>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t>Proyecto de Acto Legislativo 320 de 2021C</w:t>
            </w:r>
          </w:p>
        </w:tc>
        <w:tc>
          <w:tcPr>
            <w:tcW w:w="1353" w:type="dxa"/>
            <w:shd w:val="clear" w:color="auto" w:fill="auto"/>
            <w:vAlign w:val="center"/>
            <w:hideMark/>
          </w:tcPr>
          <w:p w:rsidR="00AB7976" w:rsidRPr="006A7FBF" w:rsidRDefault="00AB7976" w:rsidP="00A65CD8">
            <w:pPr>
              <w:spacing w:after="0" w:line="240" w:lineRule="auto"/>
              <w:jc w:val="both"/>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t>Reforma a la Justicia</w:t>
            </w:r>
          </w:p>
        </w:tc>
        <w:tc>
          <w:tcPr>
            <w:tcW w:w="2475" w:type="dxa"/>
            <w:shd w:val="clear" w:color="auto" w:fill="auto"/>
            <w:vAlign w:val="center"/>
            <w:hideMark/>
          </w:tcPr>
          <w:p w:rsidR="00AB7976" w:rsidRPr="006A7FBF" w:rsidRDefault="00AB7976" w:rsidP="00A65CD8">
            <w:pPr>
              <w:spacing w:after="0" w:line="240" w:lineRule="auto"/>
              <w:jc w:val="both"/>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t>Por medio del cual se reforma la justicia</w:t>
            </w:r>
          </w:p>
        </w:tc>
        <w:tc>
          <w:tcPr>
            <w:tcW w:w="3118" w:type="dxa"/>
            <w:shd w:val="clear" w:color="auto" w:fill="auto"/>
            <w:vAlign w:val="center"/>
            <w:hideMark/>
          </w:tcPr>
          <w:p w:rsidR="00AB7976" w:rsidRPr="006A7FBF" w:rsidRDefault="00AB7976" w:rsidP="00A65CD8">
            <w:pPr>
              <w:spacing w:after="0" w:line="240" w:lineRule="auto"/>
              <w:jc w:val="both"/>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t>Por medio del cual se reforma la justicia</w:t>
            </w:r>
          </w:p>
        </w:tc>
        <w:tc>
          <w:tcPr>
            <w:tcW w:w="1701" w:type="dxa"/>
            <w:shd w:val="clear" w:color="auto" w:fill="auto"/>
            <w:vAlign w:val="center"/>
            <w:hideMark/>
          </w:tcPr>
          <w:p w:rsidR="00AB7976" w:rsidRPr="006A7FBF" w:rsidRDefault="00AB7976" w:rsidP="00A65CD8">
            <w:pPr>
              <w:spacing w:after="0" w:line="240" w:lineRule="auto"/>
              <w:jc w:val="both"/>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t>Archivado</w:t>
            </w:r>
          </w:p>
        </w:tc>
      </w:tr>
      <w:tr w:rsidR="00AB7976" w:rsidRPr="006A7FBF" w:rsidTr="00AB7976">
        <w:trPr>
          <w:trHeight w:val="1515"/>
        </w:trPr>
        <w:tc>
          <w:tcPr>
            <w:tcW w:w="567" w:type="dxa"/>
            <w:shd w:val="clear" w:color="000000" w:fill="F2F2F2"/>
            <w:noWrap/>
            <w:vAlign w:val="center"/>
            <w:hideMark/>
          </w:tcPr>
          <w:p w:rsidR="00AB7976" w:rsidRPr="006A7FBF" w:rsidRDefault="00AB7976" w:rsidP="00A65CD8">
            <w:pPr>
              <w:spacing w:after="0" w:line="240" w:lineRule="auto"/>
              <w:jc w:val="both"/>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t>13</w:t>
            </w:r>
          </w:p>
        </w:tc>
        <w:tc>
          <w:tcPr>
            <w:tcW w:w="1276" w:type="dxa"/>
            <w:shd w:val="clear" w:color="000000" w:fill="F2F2F2"/>
            <w:vAlign w:val="center"/>
            <w:hideMark/>
          </w:tcPr>
          <w:p w:rsidR="00AB7976" w:rsidRPr="006A7FBF" w:rsidRDefault="00AB7976" w:rsidP="00A65CD8">
            <w:pPr>
              <w:spacing w:after="0" w:line="240" w:lineRule="auto"/>
              <w:jc w:val="both"/>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t>Proyecto de Ley 369 de 2021C</w:t>
            </w:r>
          </w:p>
        </w:tc>
        <w:tc>
          <w:tcPr>
            <w:tcW w:w="1353" w:type="dxa"/>
            <w:shd w:val="clear" w:color="000000" w:fill="F2F2F2"/>
            <w:vAlign w:val="center"/>
            <w:hideMark/>
          </w:tcPr>
          <w:p w:rsidR="00AB7976" w:rsidRPr="006A7FBF" w:rsidRDefault="00AB7976" w:rsidP="00A65CD8">
            <w:pPr>
              <w:spacing w:after="0" w:line="240" w:lineRule="auto"/>
              <w:jc w:val="both"/>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t>Proyecto Anticorrupción</w:t>
            </w:r>
          </w:p>
        </w:tc>
        <w:tc>
          <w:tcPr>
            <w:tcW w:w="2475" w:type="dxa"/>
            <w:shd w:val="clear" w:color="000000" w:fill="F2F2F2"/>
            <w:vAlign w:val="center"/>
            <w:hideMark/>
          </w:tcPr>
          <w:p w:rsidR="00AB7976" w:rsidRPr="006A7FBF" w:rsidRDefault="00AB7976" w:rsidP="00A65CD8">
            <w:pPr>
              <w:spacing w:after="0" w:line="240" w:lineRule="auto"/>
              <w:jc w:val="both"/>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t>Por medio del cual se adoptan medidas en materia de transparencia, prevención y lucha contra la corrupción y otras disposiciones</w:t>
            </w:r>
          </w:p>
        </w:tc>
        <w:tc>
          <w:tcPr>
            <w:tcW w:w="3118" w:type="dxa"/>
            <w:shd w:val="clear" w:color="000000" w:fill="F2F2F2"/>
            <w:vAlign w:val="center"/>
            <w:hideMark/>
          </w:tcPr>
          <w:p w:rsidR="00AB7976" w:rsidRPr="006A7FBF" w:rsidRDefault="00AB7976" w:rsidP="00A65CD8">
            <w:pPr>
              <w:spacing w:after="0" w:line="240" w:lineRule="auto"/>
              <w:jc w:val="both"/>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t xml:space="preserve">La presente ley tiene por objeto adoptar disposiciones tendientes a prevenir los actos de corrupción, a reforzar la articulación y coordinación de las entidades del Estado y a recuperar los daños ocasionados por dichos actos con el fin de asegurar promover la cultura de la legalidad e integridad y recuperar la confianza </w:t>
            </w:r>
            <w:r w:rsidRPr="006A7FBF">
              <w:rPr>
                <w:rFonts w:ascii="Times New Roman" w:eastAsia="Times New Roman" w:hAnsi="Times New Roman" w:cs="Times New Roman"/>
                <w:color w:val="000000"/>
                <w:sz w:val="24"/>
                <w:szCs w:val="24"/>
                <w:lang w:eastAsia="es-CO"/>
              </w:rPr>
              <w:lastRenderedPageBreak/>
              <w:t>ciudadana y el respeto por lo público.</w:t>
            </w:r>
          </w:p>
        </w:tc>
        <w:tc>
          <w:tcPr>
            <w:tcW w:w="1701" w:type="dxa"/>
            <w:shd w:val="clear" w:color="000000" w:fill="F2F2F2"/>
            <w:vAlign w:val="center"/>
            <w:hideMark/>
          </w:tcPr>
          <w:p w:rsidR="00AB7976" w:rsidRPr="006A7FBF" w:rsidRDefault="00AB7976" w:rsidP="00A65CD8">
            <w:pPr>
              <w:spacing w:after="0" w:line="240" w:lineRule="auto"/>
              <w:jc w:val="both"/>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lastRenderedPageBreak/>
              <w:t>LEY 2195 DEL 18 DE ENERO DE 2022</w:t>
            </w:r>
          </w:p>
        </w:tc>
      </w:tr>
      <w:tr w:rsidR="00AB7976" w:rsidRPr="006A7FBF" w:rsidTr="00AB7976">
        <w:trPr>
          <w:trHeight w:val="1139"/>
        </w:trPr>
        <w:tc>
          <w:tcPr>
            <w:tcW w:w="567" w:type="dxa"/>
            <w:shd w:val="clear" w:color="auto" w:fill="auto"/>
            <w:noWrap/>
            <w:vAlign w:val="center"/>
            <w:hideMark/>
          </w:tcPr>
          <w:p w:rsidR="00AB7976" w:rsidRPr="006A7FBF" w:rsidRDefault="00AB7976" w:rsidP="00A65CD8">
            <w:pPr>
              <w:spacing w:after="0" w:line="240" w:lineRule="auto"/>
              <w:jc w:val="both"/>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lastRenderedPageBreak/>
              <w:t>14</w:t>
            </w:r>
          </w:p>
        </w:tc>
        <w:tc>
          <w:tcPr>
            <w:tcW w:w="1276" w:type="dxa"/>
            <w:shd w:val="clear" w:color="auto" w:fill="auto"/>
            <w:vAlign w:val="center"/>
            <w:hideMark/>
          </w:tcPr>
          <w:p w:rsidR="00AB7976" w:rsidRPr="006A7FBF" w:rsidRDefault="00AB7976" w:rsidP="00A65CD8">
            <w:pPr>
              <w:spacing w:after="0" w:line="240" w:lineRule="auto"/>
              <w:jc w:val="both"/>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t>Proyecto de Ley 432 de 2022C</w:t>
            </w:r>
          </w:p>
        </w:tc>
        <w:tc>
          <w:tcPr>
            <w:tcW w:w="1353" w:type="dxa"/>
            <w:shd w:val="clear" w:color="auto" w:fill="auto"/>
            <w:vAlign w:val="center"/>
            <w:hideMark/>
          </w:tcPr>
          <w:p w:rsidR="00AB7976" w:rsidRPr="006A7FBF" w:rsidRDefault="00AB7976" w:rsidP="00A65CD8">
            <w:pPr>
              <w:spacing w:after="0" w:line="240" w:lineRule="auto"/>
              <w:jc w:val="both"/>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t>Distribución de curules</w:t>
            </w:r>
          </w:p>
        </w:tc>
        <w:tc>
          <w:tcPr>
            <w:tcW w:w="2475" w:type="dxa"/>
            <w:shd w:val="clear" w:color="auto" w:fill="auto"/>
            <w:vAlign w:val="center"/>
            <w:hideMark/>
          </w:tcPr>
          <w:p w:rsidR="00AB7976" w:rsidRPr="006A7FBF" w:rsidRDefault="00AB7976" w:rsidP="00A65CD8">
            <w:pPr>
              <w:spacing w:after="0" w:line="240" w:lineRule="auto"/>
              <w:jc w:val="both"/>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t>Por medio de la cual se modifica la ley 3ra de 1992, modificada por la ley 754 de 2002 y por la ley 1921 de 2018; y se dictan otras disposiciones.</w:t>
            </w:r>
          </w:p>
        </w:tc>
        <w:tc>
          <w:tcPr>
            <w:tcW w:w="3118" w:type="dxa"/>
            <w:shd w:val="clear" w:color="auto" w:fill="auto"/>
            <w:vAlign w:val="center"/>
            <w:hideMark/>
          </w:tcPr>
          <w:p w:rsidR="00AB7976" w:rsidRPr="006A7FBF" w:rsidRDefault="00AB7976" w:rsidP="00A65CD8">
            <w:pPr>
              <w:spacing w:after="0" w:line="240" w:lineRule="auto"/>
              <w:jc w:val="both"/>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t>Por medio de la cual se modifica la ley 3ra de 1992, modificada por la ley 754 de 2002 y por la ley 1921 de 2018; y se dictan otras disposiciones.</w:t>
            </w:r>
          </w:p>
        </w:tc>
        <w:tc>
          <w:tcPr>
            <w:tcW w:w="1701" w:type="dxa"/>
            <w:shd w:val="clear" w:color="auto" w:fill="auto"/>
            <w:vAlign w:val="center"/>
            <w:hideMark/>
          </w:tcPr>
          <w:p w:rsidR="00AB7976" w:rsidRPr="006A7FBF" w:rsidRDefault="00AB7976" w:rsidP="00A65CD8">
            <w:pPr>
              <w:spacing w:after="0" w:line="240" w:lineRule="auto"/>
              <w:jc w:val="both"/>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t>Tramite en plenaria</w:t>
            </w:r>
          </w:p>
        </w:tc>
      </w:tr>
      <w:tr w:rsidR="00AB7976" w:rsidRPr="006A7FBF" w:rsidTr="00AB7976">
        <w:trPr>
          <w:trHeight w:val="1515"/>
        </w:trPr>
        <w:tc>
          <w:tcPr>
            <w:tcW w:w="567" w:type="dxa"/>
            <w:shd w:val="clear" w:color="000000" w:fill="F2F2F2"/>
            <w:noWrap/>
            <w:vAlign w:val="center"/>
            <w:hideMark/>
          </w:tcPr>
          <w:p w:rsidR="00AB7976" w:rsidRPr="006A7FBF" w:rsidRDefault="00AB7976" w:rsidP="00A65CD8">
            <w:pPr>
              <w:spacing w:after="0" w:line="240" w:lineRule="auto"/>
              <w:jc w:val="both"/>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t>15</w:t>
            </w:r>
          </w:p>
        </w:tc>
        <w:tc>
          <w:tcPr>
            <w:tcW w:w="1276" w:type="dxa"/>
            <w:shd w:val="clear" w:color="000000" w:fill="F2F2F2"/>
            <w:vAlign w:val="center"/>
            <w:hideMark/>
          </w:tcPr>
          <w:p w:rsidR="00AB7976" w:rsidRPr="006A7FBF" w:rsidRDefault="00AB7976" w:rsidP="00A65CD8">
            <w:pPr>
              <w:spacing w:after="0" w:line="240" w:lineRule="auto"/>
              <w:jc w:val="both"/>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t>Proyecto de Ley Estatutaria 439 de 2022C</w:t>
            </w:r>
          </w:p>
        </w:tc>
        <w:tc>
          <w:tcPr>
            <w:tcW w:w="1353" w:type="dxa"/>
            <w:shd w:val="clear" w:color="000000" w:fill="F2F2F2"/>
            <w:vAlign w:val="center"/>
            <w:hideMark/>
          </w:tcPr>
          <w:p w:rsidR="00AB7976" w:rsidRPr="006A7FBF" w:rsidRDefault="00AB7976" w:rsidP="00A65CD8">
            <w:pPr>
              <w:spacing w:after="0" w:line="240" w:lineRule="auto"/>
              <w:jc w:val="both"/>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t>Tutela con membrete</w:t>
            </w:r>
          </w:p>
        </w:tc>
        <w:tc>
          <w:tcPr>
            <w:tcW w:w="2475" w:type="dxa"/>
            <w:shd w:val="clear" w:color="000000" w:fill="F2F2F2"/>
            <w:vAlign w:val="center"/>
            <w:hideMark/>
          </w:tcPr>
          <w:p w:rsidR="00AB7976" w:rsidRPr="006A7FBF" w:rsidRDefault="00AB7976" w:rsidP="00A65CD8">
            <w:pPr>
              <w:spacing w:after="0" w:line="240" w:lineRule="auto"/>
              <w:jc w:val="both"/>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t>Por medio de la cual se modifica el decreto – ley 2591 de 1991, y se dictan otras disposiciones</w:t>
            </w:r>
          </w:p>
        </w:tc>
        <w:tc>
          <w:tcPr>
            <w:tcW w:w="3118" w:type="dxa"/>
            <w:shd w:val="clear" w:color="000000" w:fill="F2F2F2"/>
            <w:vAlign w:val="center"/>
            <w:hideMark/>
          </w:tcPr>
          <w:p w:rsidR="00AB7976" w:rsidRPr="006A7FBF" w:rsidRDefault="00AB7976" w:rsidP="00A65CD8">
            <w:pPr>
              <w:spacing w:after="0" w:line="240" w:lineRule="auto"/>
              <w:jc w:val="both"/>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t>Esta ley tiene por objeto dotar de herramientas al juez constitucional, con el fin de disuadir la reincidencia en la violación de derechos fundamentales, garantizar el derecho de acceso a la justicia y robustecer la efectividad de su protección a través de los fallos de tutela.</w:t>
            </w:r>
          </w:p>
        </w:tc>
        <w:tc>
          <w:tcPr>
            <w:tcW w:w="1701" w:type="dxa"/>
            <w:shd w:val="clear" w:color="000000" w:fill="F2F2F2"/>
            <w:vAlign w:val="center"/>
            <w:hideMark/>
          </w:tcPr>
          <w:p w:rsidR="00AB7976" w:rsidRPr="006A7FBF" w:rsidRDefault="00AB7976" w:rsidP="00A65CD8">
            <w:pPr>
              <w:spacing w:after="0" w:line="240" w:lineRule="auto"/>
              <w:jc w:val="both"/>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t>Archivado</w:t>
            </w:r>
          </w:p>
        </w:tc>
      </w:tr>
    </w:tbl>
    <w:p w:rsidR="003D65EC" w:rsidRPr="006A7FBF" w:rsidRDefault="003D65EC">
      <w:pPr>
        <w:rPr>
          <w:rFonts w:ascii="Times New Roman" w:hAnsi="Times New Roman" w:cs="Times New Roman"/>
          <w:sz w:val="24"/>
          <w:szCs w:val="24"/>
        </w:rPr>
      </w:pPr>
    </w:p>
    <w:tbl>
      <w:tblPr>
        <w:tblW w:w="9057" w:type="dxa"/>
        <w:tblInd w:w="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057"/>
      </w:tblGrid>
      <w:tr w:rsidR="003D65EC" w:rsidRPr="006A7FBF" w:rsidTr="00C07094">
        <w:trPr>
          <w:trHeight w:val="315"/>
        </w:trPr>
        <w:tc>
          <w:tcPr>
            <w:tcW w:w="9057" w:type="dxa"/>
            <w:tcMar>
              <w:top w:w="30" w:type="dxa"/>
              <w:left w:w="45" w:type="dxa"/>
              <w:bottom w:w="30" w:type="dxa"/>
              <w:right w:w="45" w:type="dxa"/>
            </w:tcMar>
            <w:vAlign w:val="center"/>
            <w:hideMark/>
          </w:tcPr>
          <w:p w:rsidR="003D65EC" w:rsidRPr="006A7FBF" w:rsidRDefault="003D65EC" w:rsidP="00C07094">
            <w:pPr>
              <w:spacing w:after="0" w:line="240" w:lineRule="auto"/>
              <w:jc w:val="both"/>
              <w:rPr>
                <w:rFonts w:ascii="Times New Roman" w:eastAsia="Times New Roman" w:hAnsi="Times New Roman" w:cs="Times New Roman"/>
                <w:sz w:val="24"/>
                <w:szCs w:val="24"/>
                <w:lang w:eastAsia="es-CO"/>
              </w:rPr>
            </w:pPr>
            <w:r w:rsidRPr="006A7FBF">
              <w:rPr>
                <w:rFonts w:ascii="Times New Roman" w:eastAsia="Times New Roman" w:hAnsi="Times New Roman" w:cs="Times New Roman"/>
                <w:b/>
                <w:sz w:val="24"/>
                <w:szCs w:val="24"/>
                <w:lang w:eastAsia="es-CO"/>
              </w:rPr>
              <w:t>2</w:t>
            </w:r>
            <w:r w:rsidRPr="006A7FBF">
              <w:rPr>
                <w:rFonts w:ascii="Times New Roman" w:eastAsia="Times New Roman" w:hAnsi="Times New Roman" w:cs="Times New Roman"/>
                <w:sz w:val="24"/>
                <w:szCs w:val="24"/>
                <w:lang w:eastAsia="es-CO"/>
              </w:rPr>
              <w:t xml:space="preserve">. Proposiciones en Comisión y Plenaria tanto para el trámite legislativo como para el ejercicio de control político, (incluidas las Constitucionales, Legales Especiales y Accidentales).  </w:t>
            </w:r>
          </w:p>
        </w:tc>
      </w:tr>
    </w:tbl>
    <w:p w:rsidR="006715F4" w:rsidRPr="006A7FBF" w:rsidRDefault="006715F4">
      <w:pPr>
        <w:rPr>
          <w:rFonts w:ascii="Times New Roman" w:hAnsi="Times New Roman" w:cs="Times New Roman"/>
          <w:sz w:val="24"/>
          <w:szCs w:val="24"/>
        </w:rPr>
      </w:pPr>
    </w:p>
    <w:tbl>
      <w:tblPr>
        <w:tblW w:w="9853"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94"/>
        <w:gridCol w:w="4079"/>
        <w:gridCol w:w="2552"/>
        <w:gridCol w:w="1558"/>
        <w:gridCol w:w="1234"/>
      </w:tblGrid>
      <w:tr w:rsidR="00A46419" w:rsidRPr="006A7FBF" w:rsidTr="00A46419">
        <w:trPr>
          <w:trHeight w:val="300"/>
        </w:trPr>
        <w:tc>
          <w:tcPr>
            <w:tcW w:w="462" w:type="dxa"/>
            <w:shd w:val="clear" w:color="auto" w:fill="auto"/>
            <w:noWrap/>
            <w:vAlign w:val="center"/>
            <w:hideMark/>
          </w:tcPr>
          <w:p w:rsidR="00A46419" w:rsidRPr="006A7FBF" w:rsidRDefault="00A46419" w:rsidP="00A46419">
            <w:pPr>
              <w:spacing w:after="0" w:line="240" w:lineRule="auto"/>
              <w:jc w:val="both"/>
              <w:rPr>
                <w:rFonts w:ascii="Times New Roman" w:eastAsia="Times New Roman" w:hAnsi="Times New Roman" w:cs="Times New Roman"/>
                <w:b/>
                <w:bCs/>
                <w:color w:val="000000"/>
                <w:sz w:val="24"/>
                <w:szCs w:val="24"/>
                <w:lang w:eastAsia="es-CO"/>
              </w:rPr>
            </w:pPr>
            <w:r w:rsidRPr="006A7FBF">
              <w:rPr>
                <w:rFonts w:ascii="Times New Roman" w:eastAsia="Times New Roman" w:hAnsi="Times New Roman" w:cs="Times New Roman"/>
                <w:b/>
                <w:bCs/>
                <w:color w:val="000000"/>
                <w:sz w:val="24"/>
                <w:szCs w:val="24"/>
                <w:lang w:eastAsia="es-CO"/>
              </w:rPr>
              <w:t>No.</w:t>
            </w:r>
          </w:p>
        </w:tc>
        <w:tc>
          <w:tcPr>
            <w:tcW w:w="4079" w:type="dxa"/>
            <w:shd w:val="clear" w:color="auto" w:fill="auto"/>
            <w:noWrap/>
            <w:vAlign w:val="center"/>
            <w:hideMark/>
          </w:tcPr>
          <w:p w:rsidR="00A46419" w:rsidRPr="006A7FBF" w:rsidRDefault="00A46419" w:rsidP="00A46419">
            <w:pPr>
              <w:spacing w:after="0" w:line="240" w:lineRule="auto"/>
              <w:jc w:val="both"/>
              <w:rPr>
                <w:rFonts w:ascii="Times New Roman" w:eastAsia="Times New Roman" w:hAnsi="Times New Roman" w:cs="Times New Roman"/>
                <w:b/>
                <w:bCs/>
                <w:color w:val="000000"/>
                <w:sz w:val="24"/>
                <w:szCs w:val="24"/>
                <w:lang w:eastAsia="es-CO"/>
              </w:rPr>
            </w:pPr>
            <w:r w:rsidRPr="006A7FBF">
              <w:rPr>
                <w:rFonts w:ascii="Times New Roman" w:eastAsia="Times New Roman" w:hAnsi="Times New Roman" w:cs="Times New Roman"/>
                <w:b/>
                <w:bCs/>
                <w:color w:val="000000"/>
                <w:sz w:val="24"/>
                <w:szCs w:val="24"/>
                <w:lang w:eastAsia="es-CO"/>
              </w:rPr>
              <w:t>TEMA</w:t>
            </w:r>
          </w:p>
        </w:tc>
        <w:tc>
          <w:tcPr>
            <w:tcW w:w="2552" w:type="dxa"/>
            <w:shd w:val="clear" w:color="auto" w:fill="auto"/>
            <w:noWrap/>
            <w:vAlign w:val="center"/>
            <w:hideMark/>
          </w:tcPr>
          <w:p w:rsidR="00A46419" w:rsidRPr="006A7FBF" w:rsidRDefault="00A46419" w:rsidP="00A46419">
            <w:pPr>
              <w:spacing w:after="0" w:line="240" w:lineRule="auto"/>
              <w:jc w:val="both"/>
              <w:rPr>
                <w:rFonts w:ascii="Times New Roman" w:eastAsia="Times New Roman" w:hAnsi="Times New Roman" w:cs="Times New Roman"/>
                <w:b/>
                <w:bCs/>
                <w:color w:val="000000"/>
                <w:sz w:val="24"/>
                <w:szCs w:val="24"/>
                <w:lang w:eastAsia="es-CO"/>
              </w:rPr>
            </w:pPr>
            <w:r w:rsidRPr="006A7FBF">
              <w:rPr>
                <w:rFonts w:ascii="Times New Roman" w:eastAsia="Times New Roman" w:hAnsi="Times New Roman" w:cs="Times New Roman"/>
                <w:b/>
                <w:bCs/>
                <w:color w:val="000000"/>
                <w:sz w:val="24"/>
                <w:szCs w:val="24"/>
                <w:lang w:eastAsia="es-CO"/>
              </w:rPr>
              <w:t>Proyecto</w:t>
            </w:r>
          </w:p>
        </w:tc>
        <w:tc>
          <w:tcPr>
            <w:tcW w:w="1558" w:type="dxa"/>
            <w:shd w:val="clear" w:color="auto" w:fill="auto"/>
            <w:noWrap/>
            <w:vAlign w:val="center"/>
            <w:hideMark/>
          </w:tcPr>
          <w:p w:rsidR="00A46419" w:rsidRPr="006A7FBF" w:rsidRDefault="00A46419" w:rsidP="00A46419">
            <w:pPr>
              <w:spacing w:after="0" w:line="240" w:lineRule="auto"/>
              <w:jc w:val="both"/>
              <w:rPr>
                <w:rFonts w:ascii="Times New Roman" w:eastAsia="Times New Roman" w:hAnsi="Times New Roman" w:cs="Times New Roman"/>
                <w:b/>
                <w:bCs/>
                <w:color w:val="000000"/>
                <w:sz w:val="24"/>
                <w:szCs w:val="24"/>
                <w:lang w:eastAsia="es-CO"/>
              </w:rPr>
            </w:pPr>
            <w:r w:rsidRPr="006A7FBF">
              <w:rPr>
                <w:rFonts w:ascii="Times New Roman" w:eastAsia="Times New Roman" w:hAnsi="Times New Roman" w:cs="Times New Roman"/>
                <w:b/>
                <w:bCs/>
                <w:color w:val="000000"/>
                <w:sz w:val="24"/>
                <w:szCs w:val="24"/>
                <w:lang w:eastAsia="es-CO"/>
              </w:rPr>
              <w:t xml:space="preserve">Radicado en </w:t>
            </w:r>
          </w:p>
        </w:tc>
        <w:tc>
          <w:tcPr>
            <w:tcW w:w="1202" w:type="dxa"/>
            <w:shd w:val="clear" w:color="auto" w:fill="auto"/>
            <w:noWrap/>
            <w:vAlign w:val="center"/>
            <w:hideMark/>
          </w:tcPr>
          <w:p w:rsidR="00A46419" w:rsidRPr="006A7FBF" w:rsidRDefault="00A46419" w:rsidP="00A46419">
            <w:pPr>
              <w:spacing w:after="0" w:line="240" w:lineRule="auto"/>
              <w:jc w:val="center"/>
              <w:rPr>
                <w:rFonts w:ascii="Times New Roman" w:eastAsia="Times New Roman" w:hAnsi="Times New Roman" w:cs="Times New Roman"/>
                <w:b/>
                <w:bCs/>
                <w:color w:val="000000"/>
                <w:sz w:val="24"/>
                <w:szCs w:val="24"/>
                <w:lang w:eastAsia="es-CO"/>
              </w:rPr>
            </w:pPr>
            <w:r w:rsidRPr="006A7FBF">
              <w:rPr>
                <w:rFonts w:ascii="Times New Roman" w:eastAsia="Times New Roman" w:hAnsi="Times New Roman" w:cs="Times New Roman"/>
                <w:b/>
                <w:bCs/>
                <w:color w:val="000000"/>
                <w:sz w:val="24"/>
                <w:szCs w:val="24"/>
                <w:lang w:eastAsia="es-CO"/>
              </w:rPr>
              <w:t>Fecha</w:t>
            </w:r>
          </w:p>
        </w:tc>
      </w:tr>
      <w:tr w:rsidR="00A46419" w:rsidRPr="006A7FBF" w:rsidTr="00BB161D">
        <w:trPr>
          <w:trHeight w:val="594"/>
        </w:trPr>
        <w:tc>
          <w:tcPr>
            <w:tcW w:w="462" w:type="dxa"/>
            <w:shd w:val="clear" w:color="auto" w:fill="F2F2F2" w:themeFill="background1" w:themeFillShade="F2"/>
            <w:noWrap/>
            <w:vAlign w:val="center"/>
            <w:hideMark/>
          </w:tcPr>
          <w:p w:rsidR="00A46419" w:rsidRPr="006A7FBF" w:rsidRDefault="00A46419" w:rsidP="00A46419">
            <w:pPr>
              <w:spacing w:after="0" w:line="240" w:lineRule="auto"/>
              <w:jc w:val="both"/>
              <w:rPr>
                <w:rFonts w:ascii="Times New Roman" w:eastAsia="Times New Roman" w:hAnsi="Times New Roman" w:cs="Times New Roman"/>
                <w:b/>
                <w:bCs/>
                <w:color w:val="000000"/>
                <w:sz w:val="24"/>
                <w:szCs w:val="24"/>
                <w:lang w:eastAsia="es-CO"/>
              </w:rPr>
            </w:pPr>
            <w:r w:rsidRPr="006A7FBF">
              <w:rPr>
                <w:rFonts w:ascii="Times New Roman" w:eastAsia="Times New Roman" w:hAnsi="Times New Roman" w:cs="Times New Roman"/>
                <w:b/>
                <w:bCs/>
                <w:color w:val="000000"/>
                <w:sz w:val="24"/>
                <w:szCs w:val="24"/>
                <w:lang w:eastAsia="es-CO"/>
              </w:rPr>
              <w:t>1</w:t>
            </w:r>
          </w:p>
        </w:tc>
        <w:tc>
          <w:tcPr>
            <w:tcW w:w="4079" w:type="dxa"/>
            <w:shd w:val="clear" w:color="auto" w:fill="F2F2F2" w:themeFill="background1" w:themeFillShade="F2"/>
            <w:vAlign w:val="center"/>
            <w:hideMark/>
          </w:tcPr>
          <w:p w:rsidR="00A46419" w:rsidRPr="006A7FBF" w:rsidRDefault="00A46419" w:rsidP="00A46419">
            <w:pPr>
              <w:spacing w:after="0" w:line="240" w:lineRule="auto"/>
              <w:jc w:val="both"/>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t>Adiciónese un Artículo Nuevo al Proyecto de Ley número 027 de 2021 Cámara</w:t>
            </w:r>
          </w:p>
        </w:tc>
        <w:tc>
          <w:tcPr>
            <w:tcW w:w="2552" w:type="dxa"/>
            <w:shd w:val="clear" w:color="auto" w:fill="F2F2F2" w:themeFill="background1" w:themeFillShade="F2"/>
            <w:vAlign w:val="center"/>
            <w:hideMark/>
          </w:tcPr>
          <w:p w:rsidR="00A46419" w:rsidRPr="006A7FBF" w:rsidRDefault="00A46419" w:rsidP="00A46419">
            <w:pPr>
              <w:spacing w:after="0" w:line="240" w:lineRule="auto"/>
              <w:jc w:val="both"/>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t>Ley de Inversión Social</w:t>
            </w:r>
          </w:p>
        </w:tc>
        <w:tc>
          <w:tcPr>
            <w:tcW w:w="1558" w:type="dxa"/>
            <w:shd w:val="clear" w:color="auto" w:fill="F2F2F2" w:themeFill="background1" w:themeFillShade="F2"/>
            <w:vAlign w:val="center"/>
            <w:hideMark/>
          </w:tcPr>
          <w:p w:rsidR="00A46419" w:rsidRPr="006A7FBF" w:rsidRDefault="00A46419" w:rsidP="00A46419">
            <w:pPr>
              <w:spacing w:after="0" w:line="240" w:lineRule="auto"/>
              <w:jc w:val="both"/>
              <w:rPr>
                <w:rFonts w:ascii="Times New Roman" w:eastAsia="Times New Roman" w:hAnsi="Times New Roman" w:cs="Times New Roman"/>
                <w:sz w:val="24"/>
                <w:szCs w:val="24"/>
                <w:lang w:eastAsia="es-CO"/>
              </w:rPr>
            </w:pPr>
            <w:r w:rsidRPr="006A7FBF">
              <w:rPr>
                <w:rFonts w:ascii="Times New Roman" w:eastAsia="Times New Roman" w:hAnsi="Times New Roman" w:cs="Times New Roman"/>
                <w:sz w:val="24"/>
                <w:szCs w:val="24"/>
                <w:lang w:eastAsia="es-CO"/>
              </w:rPr>
              <w:t xml:space="preserve">Comisión Tercera </w:t>
            </w:r>
          </w:p>
        </w:tc>
        <w:tc>
          <w:tcPr>
            <w:tcW w:w="1202" w:type="dxa"/>
            <w:shd w:val="clear" w:color="auto" w:fill="F2F2F2" w:themeFill="background1" w:themeFillShade="F2"/>
            <w:noWrap/>
            <w:vAlign w:val="center"/>
            <w:hideMark/>
          </w:tcPr>
          <w:p w:rsidR="00A46419" w:rsidRPr="006A7FBF" w:rsidRDefault="00A46419" w:rsidP="00A46419">
            <w:pPr>
              <w:spacing w:after="0" w:line="240" w:lineRule="auto"/>
              <w:jc w:val="center"/>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t>28/07/2021</w:t>
            </w:r>
          </w:p>
        </w:tc>
      </w:tr>
      <w:tr w:rsidR="00A46419" w:rsidRPr="006A7FBF" w:rsidTr="00A46419">
        <w:trPr>
          <w:trHeight w:val="637"/>
        </w:trPr>
        <w:tc>
          <w:tcPr>
            <w:tcW w:w="462" w:type="dxa"/>
            <w:shd w:val="clear" w:color="auto" w:fill="auto"/>
            <w:noWrap/>
            <w:vAlign w:val="center"/>
            <w:hideMark/>
          </w:tcPr>
          <w:p w:rsidR="00A46419" w:rsidRPr="006A7FBF" w:rsidRDefault="00A46419" w:rsidP="00A46419">
            <w:pPr>
              <w:spacing w:after="0" w:line="240" w:lineRule="auto"/>
              <w:jc w:val="both"/>
              <w:rPr>
                <w:rFonts w:ascii="Times New Roman" w:eastAsia="Times New Roman" w:hAnsi="Times New Roman" w:cs="Times New Roman"/>
                <w:b/>
                <w:bCs/>
                <w:color w:val="000000"/>
                <w:sz w:val="24"/>
                <w:szCs w:val="24"/>
                <w:lang w:eastAsia="es-CO"/>
              </w:rPr>
            </w:pPr>
            <w:r w:rsidRPr="006A7FBF">
              <w:rPr>
                <w:rFonts w:ascii="Times New Roman" w:eastAsia="Times New Roman" w:hAnsi="Times New Roman" w:cs="Times New Roman"/>
                <w:b/>
                <w:bCs/>
                <w:color w:val="000000"/>
                <w:sz w:val="24"/>
                <w:szCs w:val="24"/>
                <w:lang w:eastAsia="es-CO"/>
              </w:rPr>
              <w:t>2</w:t>
            </w:r>
          </w:p>
        </w:tc>
        <w:tc>
          <w:tcPr>
            <w:tcW w:w="4079" w:type="dxa"/>
            <w:shd w:val="clear" w:color="auto" w:fill="auto"/>
            <w:vAlign w:val="center"/>
            <w:hideMark/>
          </w:tcPr>
          <w:p w:rsidR="00A46419" w:rsidRPr="006A7FBF" w:rsidRDefault="00A46419" w:rsidP="00A46419">
            <w:pPr>
              <w:spacing w:after="0" w:line="240" w:lineRule="auto"/>
              <w:jc w:val="both"/>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t>Adiciónese un Artículo Nuevo al Proyecto de Ley número 027 de 2021 Cámara</w:t>
            </w:r>
          </w:p>
        </w:tc>
        <w:tc>
          <w:tcPr>
            <w:tcW w:w="2552" w:type="dxa"/>
            <w:shd w:val="clear" w:color="auto" w:fill="auto"/>
            <w:vAlign w:val="center"/>
            <w:hideMark/>
          </w:tcPr>
          <w:p w:rsidR="00A46419" w:rsidRPr="006A7FBF" w:rsidRDefault="00A46419" w:rsidP="00A46419">
            <w:pPr>
              <w:spacing w:after="0" w:line="240" w:lineRule="auto"/>
              <w:jc w:val="both"/>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t>Ley de Inversión Social</w:t>
            </w:r>
          </w:p>
        </w:tc>
        <w:tc>
          <w:tcPr>
            <w:tcW w:w="1558" w:type="dxa"/>
            <w:shd w:val="clear" w:color="auto" w:fill="auto"/>
            <w:vAlign w:val="center"/>
            <w:hideMark/>
          </w:tcPr>
          <w:p w:rsidR="00A46419" w:rsidRPr="006A7FBF" w:rsidRDefault="00A46419" w:rsidP="00A46419">
            <w:pPr>
              <w:spacing w:after="0" w:line="240" w:lineRule="auto"/>
              <w:jc w:val="both"/>
              <w:rPr>
                <w:rFonts w:ascii="Times New Roman" w:eastAsia="Times New Roman" w:hAnsi="Times New Roman" w:cs="Times New Roman"/>
                <w:sz w:val="24"/>
                <w:szCs w:val="24"/>
                <w:lang w:eastAsia="es-CO"/>
              </w:rPr>
            </w:pPr>
            <w:r w:rsidRPr="006A7FBF">
              <w:rPr>
                <w:rFonts w:ascii="Times New Roman" w:eastAsia="Times New Roman" w:hAnsi="Times New Roman" w:cs="Times New Roman"/>
                <w:sz w:val="24"/>
                <w:szCs w:val="24"/>
                <w:lang w:eastAsia="es-CO"/>
              </w:rPr>
              <w:t xml:space="preserve">Comisión Tercera </w:t>
            </w:r>
          </w:p>
        </w:tc>
        <w:tc>
          <w:tcPr>
            <w:tcW w:w="1202" w:type="dxa"/>
            <w:shd w:val="clear" w:color="auto" w:fill="auto"/>
            <w:noWrap/>
            <w:vAlign w:val="center"/>
            <w:hideMark/>
          </w:tcPr>
          <w:p w:rsidR="00A46419" w:rsidRPr="006A7FBF" w:rsidRDefault="00A46419" w:rsidP="00A46419">
            <w:pPr>
              <w:spacing w:after="0" w:line="240" w:lineRule="auto"/>
              <w:jc w:val="center"/>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t>28/07/2021</w:t>
            </w:r>
          </w:p>
        </w:tc>
      </w:tr>
      <w:tr w:rsidR="00A46419" w:rsidRPr="006A7FBF" w:rsidTr="00BB161D">
        <w:trPr>
          <w:trHeight w:val="695"/>
        </w:trPr>
        <w:tc>
          <w:tcPr>
            <w:tcW w:w="462" w:type="dxa"/>
            <w:shd w:val="clear" w:color="auto" w:fill="F2F2F2" w:themeFill="background1" w:themeFillShade="F2"/>
            <w:noWrap/>
            <w:vAlign w:val="center"/>
            <w:hideMark/>
          </w:tcPr>
          <w:p w:rsidR="00A46419" w:rsidRPr="006A7FBF" w:rsidRDefault="00A46419" w:rsidP="00A46419">
            <w:pPr>
              <w:spacing w:after="0" w:line="240" w:lineRule="auto"/>
              <w:jc w:val="both"/>
              <w:rPr>
                <w:rFonts w:ascii="Times New Roman" w:eastAsia="Times New Roman" w:hAnsi="Times New Roman" w:cs="Times New Roman"/>
                <w:b/>
                <w:bCs/>
                <w:color w:val="000000"/>
                <w:sz w:val="24"/>
                <w:szCs w:val="24"/>
                <w:lang w:eastAsia="es-CO"/>
              </w:rPr>
            </w:pPr>
            <w:r w:rsidRPr="006A7FBF">
              <w:rPr>
                <w:rFonts w:ascii="Times New Roman" w:eastAsia="Times New Roman" w:hAnsi="Times New Roman" w:cs="Times New Roman"/>
                <w:b/>
                <w:bCs/>
                <w:color w:val="000000"/>
                <w:sz w:val="24"/>
                <w:szCs w:val="24"/>
                <w:lang w:eastAsia="es-CO"/>
              </w:rPr>
              <w:t>3</w:t>
            </w:r>
          </w:p>
        </w:tc>
        <w:tc>
          <w:tcPr>
            <w:tcW w:w="4079" w:type="dxa"/>
            <w:shd w:val="clear" w:color="auto" w:fill="F2F2F2" w:themeFill="background1" w:themeFillShade="F2"/>
            <w:vAlign w:val="center"/>
            <w:hideMark/>
          </w:tcPr>
          <w:p w:rsidR="00A46419" w:rsidRPr="006A7FBF" w:rsidRDefault="00A46419" w:rsidP="00A46419">
            <w:pPr>
              <w:spacing w:after="0" w:line="240" w:lineRule="auto"/>
              <w:jc w:val="both"/>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t>Adiciónese un Artículo Nuevo al Proyecto de Ley número 027 de 2021 Cámara</w:t>
            </w:r>
          </w:p>
        </w:tc>
        <w:tc>
          <w:tcPr>
            <w:tcW w:w="2552" w:type="dxa"/>
            <w:shd w:val="clear" w:color="auto" w:fill="F2F2F2" w:themeFill="background1" w:themeFillShade="F2"/>
            <w:vAlign w:val="center"/>
            <w:hideMark/>
          </w:tcPr>
          <w:p w:rsidR="00A46419" w:rsidRPr="006A7FBF" w:rsidRDefault="00A46419" w:rsidP="00A46419">
            <w:pPr>
              <w:spacing w:after="0" w:line="240" w:lineRule="auto"/>
              <w:jc w:val="both"/>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t>Ley de Inversión Social</w:t>
            </w:r>
          </w:p>
        </w:tc>
        <w:tc>
          <w:tcPr>
            <w:tcW w:w="1558" w:type="dxa"/>
            <w:shd w:val="clear" w:color="auto" w:fill="F2F2F2" w:themeFill="background1" w:themeFillShade="F2"/>
            <w:vAlign w:val="center"/>
            <w:hideMark/>
          </w:tcPr>
          <w:p w:rsidR="00A46419" w:rsidRPr="006A7FBF" w:rsidRDefault="00A46419" w:rsidP="00A46419">
            <w:pPr>
              <w:spacing w:after="0" w:line="240" w:lineRule="auto"/>
              <w:jc w:val="both"/>
              <w:rPr>
                <w:rFonts w:ascii="Times New Roman" w:eastAsia="Times New Roman" w:hAnsi="Times New Roman" w:cs="Times New Roman"/>
                <w:sz w:val="24"/>
                <w:szCs w:val="24"/>
                <w:lang w:eastAsia="es-CO"/>
              </w:rPr>
            </w:pPr>
            <w:r w:rsidRPr="006A7FBF">
              <w:rPr>
                <w:rFonts w:ascii="Times New Roman" w:eastAsia="Times New Roman" w:hAnsi="Times New Roman" w:cs="Times New Roman"/>
                <w:sz w:val="24"/>
                <w:szCs w:val="24"/>
                <w:lang w:eastAsia="es-CO"/>
              </w:rPr>
              <w:t xml:space="preserve">Comisión Tercera </w:t>
            </w:r>
          </w:p>
        </w:tc>
        <w:tc>
          <w:tcPr>
            <w:tcW w:w="1202" w:type="dxa"/>
            <w:shd w:val="clear" w:color="auto" w:fill="F2F2F2" w:themeFill="background1" w:themeFillShade="F2"/>
            <w:noWrap/>
            <w:vAlign w:val="center"/>
            <w:hideMark/>
          </w:tcPr>
          <w:p w:rsidR="00A46419" w:rsidRPr="006A7FBF" w:rsidRDefault="00A46419" w:rsidP="00A46419">
            <w:pPr>
              <w:spacing w:after="0" w:line="240" w:lineRule="auto"/>
              <w:jc w:val="center"/>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t>28/07/2021</w:t>
            </w:r>
          </w:p>
        </w:tc>
      </w:tr>
      <w:tr w:rsidR="00A46419" w:rsidRPr="006A7FBF" w:rsidTr="00A46419">
        <w:trPr>
          <w:trHeight w:val="613"/>
        </w:trPr>
        <w:tc>
          <w:tcPr>
            <w:tcW w:w="462" w:type="dxa"/>
            <w:shd w:val="clear" w:color="auto" w:fill="auto"/>
            <w:noWrap/>
            <w:vAlign w:val="center"/>
            <w:hideMark/>
          </w:tcPr>
          <w:p w:rsidR="00A46419" w:rsidRPr="006A7FBF" w:rsidRDefault="00A46419" w:rsidP="00A46419">
            <w:pPr>
              <w:spacing w:after="0" w:line="240" w:lineRule="auto"/>
              <w:jc w:val="both"/>
              <w:rPr>
                <w:rFonts w:ascii="Times New Roman" w:eastAsia="Times New Roman" w:hAnsi="Times New Roman" w:cs="Times New Roman"/>
                <w:b/>
                <w:bCs/>
                <w:color w:val="000000"/>
                <w:sz w:val="24"/>
                <w:szCs w:val="24"/>
                <w:lang w:eastAsia="es-CO"/>
              </w:rPr>
            </w:pPr>
            <w:r w:rsidRPr="006A7FBF">
              <w:rPr>
                <w:rFonts w:ascii="Times New Roman" w:eastAsia="Times New Roman" w:hAnsi="Times New Roman" w:cs="Times New Roman"/>
                <w:b/>
                <w:bCs/>
                <w:color w:val="000000"/>
                <w:sz w:val="24"/>
                <w:szCs w:val="24"/>
                <w:lang w:eastAsia="es-CO"/>
              </w:rPr>
              <w:t>4</w:t>
            </w:r>
          </w:p>
        </w:tc>
        <w:tc>
          <w:tcPr>
            <w:tcW w:w="4079" w:type="dxa"/>
            <w:shd w:val="clear" w:color="auto" w:fill="auto"/>
            <w:vAlign w:val="center"/>
            <w:hideMark/>
          </w:tcPr>
          <w:p w:rsidR="00A46419" w:rsidRPr="006A7FBF" w:rsidRDefault="00A46419" w:rsidP="00A46419">
            <w:pPr>
              <w:spacing w:after="0" w:line="240" w:lineRule="auto"/>
              <w:jc w:val="both"/>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t>Adiciónese un Artículo Nuevo al Proyecto de Ley número 027 de 2021 Cámara</w:t>
            </w:r>
          </w:p>
        </w:tc>
        <w:tc>
          <w:tcPr>
            <w:tcW w:w="2552" w:type="dxa"/>
            <w:shd w:val="clear" w:color="auto" w:fill="auto"/>
            <w:vAlign w:val="center"/>
            <w:hideMark/>
          </w:tcPr>
          <w:p w:rsidR="00A46419" w:rsidRPr="006A7FBF" w:rsidRDefault="00A46419" w:rsidP="00A46419">
            <w:pPr>
              <w:spacing w:after="0" w:line="240" w:lineRule="auto"/>
              <w:jc w:val="both"/>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t>Ley de Inversión Social</w:t>
            </w:r>
          </w:p>
        </w:tc>
        <w:tc>
          <w:tcPr>
            <w:tcW w:w="1558" w:type="dxa"/>
            <w:shd w:val="clear" w:color="auto" w:fill="auto"/>
            <w:vAlign w:val="center"/>
            <w:hideMark/>
          </w:tcPr>
          <w:p w:rsidR="00A46419" w:rsidRPr="006A7FBF" w:rsidRDefault="00A46419" w:rsidP="00A46419">
            <w:pPr>
              <w:spacing w:after="0" w:line="240" w:lineRule="auto"/>
              <w:jc w:val="both"/>
              <w:rPr>
                <w:rFonts w:ascii="Times New Roman" w:eastAsia="Times New Roman" w:hAnsi="Times New Roman" w:cs="Times New Roman"/>
                <w:sz w:val="24"/>
                <w:szCs w:val="24"/>
                <w:lang w:eastAsia="es-CO"/>
              </w:rPr>
            </w:pPr>
            <w:r w:rsidRPr="006A7FBF">
              <w:rPr>
                <w:rFonts w:ascii="Times New Roman" w:eastAsia="Times New Roman" w:hAnsi="Times New Roman" w:cs="Times New Roman"/>
                <w:sz w:val="24"/>
                <w:szCs w:val="24"/>
                <w:lang w:eastAsia="es-CO"/>
              </w:rPr>
              <w:t xml:space="preserve">Comisión Tercera </w:t>
            </w:r>
          </w:p>
        </w:tc>
        <w:tc>
          <w:tcPr>
            <w:tcW w:w="1202" w:type="dxa"/>
            <w:shd w:val="clear" w:color="auto" w:fill="auto"/>
            <w:noWrap/>
            <w:vAlign w:val="center"/>
            <w:hideMark/>
          </w:tcPr>
          <w:p w:rsidR="00A46419" w:rsidRPr="006A7FBF" w:rsidRDefault="00A46419" w:rsidP="00A46419">
            <w:pPr>
              <w:spacing w:after="0" w:line="240" w:lineRule="auto"/>
              <w:jc w:val="center"/>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t>28/07/2021</w:t>
            </w:r>
          </w:p>
        </w:tc>
      </w:tr>
      <w:tr w:rsidR="00A46419" w:rsidRPr="006A7FBF" w:rsidTr="00BB161D">
        <w:trPr>
          <w:trHeight w:val="515"/>
        </w:trPr>
        <w:tc>
          <w:tcPr>
            <w:tcW w:w="462" w:type="dxa"/>
            <w:shd w:val="clear" w:color="auto" w:fill="F2F2F2" w:themeFill="background1" w:themeFillShade="F2"/>
            <w:noWrap/>
            <w:vAlign w:val="center"/>
            <w:hideMark/>
          </w:tcPr>
          <w:p w:rsidR="00A46419" w:rsidRPr="006A7FBF" w:rsidRDefault="00A46419" w:rsidP="00A46419">
            <w:pPr>
              <w:spacing w:after="0" w:line="240" w:lineRule="auto"/>
              <w:jc w:val="both"/>
              <w:rPr>
                <w:rFonts w:ascii="Times New Roman" w:eastAsia="Times New Roman" w:hAnsi="Times New Roman" w:cs="Times New Roman"/>
                <w:b/>
                <w:bCs/>
                <w:color w:val="000000"/>
                <w:sz w:val="24"/>
                <w:szCs w:val="24"/>
                <w:lang w:eastAsia="es-CO"/>
              </w:rPr>
            </w:pPr>
            <w:r w:rsidRPr="006A7FBF">
              <w:rPr>
                <w:rFonts w:ascii="Times New Roman" w:eastAsia="Times New Roman" w:hAnsi="Times New Roman" w:cs="Times New Roman"/>
                <w:b/>
                <w:bCs/>
                <w:color w:val="000000"/>
                <w:sz w:val="24"/>
                <w:szCs w:val="24"/>
                <w:lang w:eastAsia="es-CO"/>
              </w:rPr>
              <w:lastRenderedPageBreak/>
              <w:t>5</w:t>
            </w:r>
          </w:p>
        </w:tc>
        <w:tc>
          <w:tcPr>
            <w:tcW w:w="4079" w:type="dxa"/>
            <w:shd w:val="clear" w:color="auto" w:fill="F2F2F2" w:themeFill="background1" w:themeFillShade="F2"/>
            <w:vAlign w:val="center"/>
            <w:hideMark/>
          </w:tcPr>
          <w:p w:rsidR="00A46419" w:rsidRPr="006A7FBF" w:rsidRDefault="00A46419" w:rsidP="00A46419">
            <w:pPr>
              <w:spacing w:after="0" w:line="240" w:lineRule="auto"/>
              <w:jc w:val="both"/>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t>Adiciónese un Artículo Nuevo al Proyecto de Ley número 027 de 2021 Cámara</w:t>
            </w:r>
          </w:p>
        </w:tc>
        <w:tc>
          <w:tcPr>
            <w:tcW w:w="2552" w:type="dxa"/>
            <w:shd w:val="clear" w:color="auto" w:fill="F2F2F2" w:themeFill="background1" w:themeFillShade="F2"/>
            <w:vAlign w:val="center"/>
            <w:hideMark/>
          </w:tcPr>
          <w:p w:rsidR="00A46419" w:rsidRPr="006A7FBF" w:rsidRDefault="00A46419" w:rsidP="00A46419">
            <w:pPr>
              <w:spacing w:after="0" w:line="240" w:lineRule="auto"/>
              <w:jc w:val="both"/>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t>Ley de Inversión Social</w:t>
            </w:r>
          </w:p>
        </w:tc>
        <w:tc>
          <w:tcPr>
            <w:tcW w:w="1558" w:type="dxa"/>
            <w:shd w:val="clear" w:color="auto" w:fill="F2F2F2" w:themeFill="background1" w:themeFillShade="F2"/>
            <w:vAlign w:val="center"/>
            <w:hideMark/>
          </w:tcPr>
          <w:p w:rsidR="00A46419" w:rsidRPr="006A7FBF" w:rsidRDefault="00A46419" w:rsidP="00A46419">
            <w:pPr>
              <w:spacing w:after="0" w:line="240" w:lineRule="auto"/>
              <w:jc w:val="both"/>
              <w:rPr>
                <w:rFonts w:ascii="Times New Roman" w:eastAsia="Times New Roman" w:hAnsi="Times New Roman" w:cs="Times New Roman"/>
                <w:sz w:val="24"/>
                <w:szCs w:val="24"/>
                <w:lang w:eastAsia="es-CO"/>
              </w:rPr>
            </w:pPr>
            <w:r w:rsidRPr="006A7FBF">
              <w:rPr>
                <w:rFonts w:ascii="Times New Roman" w:eastAsia="Times New Roman" w:hAnsi="Times New Roman" w:cs="Times New Roman"/>
                <w:sz w:val="24"/>
                <w:szCs w:val="24"/>
                <w:lang w:eastAsia="es-CO"/>
              </w:rPr>
              <w:t xml:space="preserve">Comisión Tercera </w:t>
            </w:r>
          </w:p>
        </w:tc>
        <w:tc>
          <w:tcPr>
            <w:tcW w:w="1202" w:type="dxa"/>
            <w:shd w:val="clear" w:color="auto" w:fill="F2F2F2" w:themeFill="background1" w:themeFillShade="F2"/>
            <w:noWrap/>
            <w:vAlign w:val="center"/>
            <w:hideMark/>
          </w:tcPr>
          <w:p w:rsidR="00A46419" w:rsidRPr="006A7FBF" w:rsidRDefault="00A46419" w:rsidP="00A46419">
            <w:pPr>
              <w:spacing w:after="0" w:line="240" w:lineRule="auto"/>
              <w:jc w:val="center"/>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t>3/08/2021</w:t>
            </w:r>
          </w:p>
        </w:tc>
      </w:tr>
      <w:tr w:rsidR="00A46419" w:rsidRPr="006A7FBF" w:rsidTr="00A46419">
        <w:trPr>
          <w:trHeight w:val="572"/>
        </w:trPr>
        <w:tc>
          <w:tcPr>
            <w:tcW w:w="462" w:type="dxa"/>
            <w:shd w:val="clear" w:color="auto" w:fill="auto"/>
            <w:noWrap/>
            <w:vAlign w:val="center"/>
            <w:hideMark/>
          </w:tcPr>
          <w:p w:rsidR="00A46419" w:rsidRPr="006A7FBF" w:rsidRDefault="00A46419" w:rsidP="00A46419">
            <w:pPr>
              <w:spacing w:after="0" w:line="240" w:lineRule="auto"/>
              <w:jc w:val="both"/>
              <w:rPr>
                <w:rFonts w:ascii="Times New Roman" w:eastAsia="Times New Roman" w:hAnsi="Times New Roman" w:cs="Times New Roman"/>
                <w:b/>
                <w:bCs/>
                <w:color w:val="000000"/>
                <w:sz w:val="24"/>
                <w:szCs w:val="24"/>
                <w:lang w:eastAsia="es-CO"/>
              </w:rPr>
            </w:pPr>
            <w:r w:rsidRPr="006A7FBF">
              <w:rPr>
                <w:rFonts w:ascii="Times New Roman" w:eastAsia="Times New Roman" w:hAnsi="Times New Roman" w:cs="Times New Roman"/>
                <w:b/>
                <w:bCs/>
                <w:color w:val="000000"/>
                <w:sz w:val="24"/>
                <w:szCs w:val="24"/>
                <w:lang w:eastAsia="es-CO"/>
              </w:rPr>
              <w:t>6</w:t>
            </w:r>
          </w:p>
        </w:tc>
        <w:tc>
          <w:tcPr>
            <w:tcW w:w="4079" w:type="dxa"/>
            <w:shd w:val="clear" w:color="auto" w:fill="auto"/>
            <w:vAlign w:val="center"/>
            <w:hideMark/>
          </w:tcPr>
          <w:p w:rsidR="00A46419" w:rsidRPr="006A7FBF" w:rsidRDefault="00A46419" w:rsidP="00A46419">
            <w:pPr>
              <w:spacing w:after="0" w:line="240" w:lineRule="auto"/>
              <w:jc w:val="both"/>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t>Adiciónese un Artículo Nuevo al Proyecto de Ley número 027 de 2021 Cámara</w:t>
            </w:r>
          </w:p>
        </w:tc>
        <w:tc>
          <w:tcPr>
            <w:tcW w:w="2552" w:type="dxa"/>
            <w:shd w:val="clear" w:color="auto" w:fill="auto"/>
            <w:vAlign w:val="center"/>
            <w:hideMark/>
          </w:tcPr>
          <w:p w:rsidR="00A46419" w:rsidRPr="006A7FBF" w:rsidRDefault="00A46419" w:rsidP="00A46419">
            <w:pPr>
              <w:spacing w:after="0" w:line="240" w:lineRule="auto"/>
              <w:jc w:val="both"/>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t>Ley de Inversión Social</w:t>
            </w:r>
          </w:p>
        </w:tc>
        <w:tc>
          <w:tcPr>
            <w:tcW w:w="1558" w:type="dxa"/>
            <w:shd w:val="clear" w:color="auto" w:fill="auto"/>
            <w:vAlign w:val="center"/>
            <w:hideMark/>
          </w:tcPr>
          <w:p w:rsidR="00A46419" w:rsidRPr="006A7FBF" w:rsidRDefault="00A46419" w:rsidP="00A46419">
            <w:pPr>
              <w:spacing w:after="0" w:line="240" w:lineRule="auto"/>
              <w:jc w:val="both"/>
              <w:rPr>
                <w:rFonts w:ascii="Times New Roman" w:eastAsia="Times New Roman" w:hAnsi="Times New Roman" w:cs="Times New Roman"/>
                <w:sz w:val="24"/>
                <w:szCs w:val="24"/>
                <w:lang w:eastAsia="es-CO"/>
              </w:rPr>
            </w:pPr>
            <w:r w:rsidRPr="006A7FBF">
              <w:rPr>
                <w:rFonts w:ascii="Times New Roman" w:eastAsia="Times New Roman" w:hAnsi="Times New Roman" w:cs="Times New Roman"/>
                <w:sz w:val="24"/>
                <w:szCs w:val="24"/>
                <w:lang w:eastAsia="es-CO"/>
              </w:rPr>
              <w:t xml:space="preserve">Comisión Tercera </w:t>
            </w:r>
          </w:p>
        </w:tc>
        <w:tc>
          <w:tcPr>
            <w:tcW w:w="1202" w:type="dxa"/>
            <w:shd w:val="clear" w:color="auto" w:fill="auto"/>
            <w:noWrap/>
            <w:vAlign w:val="center"/>
            <w:hideMark/>
          </w:tcPr>
          <w:p w:rsidR="00A46419" w:rsidRPr="006A7FBF" w:rsidRDefault="00A46419" w:rsidP="00A46419">
            <w:pPr>
              <w:spacing w:after="0" w:line="240" w:lineRule="auto"/>
              <w:jc w:val="center"/>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t>3/08/2021</w:t>
            </w:r>
          </w:p>
        </w:tc>
      </w:tr>
      <w:tr w:rsidR="00A46419" w:rsidRPr="006A7FBF" w:rsidTr="00BB161D">
        <w:trPr>
          <w:trHeight w:val="1001"/>
        </w:trPr>
        <w:tc>
          <w:tcPr>
            <w:tcW w:w="462" w:type="dxa"/>
            <w:shd w:val="clear" w:color="auto" w:fill="F2F2F2" w:themeFill="background1" w:themeFillShade="F2"/>
            <w:noWrap/>
            <w:vAlign w:val="center"/>
            <w:hideMark/>
          </w:tcPr>
          <w:p w:rsidR="00A46419" w:rsidRPr="006A7FBF" w:rsidRDefault="00A46419" w:rsidP="00A46419">
            <w:pPr>
              <w:spacing w:after="0" w:line="240" w:lineRule="auto"/>
              <w:jc w:val="both"/>
              <w:rPr>
                <w:rFonts w:ascii="Times New Roman" w:eastAsia="Times New Roman" w:hAnsi="Times New Roman" w:cs="Times New Roman"/>
                <w:b/>
                <w:bCs/>
                <w:color w:val="000000"/>
                <w:sz w:val="24"/>
                <w:szCs w:val="24"/>
                <w:lang w:eastAsia="es-CO"/>
              </w:rPr>
            </w:pPr>
            <w:r w:rsidRPr="006A7FBF">
              <w:rPr>
                <w:rFonts w:ascii="Times New Roman" w:eastAsia="Times New Roman" w:hAnsi="Times New Roman" w:cs="Times New Roman"/>
                <w:b/>
                <w:bCs/>
                <w:color w:val="000000"/>
                <w:sz w:val="24"/>
                <w:szCs w:val="24"/>
                <w:lang w:eastAsia="es-CO"/>
              </w:rPr>
              <w:t>7</w:t>
            </w:r>
          </w:p>
        </w:tc>
        <w:tc>
          <w:tcPr>
            <w:tcW w:w="4079" w:type="dxa"/>
            <w:shd w:val="clear" w:color="auto" w:fill="F2F2F2" w:themeFill="background1" w:themeFillShade="F2"/>
            <w:vAlign w:val="center"/>
            <w:hideMark/>
          </w:tcPr>
          <w:p w:rsidR="00A46419" w:rsidRPr="006A7FBF" w:rsidRDefault="00A46419" w:rsidP="00A46419">
            <w:pPr>
              <w:spacing w:after="0" w:line="240" w:lineRule="auto"/>
              <w:jc w:val="both"/>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t>Modifíquese el artículo 5 del Proyecto de Ley 362 de 2020 Cámara - Uso y aprovechamiento de los manglares</w:t>
            </w:r>
          </w:p>
        </w:tc>
        <w:tc>
          <w:tcPr>
            <w:tcW w:w="2552" w:type="dxa"/>
            <w:shd w:val="clear" w:color="auto" w:fill="F2F2F2" w:themeFill="background1" w:themeFillShade="F2"/>
            <w:vAlign w:val="center"/>
            <w:hideMark/>
          </w:tcPr>
          <w:p w:rsidR="00A46419" w:rsidRPr="006A7FBF" w:rsidRDefault="00A46419" w:rsidP="00A46419">
            <w:pPr>
              <w:spacing w:after="0" w:line="240" w:lineRule="auto"/>
              <w:jc w:val="both"/>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t>Protección Manglares</w:t>
            </w:r>
          </w:p>
        </w:tc>
        <w:tc>
          <w:tcPr>
            <w:tcW w:w="1558" w:type="dxa"/>
            <w:shd w:val="clear" w:color="auto" w:fill="F2F2F2" w:themeFill="background1" w:themeFillShade="F2"/>
            <w:vAlign w:val="center"/>
            <w:hideMark/>
          </w:tcPr>
          <w:p w:rsidR="00A46419" w:rsidRPr="006A7FBF" w:rsidRDefault="00A46419" w:rsidP="00A46419">
            <w:pPr>
              <w:spacing w:after="0" w:line="240" w:lineRule="auto"/>
              <w:jc w:val="both"/>
              <w:rPr>
                <w:rFonts w:ascii="Times New Roman" w:eastAsia="Times New Roman" w:hAnsi="Times New Roman" w:cs="Times New Roman"/>
                <w:sz w:val="24"/>
                <w:szCs w:val="24"/>
                <w:lang w:eastAsia="es-CO"/>
              </w:rPr>
            </w:pPr>
            <w:r w:rsidRPr="006A7FBF">
              <w:rPr>
                <w:rFonts w:ascii="Times New Roman" w:eastAsia="Times New Roman" w:hAnsi="Times New Roman" w:cs="Times New Roman"/>
                <w:sz w:val="24"/>
                <w:szCs w:val="24"/>
                <w:lang w:eastAsia="es-CO"/>
              </w:rPr>
              <w:t xml:space="preserve">Secretaria General </w:t>
            </w:r>
          </w:p>
        </w:tc>
        <w:tc>
          <w:tcPr>
            <w:tcW w:w="1202" w:type="dxa"/>
            <w:shd w:val="clear" w:color="auto" w:fill="F2F2F2" w:themeFill="background1" w:themeFillShade="F2"/>
            <w:noWrap/>
            <w:vAlign w:val="bottom"/>
            <w:hideMark/>
          </w:tcPr>
          <w:p w:rsidR="00A46419" w:rsidRPr="006A7FBF" w:rsidRDefault="00A46419" w:rsidP="00A46419">
            <w:pPr>
              <w:spacing w:after="0" w:line="240" w:lineRule="auto"/>
              <w:jc w:val="center"/>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t>11/08/2021</w:t>
            </w:r>
          </w:p>
        </w:tc>
      </w:tr>
      <w:tr w:rsidR="00A46419" w:rsidRPr="006A7FBF" w:rsidTr="00A46419">
        <w:trPr>
          <w:trHeight w:val="471"/>
        </w:trPr>
        <w:tc>
          <w:tcPr>
            <w:tcW w:w="462" w:type="dxa"/>
            <w:shd w:val="clear" w:color="auto" w:fill="auto"/>
            <w:noWrap/>
            <w:vAlign w:val="center"/>
            <w:hideMark/>
          </w:tcPr>
          <w:p w:rsidR="00A46419" w:rsidRPr="006A7FBF" w:rsidRDefault="00A46419" w:rsidP="00A46419">
            <w:pPr>
              <w:spacing w:after="0" w:line="240" w:lineRule="auto"/>
              <w:jc w:val="both"/>
              <w:rPr>
                <w:rFonts w:ascii="Times New Roman" w:eastAsia="Times New Roman" w:hAnsi="Times New Roman" w:cs="Times New Roman"/>
                <w:b/>
                <w:bCs/>
                <w:color w:val="000000"/>
                <w:sz w:val="24"/>
                <w:szCs w:val="24"/>
                <w:lang w:eastAsia="es-CO"/>
              </w:rPr>
            </w:pPr>
            <w:r w:rsidRPr="006A7FBF">
              <w:rPr>
                <w:rFonts w:ascii="Times New Roman" w:eastAsia="Times New Roman" w:hAnsi="Times New Roman" w:cs="Times New Roman"/>
                <w:b/>
                <w:bCs/>
                <w:color w:val="000000"/>
                <w:sz w:val="24"/>
                <w:szCs w:val="24"/>
                <w:lang w:eastAsia="es-CO"/>
              </w:rPr>
              <w:t>8</w:t>
            </w:r>
          </w:p>
        </w:tc>
        <w:tc>
          <w:tcPr>
            <w:tcW w:w="4079" w:type="dxa"/>
            <w:shd w:val="clear" w:color="auto" w:fill="auto"/>
            <w:vAlign w:val="center"/>
            <w:hideMark/>
          </w:tcPr>
          <w:p w:rsidR="00A46419" w:rsidRPr="006A7FBF" w:rsidRDefault="00A46419" w:rsidP="00A46419">
            <w:pPr>
              <w:spacing w:after="0" w:line="240" w:lineRule="auto"/>
              <w:jc w:val="both"/>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t>Adiciónese un artículo nuevo al Proyecto de Ley 362 de 2020 Cámara -  Obligatoria forestación de manglares</w:t>
            </w:r>
          </w:p>
        </w:tc>
        <w:tc>
          <w:tcPr>
            <w:tcW w:w="2552" w:type="dxa"/>
            <w:shd w:val="clear" w:color="auto" w:fill="auto"/>
            <w:vAlign w:val="center"/>
            <w:hideMark/>
          </w:tcPr>
          <w:p w:rsidR="00A46419" w:rsidRPr="006A7FBF" w:rsidRDefault="00A46419" w:rsidP="00A46419">
            <w:pPr>
              <w:spacing w:after="0" w:line="240" w:lineRule="auto"/>
              <w:jc w:val="both"/>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t>Protección Manglares</w:t>
            </w:r>
          </w:p>
        </w:tc>
        <w:tc>
          <w:tcPr>
            <w:tcW w:w="1558" w:type="dxa"/>
            <w:shd w:val="clear" w:color="auto" w:fill="auto"/>
            <w:vAlign w:val="center"/>
            <w:hideMark/>
          </w:tcPr>
          <w:p w:rsidR="00A46419" w:rsidRPr="006A7FBF" w:rsidRDefault="00A46419" w:rsidP="00A46419">
            <w:pPr>
              <w:spacing w:after="0" w:line="240" w:lineRule="auto"/>
              <w:jc w:val="both"/>
              <w:rPr>
                <w:rFonts w:ascii="Times New Roman" w:eastAsia="Times New Roman" w:hAnsi="Times New Roman" w:cs="Times New Roman"/>
                <w:sz w:val="24"/>
                <w:szCs w:val="24"/>
                <w:lang w:eastAsia="es-CO"/>
              </w:rPr>
            </w:pPr>
            <w:r w:rsidRPr="006A7FBF">
              <w:rPr>
                <w:rFonts w:ascii="Times New Roman" w:eastAsia="Times New Roman" w:hAnsi="Times New Roman" w:cs="Times New Roman"/>
                <w:sz w:val="24"/>
                <w:szCs w:val="24"/>
                <w:lang w:eastAsia="es-CO"/>
              </w:rPr>
              <w:t xml:space="preserve">Secretaria General </w:t>
            </w:r>
          </w:p>
        </w:tc>
        <w:tc>
          <w:tcPr>
            <w:tcW w:w="1202" w:type="dxa"/>
            <w:shd w:val="clear" w:color="auto" w:fill="auto"/>
            <w:noWrap/>
            <w:vAlign w:val="bottom"/>
            <w:hideMark/>
          </w:tcPr>
          <w:p w:rsidR="00A46419" w:rsidRPr="006A7FBF" w:rsidRDefault="00A46419" w:rsidP="00A46419">
            <w:pPr>
              <w:spacing w:after="0" w:line="240" w:lineRule="auto"/>
              <w:jc w:val="center"/>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t>11/08/2021</w:t>
            </w:r>
          </w:p>
        </w:tc>
      </w:tr>
      <w:tr w:rsidR="00A46419" w:rsidRPr="006A7FBF" w:rsidTr="00BB161D">
        <w:trPr>
          <w:trHeight w:val="805"/>
        </w:trPr>
        <w:tc>
          <w:tcPr>
            <w:tcW w:w="462" w:type="dxa"/>
            <w:shd w:val="clear" w:color="auto" w:fill="F2F2F2" w:themeFill="background1" w:themeFillShade="F2"/>
            <w:noWrap/>
            <w:vAlign w:val="center"/>
            <w:hideMark/>
          </w:tcPr>
          <w:p w:rsidR="00A46419" w:rsidRPr="006A7FBF" w:rsidRDefault="00A46419" w:rsidP="00A46419">
            <w:pPr>
              <w:spacing w:after="0" w:line="240" w:lineRule="auto"/>
              <w:jc w:val="both"/>
              <w:rPr>
                <w:rFonts w:ascii="Times New Roman" w:eastAsia="Times New Roman" w:hAnsi="Times New Roman" w:cs="Times New Roman"/>
                <w:b/>
                <w:bCs/>
                <w:color w:val="000000"/>
                <w:sz w:val="24"/>
                <w:szCs w:val="24"/>
                <w:lang w:eastAsia="es-CO"/>
              </w:rPr>
            </w:pPr>
            <w:r w:rsidRPr="006A7FBF">
              <w:rPr>
                <w:rFonts w:ascii="Times New Roman" w:eastAsia="Times New Roman" w:hAnsi="Times New Roman" w:cs="Times New Roman"/>
                <w:b/>
                <w:bCs/>
                <w:color w:val="000000"/>
                <w:sz w:val="24"/>
                <w:szCs w:val="24"/>
                <w:lang w:eastAsia="es-CO"/>
              </w:rPr>
              <w:t>9</w:t>
            </w:r>
          </w:p>
        </w:tc>
        <w:tc>
          <w:tcPr>
            <w:tcW w:w="4079" w:type="dxa"/>
            <w:shd w:val="clear" w:color="auto" w:fill="F2F2F2" w:themeFill="background1" w:themeFillShade="F2"/>
            <w:vAlign w:val="center"/>
            <w:hideMark/>
          </w:tcPr>
          <w:p w:rsidR="00A46419" w:rsidRPr="006A7FBF" w:rsidRDefault="00A46419" w:rsidP="00A46419">
            <w:pPr>
              <w:spacing w:after="0" w:line="240" w:lineRule="auto"/>
              <w:jc w:val="both"/>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t>Adiciónese un Artículo Nuevo al Proyecto de Ley número 027 de 2021 Cámara - Cuantía PAEF</w:t>
            </w:r>
          </w:p>
        </w:tc>
        <w:tc>
          <w:tcPr>
            <w:tcW w:w="2552" w:type="dxa"/>
            <w:shd w:val="clear" w:color="auto" w:fill="F2F2F2" w:themeFill="background1" w:themeFillShade="F2"/>
            <w:vAlign w:val="center"/>
            <w:hideMark/>
          </w:tcPr>
          <w:p w:rsidR="00A46419" w:rsidRPr="006A7FBF" w:rsidRDefault="00A46419" w:rsidP="00A46419">
            <w:pPr>
              <w:spacing w:after="0" w:line="240" w:lineRule="auto"/>
              <w:jc w:val="both"/>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t>Ley de Inversión Social</w:t>
            </w:r>
          </w:p>
        </w:tc>
        <w:tc>
          <w:tcPr>
            <w:tcW w:w="1558" w:type="dxa"/>
            <w:shd w:val="clear" w:color="auto" w:fill="F2F2F2" w:themeFill="background1" w:themeFillShade="F2"/>
            <w:vAlign w:val="center"/>
            <w:hideMark/>
          </w:tcPr>
          <w:p w:rsidR="00A46419" w:rsidRPr="006A7FBF" w:rsidRDefault="00A46419" w:rsidP="00A46419">
            <w:pPr>
              <w:spacing w:after="0" w:line="240" w:lineRule="auto"/>
              <w:jc w:val="both"/>
              <w:rPr>
                <w:rFonts w:ascii="Times New Roman" w:eastAsia="Times New Roman" w:hAnsi="Times New Roman" w:cs="Times New Roman"/>
                <w:sz w:val="24"/>
                <w:szCs w:val="24"/>
                <w:lang w:eastAsia="es-CO"/>
              </w:rPr>
            </w:pPr>
            <w:r w:rsidRPr="006A7FBF">
              <w:rPr>
                <w:rFonts w:ascii="Times New Roman" w:eastAsia="Times New Roman" w:hAnsi="Times New Roman" w:cs="Times New Roman"/>
                <w:sz w:val="24"/>
                <w:szCs w:val="24"/>
                <w:lang w:eastAsia="es-CO"/>
              </w:rPr>
              <w:t xml:space="preserve">Comisión Tercera </w:t>
            </w:r>
          </w:p>
        </w:tc>
        <w:tc>
          <w:tcPr>
            <w:tcW w:w="1202" w:type="dxa"/>
            <w:shd w:val="clear" w:color="auto" w:fill="F2F2F2" w:themeFill="background1" w:themeFillShade="F2"/>
            <w:noWrap/>
            <w:vAlign w:val="center"/>
            <w:hideMark/>
          </w:tcPr>
          <w:p w:rsidR="00A46419" w:rsidRPr="006A7FBF" w:rsidRDefault="00A46419" w:rsidP="00A46419">
            <w:pPr>
              <w:spacing w:after="0" w:line="240" w:lineRule="auto"/>
              <w:jc w:val="center"/>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t>17/08/2021</w:t>
            </w:r>
          </w:p>
        </w:tc>
      </w:tr>
      <w:tr w:rsidR="00A46419" w:rsidRPr="006A7FBF" w:rsidTr="00A46419">
        <w:trPr>
          <w:trHeight w:val="900"/>
        </w:trPr>
        <w:tc>
          <w:tcPr>
            <w:tcW w:w="462" w:type="dxa"/>
            <w:shd w:val="clear" w:color="auto" w:fill="auto"/>
            <w:noWrap/>
            <w:vAlign w:val="center"/>
            <w:hideMark/>
          </w:tcPr>
          <w:p w:rsidR="00A46419" w:rsidRPr="006A7FBF" w:rsidRDefault="00A46419" w:rsidP="00A46419">
            <w:pPr>
              <w:spacing w:after="0" w:line="240" w:lineRule="auto"/>
              <w:jc w:val="both"/>
              <w:rPr>
                <w:rFonts w:ascii="Times New Roman" w:eastAsia="Times New Roman" w:hAnsi="Times New Roman" w:cs="Times New Roman"/>
                <w:b/>
                <w:bCs/>
                <w:color w:val="000000"/>
                <w:sz w:val="24"/>
                <w:szCs w:val="24"/>
                <w:lang w:eastAsia="es-CO"/>
              </w:rPr>
            </w:pPr>
            <w:r w:rsidRPr="006A7FBF">
              <w:rPr>
                <w:rFonts w:ascii="Times New Roman" w:eastAsia="Times New Roman" w:hAnsi="Times New Roman" w:cs="Times New Roman"/>
                <w:b/>
                <w:bCs/>
                <w:color w:val="000000"/>
                <w:sz w:val="24"/>
                <w:szCs w:val="24"/>
                <w:lang w:eastAsia="es-CO"/>
              </w:rPr>
              <w:t>10</w:t>
            </w:r>
          </w:p>
        </w:tc>
        <w:tc>
          <w:tcPr>
            <w:tcW w:w="4079" w:type="dxa"/>
            <w:shd w:val="clear" w:color="auto" w:fill="auto"/>
            <w:vAlign w:val="center"/>
            <w:hideMark/>
          </w:tcPr>
          <w:p w:rsidR="00A46419" w:rsidRPr="006A7FBF" w:rsidRDefault="00A46419" w:rsidP="00A46419">
            <w:pPr>
              <w:spacing w:after="0" w:line="240" w:lineRule="auto"/>
              <w:jc w:val="both"/>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t>Adiciónese un Artículo Nuevo al Proyecto de Ley número 027 de 2021 Cámara - Exención Sector Eléctrico</w:t>
            </w:r>
          </w:p>
        </w:tc>
        <w:tc>
          <w:tcPr>
            <w:tcW w:w="2552" w:type="dxa"/>
            <w:shd w:val="clear" w:color="auto" w:fill="auto"/>
            <w:vAlign w:val="center"/>
            <w:hideMark/>
          </w:tcPr>
          <w:p w:rsidR="00A46419" w:rsidRPr="006A7FBF" w:rsidRDefault="00A46419" w:rsidP="00A46419">
            <w:pPr>
              <w:spacing w:after="0" w:line="240" w:lineRule="auto"/>
              <w:jc w:val="both"/>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t>Ley de Inversión Social</w:t>
            </w:r>
          </w:p>
        </w:tc>
        <w:tc>
          <w:tcPr>
            <w:tcW w:w="1558" w:type="dxa"/>
            <w:shd w:val="clear" w:color="auto" w:fill="auto"/>
            <w:vAlign w:val="center"/>
            <w:hideMark/>
          </w:tcPr>
          <w:p w:rsidR="00A46419" w:rsidRPr="006A7FBF" w:rsidRDefault="00A46419" w:rsidP="00A46419">
            <w:pPr>
              <w:spacing w:after="0" w:line="240" w:lineRule="auto"/>
              <w:jc w:val="both"/>
              <w:rPr>
                <w:rFonts w:ascii="Times New Roman" w:eastAsia="Times New Roman" w:hAnsi="Times New Roman" w:cs="Times New Roman"/>
                <w:sz w:val="24"/>
                <w:szCs w:val="24"/>
                <w:lang w:eastAsia="es-CO"/>
              </w:rPr>
            </w:pPr>
            <w:r w:rsidRPr="006A7FBF">
              <w:rPr>
                <w:rFonts w:ascii="Times New Roman" w:eastAsia="Times New Roman" w:hAnsi="Times New Roman" w:cs="Times New Roman"/>
                <w:sz w:val="24"/>
                <w:szCs w:val="24"/>
                <w:lang w:eastAsia="es-CO"/>
              </w:rPr>
              <w:t xml:space="preserve">Comisión Tercera </w:t>
            </w:r>
          </w:p>
        </w:tc>
        <w:tc>
          <w:tcPr>
            <w:tcW w:w="1202" w:type="dxa"/>
            <w:shd w:val="clear" w:color="auto" w:fill="auto"/>
            <w:noWrap/>
            <w:vAlign w:val="center"/>
            <w:hideMark/>
          </w:tcPr>
          <w:p w:rsidR="00A46419" w:rsidRPr="006A7FBF" w:rsidRDefault="00A46419" w:rsidP="00A46419">
            <w:pPr>
              <w:spacing w:after="0" w:line="240" w:lineRule="auto"/>
              <w:jc w:val="center"/>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t>17/08/2021</w:t>
            </w:r>
          </w:p>
        </w:tc>
      </w:tr>
      <w:tr w:rsidR="00A46419" w:rsidRPr="006A7FBF" w:rsidTr="00BB161D">
        <w:trPr>
          <w:trHeight w:val="900"/>
        </w:trPr>
        <w:tc>
          <w:tcPr>
            <w:tcW w:w="462" w:type="dxa"/>
            <w:shd w:val="clear" w:color="auto" w:fill="F2F2F2" w:themeFill="background1" w:themeFillShade="F2"/>
            <w:noWrap/>
            <w:vAlign w:val="center"/>
            <w:hideMark/>
          </w:tcPr>
          <w:p w:rsidR="00A46419" w:rsidRPr="006A7FBF" w:rsidRDefault="00A46419" w:rsidP="00A46419">
            <w:pPr>
              <w:spacing w:after="0" w:line="240" w:lineRule="auto"/>
              <w:jc w:val="both"/>
              <w:rPr>
                <w:rFonts w:ascii="Times New Roman" w:eastAsia="Times New Roman" w:hAnsi="Times New Roman" w:cs="Times New Roman"/>
                <w:b/>
                <w:bCs/>
                <w:color w:val="000000"/>
                <w:sz w:val="24"/>
                <w:szCs w:val="24"/>
                <w:lang w:eastAsia="es-CO"/>
              </w:rPr>
            </w:pPr>
            <w:r w:rsidRPr="006A7FBF">
              <w:rPr>
                <w:rFonts w:ascii="Times New Roman" w:eastAsia="Times New Roman" w:hAnsi="Times New Roman" w:cs="Times New Roman"/>
                <w:b/>
                <w:bCs/>
                <w:color w:val="000000"/>
                <w:sz w:val="24"/>
                <w:szCs w:val="24"/>
                <w:lang w:eastAsia="es-CO"/>
              </w:rPr>
              <w:t>11</w:t>
            </w:r>
          </w:p>
        </w:tc>
        <w:tc>
          <w:tcPr>
            <w:tcW w:w="4079" w:type="dxa"/>
            <w:shd w:val="clear" w:color="auto" w:fill="F2F2F2" w:themeFill="background1" w:themeFillShade="F2"/>
            <w:vAlign w:val="center"/>
            <w:hideMark/>
          </w:tcPr>
          <w:p w:rsidR="00A46419" w:rsidRPr="006A7FBF" w:rsidRDefault="00A46419" w:rsidP="00A46419">
            <w:pPr>
              <w:spacing w:after="0" w:line="240" w:lineRule="auto"/>
              <w:jc w:val="both"/>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t>Modifíquese el artículo 4to del proyecto de ley No. 249 de 2020 Cámara - Sujetos Beneficiados - Estudiantes</w:t>
            </w:r>
          </w:p>
        </w:tc>
        <w:tc>
          <w:tcPr>
            <w:tcW w:w="2552" w:type="dxa"/>
            <w:shd w:val="clear" w:color="auto" w:fill="F2F2F2" w:themeFill="background1" w:themeFillShade="F2"/>
            <w:vAlign w:val="center"/>
            <w:hideMark/>
          </w:tcPr>
          <w:p w:rsidR="00A46419" w:rsidRPr="006A7FBF" w:rsidRDefault="00A46419" w:rsidP="00A46419">
            <w:pPr>
              <w:spacing w:after="0" w:line="240" w:lineRule="auto"/>
              <w:jc w:val="both"/>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t>Fomento del Turismo</w:t>
            </w:r>
          </w:p>
        </w:tc>
        <w:tc>
          <w:tcPr>
            <w:tcW w:w="1558" w:type="dxa"/>
            <w:shd w:val="clear" w:color="auto" w:fill="F2F2F2" w:themeFill="background1" w:themeFillShade="F2"/>
            <w:vAlign w:val="center"/>
            <w:hideMark/>
          </w:tcPr>
          <w:p w:rsidR="00A46419" w:rsidRPr="006A7FBF" w:rsidRDefault="00A46419" w:rsidP="00A46419">
            <w:pPr>
              <w:spacing w:after="0" w:line="240" w:lineRule="auto"/>
              <w:jc w:val="both"/>
              <w:rPr>
                <w:rFonts w:ascii="Times New Roman" w:eastAsia="Times New Roman" w:hAnsi="Times New Roman" w:cs="Times New Roman"/>
                <w:sz w:val="24"/>
                <w:szCs w:val="24"/>
                <w:lang w:eastAsia="es-CO"/>
              </w:rPr>
            </w:pPr>
            <w:r w:rsidRPr="006A7FBF">
              <w:rPr>
                <w:rFonts w:ascii="Times New Roman" w:eastAsia="Times New Roman" w:hAnsi="Times New Roman" w:cs="Times New Roman"/>
                <w:sz w:val="24"/>
                <w:szCs w:val="24"/>
                <w:lang w:eastAsia="es-CO"/>
              </w:rPr>
              <w:t xml:space="preserve">Secretaria General </w:t>
            </w:r>
          </w:p>
        </w:tc>
        <w:tc>
          <w:tcPr>
            <w:tcW w:w="1202" w:type="dxa"/>
            <w:shd w:val="clear" w:color="auto" w:fill="F2F2F2" w:themeFill="background1" w:themeFillShade="F2"/>
            <w:noWrap/>
            <w:vAlign w:val="center"/>
            <w:hideMark/>
          </w:tcPr>
          <w:p w:rsidR="00A46419" w:rsidRPr="006A7FBF" w:rsidRDefault="00A46419" w:rsidP="00A46419">
            <w:pPr>
              <w:spacing w:after="0" w:line="240" w:lineRule="auto"/>
              <w:jc w:val="center"/>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t>17/08/2021</w:t>
            </w:r>
          </w:p>
        </w:tc>
      </w:tr>
      <w:tr w:rsidR="00A46419" w:rsidRPr="006A7FBF" w:rsidTr="00A46419">
        <w:trPr>
          <w:trHeight w:val="900"/>
        </w:trPr>
        <w:tc>
          <w:tcPr>
            <w:tcW w:w="462" w:type="dxa"/>
            <w:shd w:val="clear" w:color="auto" w:fill="auto"/>
            <w:noWrap/>
            <w:vAlign w:val="center"/>
            <w:hideMark/>
          </w:tcPr>
          <w:p w:rsidR="00A46419" w:rsidRPr="006A7FBF" w:rsidRDefault="00A46419" w:rsidP="00A46419">
            <w:pPr>
              <w:spacing w:after="0" w:line="240" w:lineRule="auto"/>
              <w:jc w:val="both"/>
              <w:rPr>
                <w:rFonts w:ascii="Times New Roman" w:eastAsia="Times New Roman" w:hAnsi="Times New Roman" w:cs="Times New Roman"/>
                <w:b/>
                <w:bCs/>
                <w:color w:val="000000"/>
                <w:sz w:val="24"/>
                <w:szCs w:val="24"/>
                <w:lang w:eastAsia="es-CO"/>
              </w:rPr>
            </w:pPr>
            <w:r w:rsidRPr="006A7FBF">
              <w:rPr>
                <w:rFonts w:ascii="Times New Roman" w:eastAsia="Times New Roman" w:hAnsi="Times New Roman" w:cs="Times New Roman"/>
                <w:b/>
                <w:bCs/>
                <w:color w:val="000000"/>
                <w:sz w:val="24"/>
                <w:szCs w:val="24"/>
                <w:lang w:eastAsia="es-CO"/>
              </w:rPr>
              <w:t>12</w:t>
            </w:r>
          </w:p>
        </w:tc>
        <w:tc>
          <w:tcPr>
            <w:tcW w:w="4079" w:type="dxa"/>
            <w:shd w:val="clear" w:color="auto" w:fill="auto"/>
            <w:vAlign w:val="center"/>
            <w:hideMark/>
          </w:tcPr>
          <w:p w:rsidR="00A46419" w:rsidRPr="006A7FBF" w:rsidRDefault="00A46419" w:rsidP="00A46419">
            <w:pPr>
              <w:spacing w:after="0" w:line="240" w:lineRule="auto"/>
              <w:jc w:val="both"/>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t>Modifíquese el artículo 4to del proyecto de ley No. 249 de 2020 Cámara - Sujetos Beneficiados - Personas con discapacidad</w:t>
            </w:r>
          </w:p>
        </w:tc>
        <w:tc>
          <w:tcPr>
            <w:tcW w:w="2552" w:type="dxa"/>
            <w:shd w:val="clear" w:color="auto" w:fill="auto"/>
            <w:vAlign w:val="center"/>
            <w:hideMark/>
          </w:tcPr>
          <w:p w:rsidR="00A46419" w:rsidRPr="006A7FBF" w:rsidRDefault="00A46419" w:rsidP="00A46419">
            <w:pPr>
              <w:spacing w:after="0" w:line="240" w:lineRule="auto"/>
              <w:jc w:val="both"/>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t>Fomento del Turismo</w:t>
            </w:r>
          </w:p>
        </w:tc>
        <w:tc>
          <w:tcPr>
            <w:tcW w:w="1558" w:type="dxa"/>
            <w:shd w:val="clear" w:color="auto" w:fill="auto"/>
            <w:vAlign w:val="center"/>
            <w:hideMark/>
          </w:tcPr>
          <w:p w:rsidR="00A46419" w:rsidRPr="006A7FBF" w:rsidRDefault="00A46419" w:rsidP="00A46419">
            <w:pPr>
              <w:spacing w:after="0" w:line="240" w:lineRule="auto"/>
              <w:jc w:val="both"/>
              <w:rPr>
                <w:rFonts w:ascii="Times New Roman" w:eastAsia="Times New Roman" w:hAnsi="Times New Roman" w:cs="Times New Roman"/>
                <w:sz w:val="24"/>
                <w:szCs w:val="24"/>
                <w:lang w:eastAsia="es-CO"/>
              </w:rPr>
            </w:pPr>
            <w:r w:rsidRPr="006A7FBF">
              <w:rPr>
                <w:rFonts w:ascii="Times New Roman" w:eastAsia="Times New Roman" w:hAnsi="Times New Roman" w:cs="Times New Roman"/>
                <w:sz w:val="24"/>
                <w:szCs w:val="24"/>
                <w:lang w:eastAsia="es-CO"/>
              </w:rPr>
              <w:t xml:space="preserve">Secretaria General </w:t>
            </w:r>
          </w:p>
        </w:tc>
        <w:tc>
          <w:tcPr>
            <w:tcW w:w="1202" w:type="dxa"/>
            <w:shd w:val="clear" w:color="auto" w:fill="auto"/>
            <w:noWrap/>
            <w:vAlign w:val="center"/>
            <w:hideMark/>
          </w:tcPr>
          <w:p w:rsidR="00A46419" w:rsidRPr="006A7FBF" w:rsidRDefault="00A46419" w:rsidP="00A46419">
            <w:pPr>
              <w:spacing w:after="0" w:line="240" w:lineRule="auto"/>
              <w:jc w:val="center"/>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t>17/08/2021</w:t>
            </w:r>
          </w:p>
        </w:tc>
      </w:tr>
      <w:tr w:rsidR="00A46419" w:rsidRPr="006A7FBF" w:rsidTr="00BB161D">
        <w:trPr>
          <w:trHeight w:val="799"/>
        </w:trPr>
        <w:tc>
          <w:tcPr>
            <w:tcW w:w="462" w:type="dxa"/>
            <w:shd w:val="clear" w:color="auto" w:fill="F2F2F2" w:themeFill="background1" w:themeFillShade="F2"/>
            <w:noWrap/>
            <w:vAlign w:val="center"/>
            <w:hideMark/>
          </w:tcPr>
          <w:p w:rsidR="00A46419" w:rsidRPr="006A7FBF" w:rsidRDefault="00A46419" w:rsidP="00A46419">
            <w:pPr>
              <w:spacing w:after="0" w:line="240" w:lineRule="auto"/>
              <w:jc w:val="both"/>
              <w:rPr>
                <w:rFonts w:ascii="Times New Roman" w:eastAsia="Times New Roman" w:hAnsi="Times New Roman" w:cs="Times New Roman"/>
                <w:b/>
                <w:bCs/>
                <w:color w:val="000000"/>
                <w:sz w:val="24"/>
                <w:szCs w:val="24"/>
                <w:lang w:eastAsia="es-CO"/>
              </w:rPr>
            </w:pPr>
            <w:r w:rsidRPr="006A7FBF">
              <w:rPr>
                <w:rFonts w:ascii="Times New Roman" w:eastAsia="Times New Roman" w:hAnsi="Times New Roman" w:cs="Times New Roman"/>
                <w:b/>
                <w:bCs/>
                <w:color w:val="000000"/>
                <w:sz w:val="24"/>
                <w:szCs w:val="24"/>
                <w:lang w:eastAsia="es-CO"/>
              </w:rPr>
              <w:t>13</w:t>
            </w:r>
          </w:p>
        </w:tc>
        <w:tc>
          <w:tcPr>
            <w:tcW w:w="4079" w:type="dxa"/>
            <w:shd w:val="clear" w:color="auto" w:fill="F2F2F2" w:themeFill="background1" w:themeFillShade="F2"/>
            <w:vAlign w:val="center"/>
            <w:hideMark/>
          </w:tcPr>
          <w:p w:rsidR="00A46419" w:rsidRPr="006A7FBF" w:rsidRDefault="00A46419" w:rsidP="00A46419">
            <w:pPr>
              <w:spacing w:after="0" w:line="240" w:lineRule="auto"/>
              <w:jc w:val="both"/>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t>Modifíquese el artículo 5to del proyecto de ley No. 249 de 2020 Cámara - Residencia - Estudiantes</w:t>
            </w:r>
          </w:p>
        </w:tc>
        <w:tc>
          <w:tcPr>
            <w:tcW w:w="2552" w:type="dxa"/>
            <w:shd w:val="clear" w:color="auto" w:fill="F2F2F2" w:themeFill="background1" w:themeFillShade="F2"/>
            <w:vAlign w:val="center"/>
            <w:hideMark/>
          </w:tcPr>
          <w:p w:rsidR="00A46419" w:rsidRPr="006A7FBF" w:rsidRDefault="00A46419" w:rsidP="00A46419">
            <w:pPr>
              <w:spacing w:after="0" w:line="240" w:lineRule="auto"/>
              <w:jc w:val="both"/>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t>Fomento del Turismo</w:t>
            </w:r>
          </w:p>
        </w:tc>
        <w:tc>
          <w:tcPr>
            <w:tcW w:w="1558" w:type="dxa"/>
            <w:shd w:val="clear" w:color="auto" w:fill="F2F2F2" w:themeFill="background1" w:themeFillShade="F2"/>
            <w:vAlign w:val="center"/>
            <w:hideMark/>
          </w:tcPr>
          <w:p w:rsidR="00A46419" w:rsidRPr="006A7FBF" w:rsidRDefault="00A46419" w:rsidP="00A46419">
            <w:pPr>
              <w:spacing w:after="0" w:line="240" w:lineRule="auto"/>
              <w:jc w:val="both"/>
              <w:rPr>
                <w:rFonts w:ascii="Times New Roman" w:eastAsia="Times New Roman" w:hAnsi="Times New Roman" w:cs="Times New Roman"/>
                <w:sz w:val="24"/>
                <w:szCs w:val="24"/>
                <w:lang w:eastAsia="es-CO"/>
              </w:rPr>
            </w:pPr>
            <w:r w:rsidRPr="006A7FBF">
              <w:rPr>
                <w:rFonts w:ascii="Times New Roman" w:eastAsia="Times New Roman" w:hAnsi="Times New Roman" w:cs="Times New Roman"/>
                <w:sz w:val="24"/>
                <w:szCs w:val="24"/>
                <w:lang w:eastAsia="es-CO"/>
              </w:rPr>
              <w:t xml:space="preserve">Secretaria General </w:t>
            </w:r>
          </w:p>
        </w:tc>
        <w:tc>
          <w:tcPr>
            <w:tcW w:w="1202" w:type="dxa"/>
            <w:shd w:val="clear" w:color="auto" w:fill="F2F2F2" w:themeFill="background1" w:themeFillShade="F2"/>
            <w:noWrap/>
            <w:vAlign w:val="center"/>
            <w:hideMark/>
          </w:tcPr>
          <w:p w:rsidR="00A46419" w:rsidRPr="006A7FBF" w:rsidRDefault="00A46419" w:rsidP="00A46419">
            <w:pPr>
              <w:spacing w:after="0" w:line="240" w:lineRule="auto"/>
              <w:jc w:val="center"/>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t>17/08/2021</w:t>
            </w:r>
          </w:p>
        </w:tc>
      </w:tr>
      <w:tr w:rsidR="00A46419" w:rsidRPr="006A7FBF" w:rsidTr="00A46419">
        <w:trPr>
          <w:trHeight w:val="900"/>
        </w:trPr>
        <w:tc>
          <w:tcPr>
            <w:tcW w:w="462" w:type="dxa"/>
            <w:shd w:val="clear" w:color="auto" w:fill="auto"/>
            <w:noWrap/>
            <w:vAlign w:val="center"/>
            <w:hideMark/>
          </w:tcPr>
          <w:p w:rsidR="00A46419" w:rsidRPr="006A7FBF" w:rsidRDefault="00A46419" w:rsidP="00A46419">
            <w:pPr>
              <w:spacing w:after="0" w:line="240" w:lineRule="auto"/>
              <w:jc w:val="both"/>
              <w:rPr>
                <w:rFonts w:ascii="Times New Roman" w:eastAsia="Times New Roman" w:hAnsi="Times New Roman" w:cs="Times New Roman"/>
                <w:b/>
                <w:bCs/>
                <w:color w:val="000000"/>
                <w:sz w:val="24"/>
                <w:szCs w:val="24"/>
                <w:lang w:eastAsia="es-CO"/>
              </w:rPr>
            </w:pPr>
            <w:r w:rsidRPr="006A7FBF">
              <w:rPr>
                <w:rFonts w:ascii="Times New Roman" w:eastAsia="Times New Roman" w:hAnsi="Times New Roman" w:cs="Times New Roman"/>
                <w:b/>
                <w:bCs/>
                <w:color w:val="000000"/>
                <w:sz w:val="24"/>
                <w:szCs w:val="24"/>
                <w:lang w:eastAsia="es-CO"/>
              </w:rPr>
              <w:t>14</w:t>
            </w:r>
          </w:p>
        </w:tc>
        <w:tc>
          <w:tcPr>
            <w:tcW w:w="4079" w:type="dxa"/>
            <w:shd w:val="clear" w:color="auto" w:fill="auto"/>
            <w:vAlign w:val="center"/>
            <w:hideMark/>
          </w:tcPr>
          <w:p w:rsidR="00A46419" w:rsidRPr="006A7FBF" w:rsidRDefault="00A46419" w:rsidP="00A46419">
            <w:pPr>
              <w:spacing w:after="0" w:line="240" w:lineRule="auto"/>
              <w:jc w:val="both"/>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t>Modifíquese el artículo 5to del proyecto de ley No. 249 de 2020 Cámara - Residencia - Personas con discapacidad</w:t>
            </w:r>
          </w:p>
        </w:tc>
        <w:tc>
          <w:tcPr>
            <w:tcW w:w="2552" w:type="dxa"/>
            <w:shd w:val="clear" w:color="auto" w:fill="auto"/>
            <w:vAlign w:val="center"/>
            <w:hideMark/>
          </w:tcPr>
          <w:p w:rsidR="00A46419" w:rsidRPr="006A7FBF" w:rsidRDefault="00A46419" w:rsidP="00A46419">
            <w:pPr>
              <w:spacing w:after="0" w:line="240" w:lineRule="auto"/>
              <w:jc w:val="both"/>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t>Fomento del Turismo</w:t>
            </w:r>
          </w:p>
        </w:tc>
        <w:tc>
          <w:tcPr>
            <w:tcW w:w="1558" w:type="dxa"/>
            <w:shd w:val="clear" w:color="auto" w:fill="auto"/>
            <w:vAlign w:val="center"/>
            <w:hideMark/>
          </w:tcPr>
          <w:p w:rsidR="00A46419" w:rsidRPr="006A7FBF" w:rsidRDefault="00A46419" w:rsidP="00A46419">
            <w:pPr>
              <w:spacing w:after="0" w:line="240" w:lineRule="auto"/>
              <w:jc w:val="both"/>
              <w:rPr>
                <w:rFonts w:ascii="Times New Roman" w:eastAsia="Times New Roman" w:hAnsi="Times New Roman" w:cs="Times New Roman"/>
                <w:sz w:val="24"/>
                <w:szCs w:val="24"/>
                <w:lang w:eastAsia="es-CO"/>
              </w:rPr>
            </w:pPr>
            <w:r w:rsidRPr="006A7FBF">
              <w:rPr>
                <w:rFonts w:ascii="Times New Roman" w:eastAsia="Times New Roman" w:hAnsi="Times New Roman" w:cs="Times New Roman"/>
                <w:sz w:val="24"/>
                <w:szCs w:val="24"/>
                <w:lang w:eastAsia="es-CO"/>
              </w:rPr>
              <w:t xml:space="preserve">Secretaria General </w:t>
            </w:r>
          </w:p>
        </w:tc>
        <w:tc>
          <w:tcPr>
            <w:tcW w:w="1202" w:type="dxa"/>
            <w:shd w:val="clear" w:color="auto" w:fill="auto"/>
            <w:noWrap/>
            <w:vAlign w:val="center"/>
            <w:hideMark/>
          </w:tcPr>
          <w:p w:rsidR="00A46419" w:rsidRPr="006A7FBF" w:rsidRDefault="00A46419" w:rsidP="00A46419">
            <w:pPr>
              <w:spacing w:after="0" w:line="240" w:lineRule="auto"/>
              <w:jc w:val="center"/>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t>17/08/2021</w:t>
            </w:r>
          </w:p>
        </w:tc>
      </w:tr>
      <w:tr w:rsidR="00A46419" w:rsidRPr="006A7FBF" w:rsidTr="00BB161D">
        <w:trPr>
          <w:trHeight w:val="900"/>
        </w:trPr>
        <w:tc>
          <w:tcPr>
            <w:tcW w:w="462" w:type="dxa"/>
            <w:shd w:val="clear" w:color="auto" w:fill="F2F2F2" w:themeFill="background1" w:themeFillShade="F2"/>
            <w:noWrap/>
            <w:vAlign w:val="center"/>
            <w:hideMark/>
          </w:tcPr>
          <w:p w:rsidR="00A46419" w:rsidRPr="006A7FBF" w:rsidRDefault="00A46419" w:rsidP="00A46419">
            <w:pPr>
              <w:spacing w:after="0" w:line="240" w:lineRule="auto"/>
              <w:jc w:val="both"/>
              <w:rPr>
                <w:rFonts w:ascii="Times New Roman" w:eastAsia="Times New Roman" w:hAnsi="Times New Roman" w:cs="Times New Roman"/>
                <w:b/>
                <w:bCs/>
                <w:color w:val="000000"/>
                <w:sz w:val="24"/>
                <w:szCs w:val="24"/>
                <w:lang w:eastAsia="es-CO"/>
              </w:rPr>
            </w:pPr>
            <w:r w:rsidRPr="006A7FBF">
              <w:rPr>
                <w:rFonts w:ascii="Times New Roman" w:eastAsia="Times New Roman" w:hAnsi="Times New Roman" w:cs="Times New Roman"/>
                <w:b/>
                <w:bCs/>
                <w:color w:val="000000"/>
                <w:sz w:val="24"/>
                <w:szCs w:val="24"/>
                <w:lang w:eastAsia="es-CO"/>
              </w:rPr>
              <w:t>15</w:t>
            </w:r>
          </w:p>
        </w:tc>
        <w:tc>
          <w:tcPr>
            <w:tcW w:w="4079" w:type="dxa"/>
            <w:shd w:val="clear" w:color="auto" w:fill="F2F2F2" w:themeFill="background1" w:themeFillShade="F2"/>
            <w:vAlign w:val="center"/>
            <w:hideMark/>
          </w:tcPr>
          <w:p w:rsidR="00A46419" w:rsidRPr="006A7FBF" w:rsidRDefault="00A46419" w:rsidP="00A46419">
            <w:pPr>
              <w:spacing w:after="0" w:line="240" w:lineRule="auto"/>
              <w:jc w:val="both"/>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t>Modifíquese el parágrafo transitorio del artículo 5 de la ponencia para segundo debate del Proyecto de Ley No. 486 de 2020 - Funcionamiento de los Departamentos</w:t>
            </w:r>
          </w:p>
        </w:tc>
        <w:tc>
          <w:tcPr>
            <w:tcW w:w="2552" w:type="dxa"/>
            <w:shd w:val="clear" w:color="auto" w:fill="F2F2F2" w:themeFill="background1" w:themeFillShade="F2"/>
            <w:vAlign w:val="center"/>
            <w:hideMark/>
          </w:tcPr>
          <w:p w:rsidR="00A46419" w:rsidRPr="006A7FBF" w:rsidRDefault="00A46419" w:rsidP="00A46419">
            <w:pPr>
              <w:spacing w:after="0" w:line="240" w:lineRule="auto"/>
              <w:jc w:val="both"/>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t>Funcionamiento de los Departamentos</w:t>
            </w:r>
          </w:p>
        </w:tc>
        <w:tc>
          <w:tcPr>
            <w:tcW w:w="1558" w:type="dxa"/>
            <w:shd w:val="clear" w:color="auto" w:fill="F2F2F2" w:themeFill="background1" w:themeFillShade="F2"/>
            <w:vAlign w:val="center"/>
            <w:hideMark/>
          </w:tcPr>
          <w:p w:rsidR="00A46419" w:rsidRPr="006A7FBF" w:rsidRDefault="00A46419" w:rsidP="00A46419">
            <w:pPr>
              <w:spacing w:after="0" w:line="240" w:lineRule="auto"/>
              <w:jc w:val="both"/>
              <w:rPr>
                <w:rFonts w:ascii="Times New Roman" w:eastAsia="Times New Roman" w:hAnsi="Times New Roman" w:cs="Times New Roman"/>
                <w:sz w:val="24"/>
                <w:szCs w:val="24"/>
                <w:lang w:eastAsia="es-CO"/>
              </w:rPr>
            </w:pPr>
            <w:r w:rsidRPr="006A7FBF">
              <w:rPr>
                <w:rFonts w:ascii="Times New Roman" w:eastAsia="Times New Roman" w:hAnsi="Times New Roman" w:cs="Times New Roman"/>
                <w:sz w:val="24"/>
                <w:szCs w:val="24"/>
                <w:lang w:eastAsia="es-CO"/>
              </w:rPr>
              <w:t xml:space="preserve">Secretaria General </w:t>
            </w:r>
          </w:p>
        </w:tc>
        <w:tc>
          <w:tcPr>
            <w:tcW w:w="1202" w:type="dxa"/>
            <w:shd w:val="clear" w:color="auto" w:fill="F2F2F2" w:themeFill="background1" w:themeFillShade="F2"/>
            <w:noWrap/>
            <w:vAlign w:val="center"/>
            <w:hideMark/>
          </w:tcPr>
          <w:p w:rsidR="00A46419" w:rsidRPr="006A7FBF" w:rsidRDefault="00A46419" w:rsidP="00A46419">
            <w:pPr>
              <w:spacing w:after="0" w:line="240" w:lineRule="auto"/>
              <w:jc w:val="center"/>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t>18/08/2021</w:t>
            </w:r>
          </w:p>
        </w:tc>
      </w:tr>
      <w:tr w:rsidR="00A46419" w:rsidRPr="006A7FBF" w:rsidTr="00A46419">
        <w:trPr>
          <w:trHeight w:val="1200"/>
        </w:trPr>
        <w:tc>
          <w:tcPr>
            <w:tcW w:w="462" w:type="dxa"/>
            <w:shd w:val="clear" w:color="auto" w:fill="auto"/>
            <w:noWrap/>
            <w:vAlign w:val="center"/>
            <w:hideMark/>
          </w:tcPr>
          <w:p w:rsidR="00A46419" w:rsidRPr="006A7FBF" w:rsidRDefault="00A46419" w:rsidP="00A46419">
            <w:pPr>
              <w:spacing w:after="0" w:line="240" w:lineRule="auto"/>
              <w:jc w:val="both"/>
              <w:rPr>
                <w:rFonts w:ascii="Times New Roman" w:eastAsia="Times New Roman" w:hAnsi="Times New Roman" w:cs="Times New Roman"/>
                <w:b/>
                <w:bCs/>
                <w:color w:val="000000"/>
                <w:sz w:val="24"/>
                <w:szCs w:val="24"/>
                <w:lang w:eastAsia="es-CO"/>
              </w:rPr>
            </w:pPr>
            <w:r w:rsidRPr="006A7FBF">
              <w:rPr>
                <w:rFonts w:ascii="Times New Roman" w:eastAsia="Times New Roman" w:hAnsi="Times New Roman" w:cs="Times New Roman"/>
                <w:b/>
                <w:bCs/>
                <w:color w:val="000000"/>
                <w:sz w:val="24"/>
                <w:szCs w:val="24"/>
                <w:lang w:eastAsia="es-CO"/>
              </w:rPr>
              <w:t>16</w:t>
            </w:r>
          </w:p>
        </w:tc>
        <w:tc>
          <w:tcPr>
            <w:tcW w:w="4079" w:type="dxa"/>
            <w:shd w:val="clear" w:color="auto" w:fill="auto"/>
            <w:vAlign w:val="center"/>
            <w:hideMark/>
          </w:tcPr>
          <w:p w:rsidR="00A46419" w:rsidRPr="006A7FBF" w:rsidRDefault="00A46419" w:rsidP="00A46419">
            <w:pPr>
              <w:spacing w:after="0" w:line="240" w:lineRule="auto"/>
              <w:jc w:val="both"/>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t>Modifíquese el artículo 8 del PL 026 de 2020C - Autorización -Educación Inclusiva e Integral NNA con trastornos de aprendizaje</w:t>
            </w:r>
          </w:p>
        </w:tc>
        <w:tc>
          <w:tcPr>
            <w:tcW w:w="2552" w:type="dxa"/>
            <w:shd w:val="clear" w:color="auto" w:fill="auto"/>
            <w:vAlign w:val="center"/>
            <w:hideMark/>
          </w:tcPr>
          <w:p w:rsidR="00A46419" w:rsidRPr="006A7FBF" w:rsidRDefault="00A46419" w:rsidP="00A46419">
            <w:pPr>
              <w:spacing w:after="0" w:line="240" w:lineRule="auto"/>
              <w:jc w:val="both"/>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t>Educación Inclusiva e Integral NNA con trastornos de aprendizaje</w:t>
            </w:r>
          </w:p>
        </w:tc>
        <w:tc>
          <w:tcPr>
            <w:tcW w:w="1558" w:type="dxa"/>
            <w:shd w:val="clear" w:color="auto" w:fill="auto"/>
            <w:vAlign w:val="center"/>
            <w:hideMark/>
          </w:tcPr>
          <w:p w:rsidR="00A46419" w:rsidRPr="006A7FBF" w:rsidRDefault="00A46419" w:rsidP="00A46419">
            <w:pPr>
              <w:spacing w:after="0" w:line="240" w:lineRule="auto"/>
              <w:jc w:val="both"/>
              <w:rPr>
                <w:rFonts w:ascii="Times New Roman" w:eastAsia="Times New Roman" w:hAnsi="Times New Roman" w:cs="Times New Roman"/>
                <w:sz w:val="24"/>
                <w:szCs w:val="24"/>
                <w:lang w:eastAsia="es-CO"/>
              </w:rPr>
            </w:pPr>
            <w:r w:rsidRPr="006A7FBF">
              <w:rPr>
                <w:rFonts w:ascii="Times New Roman" w:eastAsia="Times New Roman" w:hAnsi="Times New Roman" w:cs="Times New Roman"/>
                <w:sz w:val="24"/>
                <w:szCs w:val="24"/>
                <w:lang w:eastAsia="es-CO"/>
              </w:rPr>
              <w:t xml:space="preserve">Secretaria General </w:t>
            </w:r>
          </w:p>
        </w:tc>
        <w:tc>
          <w:tcPr>
            <w:tcW w:w="1202" w:type="dxa"/>
            <w:shd w:val="clear" w:color="auto" w:fill="auto"/>
            <w:noWrap/>
            <w:vAlign w:val="center"/>
            <w:hideMark/>
          </w:tcPr>
          <w:p w:rsidR="00A46419" w:rsidRPr="006A7FBF" w:rsidRDefault="00A46419" w:rsidP="00A46419">
            <w:pPr>
              <w:spacing w:after="0" w:line="240" w:lineRule="auto"/>
              <w:jc w:val="center"/>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t>24/08/2021</w:t>
            </w:r>
          </w:p>
        </w:tc>
      </w:tr>
      <w:tr w:rsidR="00A46419" w:rsidRPr="006A7FBF" w:rsidTr="00BB161D">
        <w:trPr>
          <w:trHeight w:val="1200"/>
        </w:trPr>
        <w:tc>
          <w:tcPr>
            <w:tcW w:w="462" w:type="dxa"/>
            <w:shd w:val="clear" w:color="auto" w:fill="F2F2F2" w:themeFill="background1" w:themeFillShade="F2"/>
            <w:noWrap/>
            <w:vAlign w:val="center"/>
            <w:hideMark/>
          </w:tcPr>
          <w:p w:rsidR="00A46419" w:rsidRPr="006A7FBF" w:rsidRDefault="00A46419" w:rsidP="00A46419">
            <w:pPr>
              <w:spacing w:after="0" w:line="240" w:lineRule="auto"/>
              <w:jc w:val="both"/>
              <w:rPr>
                <w:rFonts w:ascii="Times New Roman" w:eastAsia="Times New Roman" w:hAnsi="Times New Roman" w:cs="Times New Roman"/>
                <w:b/>
                <w:bCs/>
                <w:color w:val="000000"/>
                <w:sz w:val="24"/>
                <w:szCs w:val="24"/>
                <w:lang w:eastAsia="es-CO"/>
              </w:rPr>
            </w:pPr>
            <w:r w:rsidRPr="006A7FBF">
              <w:rPr>
                <w:rFonts w:ascii="Times New Roman" w:eastAsia="Times New Roman" w:hAnsi="Times New Roman" w:cs="Times New Roman"/>
                <w:b/>
                <w:bCs/>
                <w:color w:val="000000"/>
                <w:sz w:val="24"/>
                <w:szCs w:val="24"/>
                <w:lang w:eastAsia="es-CO"/>
              </w:rPr>
              <w:lastRenderedPageBreak/>
              <w:t>17</w:t>
            </w:r>
          </w:p>
        </w:tc>
        <w:tc>
          <w:tcPr>
            <w:tcW w:w="4079" w:type="dxa"/>
            <w:shd w:val="clear" w:color="auto" w:fill="F2F2F2" w:themeFill="background1" w:themeFillShade="F2"/>
            <w:vAlign w:val="center"/>
            <w:hideMark/>
          </w:tcPr>
          <w:p w:rsidR="00A46419" w:rsidRPr="006A7FBF" w:rsidRDefault="00A46419" w:rsidP="00A46419">
            <w:pPr>
              <w:spacing w:after="0" w:line="240" w:lineRule="auto"/>
              <w:jc w:val="both"/>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t>Articulo Nuevo al PL 026 de 2020C - Educación Inclusiva e Integral NNA con trastornos de aprendizaje</w:t>
            </w:r>
          </w:p>
        </w:tc>
        <w:tc>
          <w:tcPr>
            <w:tcW w:w="2552" w:type="dxa"/>
            <w:shd w:val="clear" w:color="auto" w:fill="F2F2F2" w:themeFill="background1" w:themeFillShade="F2"/>
            <w:vAlign w:val="center"/>
            <w:hideMark/>
          </w:tcPr>
          <w:p w:rsidR="00A46419" w:rsidRPr="006A7FBF" w:rsidRDefault="00A46419" w:rsidP="00A46419">
            <w:pPr>
              <w:spacing w:after="0" w:line="240" w:lineRule="auto"/>
              <w:jc w:val="both"/>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t>Educación Inclusiva e Integral NNA con trastornos de aprendizaje</w:t>
            </w:r>
          </w:p>
        </w:tc>
        <w:tc>
          <w:tcPr>
            <w:tcW w:w="1558" w:type="dxa"/>
            <w:shd w:val="clear" w:color="auto" w:fill="F2F2F2" w:themeFill="background1" w:themeFillShade="F2"/>
            <w:vAlign w:val="center"/>
            <w:hideMark/>
          </w:tcPr>
          <w:p w:rsidR="00A46419" w:rsidRPr="006A7FBF" w:rsidRDefault="00A46419" w:rsidP="00A46419">
            <w:pPr>
              <w:spacing w:after="0" w:line="240" w:lineRule="auto"/>
              <w:jc w:val="both"/>
              <w:rPr>
                <w:rFonts w:ascii="Times New Roman" w:eastAsia="Times New Roman" w:hAnsi="Times New Roman" w:cs="Times New Roman"/>
                <w:sz w:val="24"/>
                <w:szCs w:val="24"/>
                <w:lang w:eastAsia="es-CO"/>
              </w:rPr>
            </w:pPr>
            <w:r w:rsidRPr="006A7FBF">
              <w:rPr>
                <w:rFonts w:ascii="Times New Roman" w:eastAsia="Times New Roman" w:hAnsi="Times New Roman" w:cs="Times New Roman"/>
                <w:sz w:val="24"/>
                <w:szCs w:val="24"/>
                <w:lang w:eastAsia="es-CO"/>
              </w:rPr>
              <w:t xml:space="preserve">Secretaria General </w:t>
            </w:r>
          </w:p>
        </w:tc>
        <w:tc>
          <w:tcPr>
            <w:tcW w:w="1202" w:type="dxa"/>
            <w:shd w:val="clear" w:color="auto" w:fill="F2F2F2" w:themeFill="background1" w:themeFillShade="F2"/>
            <w:noWrap/>
            <w:vAlign w:val="center"/>
            <w:hideMark/>
          </w:tcPr>
          <w:p w:rsidR="00A46419" w:rsidRPr="006A7FBF" w:rsidRDefault="00A46419" w:rsidP="00A46419">
            <w:pPr>
              <w:spacing w:after="0" w:line="240" w:lineRule="auto"/>
              <w:jc w:val="center"/>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t>24/08/2021</w:t>
            </w:r>
          </w:p>
        </w:tc>
      </w:tr>
      <w:tr w:rsidR="00A46419" w:rsidRPr="006A7FBF" w:rsidTr="00A46419">
        <w:trPr>
          <w:trHeight w:val="909"/>
        </w:trPr>
        <w:tc>
          <w:tcPr>
            <w:tcW w:w="462" w:type="dxa"/>
            <w:shd w:val="clear" w:color="auto" w:fill="auto"/>
            <w:noWrap/>
            <w:vAlign w:val="center"/>
            <w:hideMark/>
          </w:tcPr>
          <w:p w:rsidR="00A46419" w:rsidRPr="006A7FBF" w:rsidRDefault="00A46419" w:rsidP="00A46419">
            <w:pPr>
              <w:spacing w:after="0" w:line="240" w:lineRule="auto"/>
              <w:jc w:val="both"/>
              <w:rPr>
                <w:rFonts w:ascii="Times New Roman" w:eastAsia="Times New Roman" w:hAnsi="Times New Roman" w:cs="Times New Roman"/>
                <w:b/>
                <w:bCs/>
                <w:color w:val="000000"/>
                <w:sz w:val="24"/>
                <w:szCs w:val="24"/>
                <w:lang w:eastAsia="es-CO"/>
              </w:rPr>
            </w:pPr>
            <w:r w:rsidRPr="006A7FBF">
              <w:rPr>
                <w:rFonts w:ascii="Times New Roman" w:eastAsia="Times New Roman" w:hAnsi="Times New Roman" w:cs="Times New Roman"/>
                <w:b/>
                <w:bCs/>
                <w:color w:val="000000"/>
                <w:sz w:val="24"/>
                <w:szCs w:val="24"/>
                <w:lang w:eastAsia="es-CO"/>
              </w:rPr>
              <w:t>18</w:t>
            </w:r>
          </w:p>
        </w:tc>
        <w:tc>
          <w:tcPr>
            <w:tcW w:w="4079" w:type="dxa"/>
            <w:shd w:val="clear" w:color="auto" w:fill="auto"/>
            <w:vAlign w:val="center"/>
            <w:hideMark/>
          </w:tcPr>
          <w:p w:rsidR="00A46419" w:rsidRPr="006A7FBF" w:rsidRDefault="00A46419" w:rsidP="00A46419">
            <w:pPr>
              <w:spacing w:after="0" w:line="240" w:lineRule="auto"/>
              <w:jc w:val="both"/>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t>Adiciónese un Artículo Nuevo al Proyecto de Ley número 027 de 2021 Cámara</w:t>
            </w:r>
          </w:p>
        </w:tc>
        <w:tc>
          <w:tcPr>
            <w:tcW w:w="2552" w:type="dxa"/>
            <w:shd w:val="clear" w:color="auto" w:fill="auto"/>
            <w:vAlign w:val="center"/>
            <w:hideMark/>
          </w:tcPr>
          <w:p w:rsidR="00A46419" w:rsidRPr="006A7FBF" w:rsidRDefault="00A46419" w:rsidP="00A46419">
            <w:pPr>
              <w:spacing w:after="0" w:line="240" w:lineRule="auto"/>
              <w:jc w:val="both"/>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t>Ley de Inversión Social</w:t>
            </w:r>
          </w:p>
        </w:tc>
        <w:tc>
          <w:tcPr>
            <w:tcW w:w="1558" w:type="dxa"/>
            <w:shd w:val="clear" w:color="auto" w:fill="auto"/>
            <w:vAlign w:val="center"/>
            <w:hideMark/>
          </w:tcPr>
          <w:p w:rsidR="00A46419" w:rsidRPr="006A7FBF" w:rsidRDefault="00A46419" w:rsidP="00A46419">
            <w:pPr>
              <w:spacing w:after="0" w:line="240" w:lineRule="auto"/>
              <w:jc w:val="both"/>
              <w:rPr>
                <w:rFonts w:ascii="Times New Roman" w:eastAsia="Times New Roman" w:hAnsi="Times New Roman" w:cs="Times New Roman"/>
                <w:sz w:val="24"/>
                <w:szCs w:val="24"/>
                <w:lang w:eastAsia="es-CO"/>
              </w:rPr>
            </w:pPr>
            <w:r w:rsidRPr="006A7FBF">
              <w:rPr>
                <w:rFonts w:ascii="Times New Roman" w:eastAsia="Times New Roman" w:hAnsi="Times New Roman" w:cs="Times New Roman"/>
                <w:sz w:val="24"/>
                <w:szCs w:val="24"/>
                <w:lang w:eastAsia="es-CO"/>
              </w:rPr>
              <w:t>Comisiones Económicas Conjuntas</w:t>
            </w:r>
          </w:p>
        </w:tc>
        <w:tc>
          <w:tcPr>
            <w:tcW w:w="1202" w:type="dxa"/>
            <w:shd w:val="clear" w:color="auto" w:fill="auto"/>
            <w:noWrap/>
            <w:vAlign w:val="center"/>
            <w:hideMark/>
          </w:tcPr>
          <w:p w:rsidR="00A46419" w:rsidRPr="006A7FBF" w:rsidRDefault="00A46419" w:rsidP="00A46419">
            <w:pPr>
              <w:spacing w:after="0" w:line="240" w:lineRule="auto"/>
              <w:jc w:val="center"/>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t>25/08/2021</w:t>
            </w:r>
          </w:p>
        </w:tc>
      </w:tr>
      <w:tr w:rsidR="00A46419" w:rsidRPr="006A7FBF" w:rsidTr="00BB161D">
        <w:trPr>
          <w:trHeight w:val="1200"/>
        </w:trPr>
        <w:tc>
          <w:tcPr>
            <w:tcW w:w="462" w:type="dxa"/>
            <w:shd w:val="clear" w:color="auto" w:fill="F2F2F2" w:themeFill="background1" w:themeFillShade="F2"/>
            <w:noWrap/>
            <w:vAlign w:val="center"/>
            <w:hideMark/>
          </w:tcPr>
          <w:p w:rsidR="00A46419" w:rsidRPr="006A7FBF" w:rsidRDefault="00A46419" w:rsidP="00A46419">
            <w:pPr>
              <w:spacing w:after="0" w:line="240" w:lineRule="auto"/>
              <w:jc w:val="both"/>
              <w:rPr>
                <w:rFonts w:ascii="Times New Roman" w:eastAsia="Times New Roman" w:hAnsi="Times New Roman" w:cs="Times New Roman"/>
                <w:b/>
                <w:bCs/>
                <w:color w:val="000000"/>
                <w:sz w:val="24"/>
                <w:szCs w:val="24"/>
                <w:lang w:eastAsia="es-CO"/>
              </w:rPr>
            </w:pPr>
            <w:r w:rsidRPr="006A7FBF">
              <w:rPr>
                <w:rFonts w:ascii="Times New Roman" w:eastAsia="Times New Roman" w:hAnsi="Times New Roman" w:cs="Times New Roman"/>
                <w:b/>
                <w:bCs/>
                <w:color w:val="000000"/>
                <w:sz w:val="24"/>
                <w:szCs w:val="24"/>
                <w:lang w:eastAsia="es-CO"/>
              </w:rPr>
              <w:t>19</w:t>
            </w:r>
          </w:p>
        </w:tc>
        <w:tc>
          <w:tcPr>
            <w:tcW w:w="4079" w:type="dxa"/>
            <w:shd w:val="clear" w:color="auto" w:fill="F2F2F2" w:themeFill="background1" w:themeFillShade="F2"/>
            <w:vAlign w:val="center"/>
            <w:hideMark/>
          </w:tcPr>
          <w:p w:rsidR="00A46419" w:rsidRPr="006A7FBF" w:rsidRDefault="00A46419" w:rsidP="00A46419">
            <w:pPr>
              <w:spacing w:after="0" w:line="240" w:lineRule="auto"/>
              <w:jc w:val="both"/>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t xml:space="preserve">Adiciónese al Título VI  del Proyecto de Ley número 027 de 2021 Cámara - Sección 3701 rubro para proyectos productivos y sociales mediante las organizaciones de acción comunal </w:t>
            </w:r>
          </w:p>
        </w:tc>
        <w:tc>
          <w:tcPr>
            <w:tcW w:w="2552" w:type="dxa"/>
            <w:shd w:val="clear" w:color="auto" w:fill="F2F2F2" w:themeFill="background1" w:themeFillShade="F2"/>
            <w:vAlign w:val="center"/>
            <w:hideMark/>
          </w:tcPr>
          <w:p w:rsidR="00A46419" w:rsidRPr="006A7FBF" w:rsidRDefault="00A46419" w:rsidP="00A46419">
            <w:pPr>
              <w:spacing w:after="0" w:line="240" w:lineRule="auto"/>
              <w:jc w:val="both"/>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t>Ley de Inversión Social</w:t>
            </w:r>
          </w:p>
        </w:tc>
        <w:tc>
          <w:tcPr>
            <w:tcW w:w="1558" w:type="dxa"/>
            <w:shd w:val="clear" w:color="auto" w:fill="F2F2F2" w:themeFill="background1" w:themeFillShade="F2"/>
            <w:vAlign w:val="center"/>
            <w:hideMark/>
          </w:tcPr>
          <w:p w:rsidR="00A46419" w:rsidRPr="006A7FBF" w:rsidRDefault="00A46419" w:rsidP="00A46419">
            <w:pPr>
              <w:spacing w:after="0" w:line="240" w:lineRule="auto"/>
              <w:jc w:val="both"/>
              <w:rPr>
                <w:rFonts w:ascii="Times New Roman" w:eastAsia="Times New Roman" w:hAnsi="Times New Roman" w:cs="Times New Roman"/>
                <w:sz w:val="24"/>
                <w:szCs w:val="24"/>
                <w:lang w:eastAsia="es-CO"/>
              </w:rPr>
            </w:pPr>
            <w:r w:rsidRPr="006A7FBF">
              <w:rPr>
                <w:rFonts w:ascii="Times New Roman" w:eastAsia="Times New Roman" w:hAnsi="Times New Roman" w:cs="Times New Roman"/>
                <w:sz w:val="24"/>
                <w:szCs w:val="24"/>
                <w:lang w:eastAsia="es-CO"/>
              </w:rPr>
              <w:t xml:space="preserve">Secretaria General </w:t>
            </w:r>
          </w:p>
        </w:tc>
        <w:tc>
          <w:tcPr>
            <w:tcW w:w="1202" w:type="dxa"/>
            <w:shd w:val="clear" w:color="auto" w:fill="F2F2F2" w:themeFill="background1" w:themeFillShade="F2"/>
            <w:noWrap/>
            <w:vAlign w:val="center"/>
            <w:hideMark/>
          </w:tcPr>
          <w:p w:rsidR="00A46419" w:rsidRPr="006A7FBF" w:rsidRDefault="00A46419" w:rsidP="00A46419">
            <w:pPr>
              <w:spacing w:after="0" w:line="240" w:lineRule="auto"/>
              <w:jc w:val="center"/>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t>7/09/2021</w:t>
            </w:r>
          </w:p>
        </w:tc>
      </w:tr>
      <w:tr w:rsidR="00A46419" w:rsidRPr="006A7FBF" w:rsidTr="00A46419">
        <w:trPr>
          <w:trHeight w:val="1200"/>
        </w:trPr>
        <w:tc>
          <w:tcPr>
            <w:tcW w:w="462" w:type="dxa"/>
            <w:shd w:val="clear" w:color="auto" w:fill="auto"/>
            <w:noWrap/>
            <w:vAlign w:val="center"/>
            <w:hideMark/>
          </w:tcPr>
          <w:p w:rsidR="00A46419" w:rsidRPr="006A7FBF" w:rsidRDefault="00A46419" w:rsidP="00A46419">
            <w:pPr>
              <w:spacing w:after="0" w:line="240" w:lineRule="auto"/>
              <w:jc w:val="both"/>
              <w:rPr>
                <w:rFonts w:ascii="Times New Roman" w:eastAsia="Times New Roman" w:hAnsi="Times New Roman" w:cs="Times New Roman"/>
                <w:b/>
                <w:bCs/>
                <w:color w:val="000000"/>
                <w:sz w:val="24"/>
                <w:szCs w:val="24"/>
                <w:lang w:eastAsia="es-CO"/>
              </w:rPr>
            </w:pPr>
            <w:r w:rsidRPr="006A7FBF">
              <w:rPr>
                <w:rFonts w:ascii="Times New Roman" w:eastAsia="Times New Roman" w:hAnsi="Times New Roman" w:cs="Times New Roman"/>
                <w:b/>
                <w:bCs/>
                <w:color w:val="000000"/>
                <w:sz w:val="24"/>
                <w:szCs w:val="24"/>
                <w:lang w:eastAsia="es-CO"/>
              </w:rPr>
              <w:t>20</w:t>
            </w:r>
          </w:p>
        </w:tc>
        <w:tc>
          <w:tcPr>
            <w:tcW w:w="4079" w:type="dxa"/>
            <w:shd w:val="clear" w:color="auto" w:fill="auto"/>
            <w:vAlign w:val="center"/>
            <w:hideMark/>
          </w:tcPr>
          <w:p w:rsidR="00A46419" w:rsidRPr="006A7FBF" w:rsidRDefault="00A46419" w:rsidP="00A46419">
            <w:pPr>
              <w:spacing w:after="0" w:line="240" w:lineRule="auto"/>
              <w:jc w:val="both"/>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t>Sustitúyase el Artículo 28. Apoyo a los Sistemas de Transporte Masivo y Sistemas Estratégicos de Transporte - Proyecto de Ley número 027 de 2021 Cámara</w:t>
            </w:r>
          </w:p>
        </w:tc>
        <w:tc>
          <w:tcPr>
            <w:tcW w:w="2552" w:type="dxa"/>
            <w:shd w:val="clear" w:color="auto" w:fill="auto"/>
            <w:vAlign w:val="center"/>
            <w:hideMark/>
          </w:tcPr>
          <w:p w:rsidR="00A46419" w:rsidRPr="006A7FBF" w:rsidRDefault="00A46419" w:rsidP="00A46419">
            <w:pPr>
              <w:spacing w:after="0" w:line="240" w:lineRule="auto"/>
              <w:jc w:val="both"/>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t>Ley de Inversión Social</w:t>
            </w:r>
          </w:p>
        </w:tc>
        <w:tc>
          <w:tcPr>
            <w:tcW w:w="1558" w:type="dxa"/>
            <w:shd w:val="clear" w:color="auto" w:fill="auto"/>
            <w:vAlign w:val="center"/>
            <w:hideMark/>
          </w:tcPr>
          <w:p w:rsidR="00A46419" w:rsidRPr="006A7FBF" w:rsidRDefault="00A46419" w:rsidP="00A46419">
            <w:pPr>
              <w:spacing w:after="0" w:line="240" w:lineRule="auto"/>
              <w:jc w:val="both"/>
              <w:rPr>
                <w:rFonts w:ascii="Times New Roman" w:eastAsia="Times New Roman" w:hAnsi="Times New Roman" w:cs="Times New Roman"/>
                <w:sz w:val="24"/>
                <w:szCs w:val="24"/>
                <w:lang w:eastAsia="es-CO"/>
              </w:rPr>
            </w:pPr>
            <w:r w:rsidRPr="006A7FBF">
              <w:rPr>
                <w:rFonts w:ascii="Times New Roman" w:eastAsia="Times New Roman" w:hAnsi="Times New Roman" w:cs="Times New Roman"/>
                <w:sz w:val="24"/>
                <w:szCs w:val="24"/>
                <w:lang w:eastAsia="es-CO"/>
              </w:rPr>
              <w:t xml:space="preserve">Secretaria General </w:t>
            </w:r>
          </w:p>
        </w:tc>
        <w:tc>
          <w:tcPr>
            <w:tcW w:w="1202" w:type="dxa"/>
            <w:shd w:val="clear" w:color="auto" w:fill="auto"/>
            <w:noWrap/>
            <w:vAlign w:val="center"/>
            <w:hideMark/>
          </w:tcPr>
          <w:p w:rsidR="00A46419" w:rsidRPr="006A7FBF" w:rsidRDefault="00A46419" w:rsidP="00A46419">
            <w:pPr>
              <w:spacing w:after="0" w:line="240" w:lineRule="auto"/>
              <w:jc w:val="center"/>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t>7/09/2021</w:t>
            </w:r>
          </w:p>
        </w:tc>
      </w:tr>
      <w:tr w:rsidR="00A46419" w:rsidRPr="006A7FBF" w:rsidTr="00BB161D">
        <w:trPr>
          <w:trHeight w:val="900"/>
        </w:trPr>
        <w:tc>
          <w:tcPr>
            <w:tcW w:w="462" w:type="dxa"/>
            <w:shd w:val="clear" w:color="auto" w:fill="F2F2F2" w:themeFill="background1" w:themeFillShade="F2"/>
            <w:noWrap/>
            <w:vAlign w:val="center"/>
            <w:hideMark/>
          </w:tcPr>
          <w:p w:rsidR="00A46419" w:rsidRPr="006A7FBF" w:rsidRDefault="00A46419" w:rsidP="00A46419">
            <w:pPr>
              <w:spacing w:after="0" w:line="240" w:lineRule="auto"/>
              <w:jc w:val="both"/>
              <w:rPr>
                <w:rFonts w:ascii="Times New Roman" w:eastAsia="Times New Roman" w:hAnsi="Times New Roman" w:cs="Times New Roman"/>
                <w:b/>
                <w:bCs/>
                <w:color w:val="000000"/>
                <w:sz w:val="24"/>
                <w:szCs w:val="24"/>
                <w:lang w:eastAsia="es-CO"/>
              </w:rPr>
            </w:pPr>
            <w:r w:rsidRPr="006A7FBF">
              <w:rPr>
                <w:rFonts w:ascii="Times New Roman" w:eastAsia="Times New Roman" w:hAnsi="Times New Roman" w:cs="Times New Roman"/>
                <w:b/>
                <w:bCs/>
                <w:color w:val="000000"/>
                <w:sz w:val="24"/>
                <w:szCs w:val="24"/>
                <w:lang w:eastAsia="es-CO"/>
              </w:rPr>
              <w:t>21</w:t>
            </w:r>
          </w:p>
        </w:tc>
        <w:tc>
          <w:tcPr>
            <w:tcW w:w="4079" w:type="dxa"/>
            <w:shd w:val="clear" w:color="auto" w:fill="F2F2F2" w:themeFill="background1" w:themeFillShade="F2"/>
            <w:vAlign w:val="center"/>
            <w:hideMark/>
          </w:tcPr>
          <w:p w:rsidR="00A46419" w:rsidRPr="006A7FBF" w:rsidRDefault="00A46419" w:rsidP="00A46419">
            <w:pPr>
              <w:spacing w:after="0" w:line="240" w:lineRule="auto"/>
              <w:jc w:val="both"/>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t>Adiciónese al Título VI  del Proyecto de Ley número 027 de 2021 Cámara - Sección 3701 rubro para seguridad y convivencia ciudadana y prevención mediante FONSECON</w:t>
            </w:r>
          </w:p>
        </w:tc>
        <w:tc>
          <w:tcPr>
            <w:tcW w:w="2552" w:type="dxa"/>
            <w:shd w:val="clear" w:color="auto" w:fill="F2F2F2" w:themeFill="background1" w:themeFillShade="F2"/>
            <w:vAlign w:val="center"/>
            <w:hideMark/>
          </w:tcPr>
          <w:p w:rsidR="00A46419" w:rsidRPr="006A7FBF" w:rsidRDefault="00A46419" w:rsidP="00A46419">
            <w:pPr>
              <w:spacing w:after="0" w:line="240" w:lineRule="auto"/>
              <w:jc w:val="both"/>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t>Ley de Inversión Social</w:t>
            </w:r>
          </w:p>
        </w:tc>
        <w:tc>
          <w:tcPr>
            <w:tcW w:w="1558" w:type="dxa"/>
            <w:shd w:val="clear" w:color="auto" w:fill="F2F2F2" w:themeFill="background1" w:themeFillShade="F2"/>
            <w:vAlign w:val="center"/>
            <w:hideMark/>
          </w:tcPr>
          <w:p w:rsidR="00A46419" w:rsidRPr="006A7FBF" w:rsidRDefault="00A46419" w:rsidP="00A46419">
            <w:pPr>
              <w:spacing w:after="0" w:line="240" w:lineRule="auto"/>
              <w:jc w:val="both"/>
              <w:rPr>
                <w:rFonts w:ascii="Times New Roman" w:eastAsia="Times New Roman" w:hAnsi="Times New Roman" w:cs="Times New Roman"/>
                <w:sz w:val="24"/>
                <w:szCs w:val="24"/>
                <w:lang w:eastAsia="es-CO"/>
              </w:rPr>
            </w:pPr>
            <w:r w:rsidRPr="006A7FBF">
              <w:rPr>
                <w:rFonts w:ascii="Times New Roman" w:eastAsia="Times New Roman" w:hAnsi="Times New Roman" w:cs="Times New Roman"/>
                <w:sz w:val="24"/>
                <w:szCs w:val="24"/>
                <w:lang w:eastAsia="es-CO"/>
              </w:rPr>
              <w:t xml:space="preserve">Secretaria General </w:t>
            </w:r>
          </w:p>
        </w:tc>
        <w:tc>
          <w:tcPr>
            <w:tcW w:w="1202" w:type="dxa"/>
            <w:shd w:val="clear" w:color="auto" w:fill="F2F2F2" w:themeFill="background1" w:themeFillShade="F2"/>
            <w:noWrap/>
            <w:vAlign w:val="center"/>
            <w:hideMark/>
          </w:tcPr>
          <w:p w:rsidR="00A46419" w:rsidRPr="006A7FBF" w:rsidRDefault="00A46419" w:rsidP="00A46419">
            <w:pPr>
              <w:spacing w:after="0" w:line="240" w:lineRule="auto"/>
              <w:jc w:val="center"/>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t>7/09/2021</w:t>
            </w:r>
          </w:p>
        </w:tc>
      </w:tr>
      <w:tr w:rsidR="00A46419" w:rsidRPr="006A7FBF" w:rsidTr="00A46419">
        <w:trPr>
          <w:trHeight w:val="424"/>
        </w:trPr>
        <w:tc>
          <w:tcPr>
            <w:tcW w:w="462" w:type="dxa"/>
            <w:shd w:val="clear" w:color="auto" w:fill="auto"/>
            <w:noWrap/>
            <w:vAlign w:val="center"/>
            <w:hideMark/>
          </w:tcPr>
          <w:p w:rsidR="00A46419" w:rsidRPr="006A7FBF" w:rsidRDefault="00A46419" w:rsidP="00A46419">
            <w:pPr>
              <w:spacing w:after="0" w:line="240" w:lineRule="auto"/>
              <w:jc w:val="both"/>
              <w:rPr>
                <w:rFonts w:ascii="Times New Roman" w:eastAsia="Times New Roman" w:hAnsi="Times New Roman" w:cs="Times New Roman"/>
                <w:b/>
                <w:bCs/>
                <w:color w:val="000000"/>
                <w:sz w:val="24"/>
                <w:szCs w:val="24"/>
                <w:lang w:eastAsia="es-CO"/>
              </w:rPr>
            </w:pPr>
            <w:r w:rsidRPr="006A7FBF">
              <w:rPr>
                <w:rFonts w:ascii="Times New Roman" w:eastAsia="Times New Roman" w:hAnsi="Times New Roman" w:cs="Times New Roman"/>
                <w:b/>
                <w:bCs/>
                <w:color w:val="000000"/>
                <w:sz w:val="24"/>
                <w:szCs w:val="24"/>
                <w:lang w:eastAsia="es-CO"/>
              </w:rPr>
              <w:t>22</w:t>
            </w:r>
          </w:p>
        </w:tc>
        <w:tc>
          <w:tcPr>
            <w:tcW w:w="4079" w:type="dxa"/>
            <w:shd w:val="clear" w:color="auto" w:fill="auto"/>
            <w:vAlign w:val="center"/>
            <w:hideMark/>
          </w:tcPr>
          <w:p w:rsidR="00A46419" w:rsidRPr="006A7FBF" w:rsidRDefault="00A46419" w:rsidP="00A46419">
            <w:pPr>
              <w:spacing w:after="0" w:line="240" w:lineRule="auto"/>
              <w:jc w:val="both"/>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t xml:space="preserve">Proposición al PL 010 Plásticos de un solo uso </w:t>
            </w:r>
          </w:p>
        </w:tc>
        <w:tc>
          <w:tcPr>
            <w:tcW w:w="2552" w:type="dxa"/>
            <w:shd w:val="clear" w:color="auto" w:fill="auto"/>
            <w:vAlign w:val="center"/>
            <w:hideMark/>
          </w:tcPr>
          <w:p w:rsidR="00A46419" w:rsidRPr="006A7FBF" w:rsidRDefault="00A46419" w:rsidP="00A46419">
            <w:pPr>
              <w:spacing w:after="0" w:line="240" w:lineRule="auto"/>
              <w:jc w:val="both"/>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t>Plásticos de un solo uso</w:t>
            </w:r>
          </w:p>
        </w:tc>
        <w:tc>
          <w:tcPr>
            <w:tcW w:w="1558" w:type="dxa"/>
            <w:shd w:val="clear" w:color="auto" w:fill="auto"/>
            <w:vAlign w:val="center"/>
            <w:hideMark/>
          </w:tcPr>
          <w:p w:rsidR="00A46419" w:rsidRPr="006A7FBF" w:rsidRDefault="00A46419" w:rsidP="00A46419">
            <w:pPr>
              <w:spacing w:after="0" w:line="240" w:lineRule="auto"/>
              <w:jc w:val="both"/>
              <w:rPr>
                <w:rFonts w:ascii="Times New Roman" w:eastAsia="Times New Roman" w:hAnsi="Times New Roman" w:cs="Times New Roman"/>
                <w:sz w:val="24"/>
                <w:szCs w:val="24"/>
                <w:lang w:eastAsia="es-CO"/>
              </w:rPr>
            </w:pPr>
            <w:r w:rsidRPr="006A7FBF">
              <w:rPr>
                <w:rFonts w:ascii="Times New Roman" w:eastAsia="Times New Roman" w:hAnsi="Times New Roman" w:cs="Times New Roman"/>
                <w:sz w:val="24"/>
                <w:szCs w:val="24"/>
                <w:lang w:eastAsia="es-CO"/>
              </w:rPr>
              <w:t> Secretaria General</w:t>
            </w:r>
          </w:p>
        </w:tc>
        <w:tc>
          <w:tcPr>
            <w:tcW w:w="1202" w:type="dxa"/>
            <w:shd w:val="clear" w:color="auto" w:fill="auto"/>
            <w:noWrap/>
            <w:vAlign w:val="center"/>
            <w:hideMark/>
          </w:tcPr>
          <w:p w:rsidR="00A46419" w:rsidRPr="006A7FBF" w:rsidRDefault="00A46419" w:rsidP="00A46419">
            <w:pPr>
              <w:spacing w:after="0" w:line="240" w:lineRule="auto"/>
              <w:jc w:val="center"/>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t>16/09/2021</w:t>
            </w:r>
          </w:p>
        </w:tc>
      </w:tr>
      <w:tr w:rsidR="00A46419" w:rsidRPr="006A7FBF" w:rsidTr="00BB161D">
        <w:trPr>
          <w:trHeight w:val="865"/>
        </w:trPr>
        <w:tc>
          <w:tcPr>
            <w:tcW w:w="462" w:type="dxa"/>
            <w:shd w:val="clear" w:color="auto" w:fill="F2F2F2" w:themeFill="background1" w:themeFillShade="F2"/>
            <w:noWrap/>
            <w:vAlign w:val="center"/>
            <w:hideMark/>
          </w:tcPr>
          <w:p w:rsidR="00A46419" w:rsidRPr="006A7FBF" w:rsidRDefault="00A46419" w:rsidP="00A46419">
            <w:pPr>
              <w:spacing w:after="0" w:line="240" w:lineRule="auto"/>
              <w:jc w:val="both"/>
              <w:rPr>
                <w:rFonts w:ascii="Times New Roman" w:eastAsia="Times New Roman" w:hAnsi="Times New Roman" w:cs="Times New Roman"/>
                <w:b/>
                <w:bCs/>
                <w:color w:val="000000"/>
                <w:sz w:val="24"/>
                <w:szCs w:val="24"/>
                <w:lang w:eastAsia="es-CO"/>
              </w:rPr>
            </w:pPr>
            <w:r w:rsidRPr="006A7FBF">
              <w:rPr>
                <w:rFonts w:ascii="Times New Roman" w:eastAsia="Times New Roman" w:hAnsi="Times New Roman" w:cs="Times New Roman"/>
                <w:b/>
                <w:bCs/>
                <w:color w:val="000000"/>
                <w:sz w:val="24"/>
                <w:szCs w:val="24"/>
                <w:lang w:eastAsia="es-CO"/>
              </w:rPr>
              <w:t>23</w:t>
            </w:r>
          </w:p>
        </w:tc>
        <w:tc>
          <w:tcPr>
            <w:tcW w:w="4079" w:type="dxa"/>
            <w:shd w:val="clear" w:color="auto" w:fill="F2F2F2" w:themeFill="background1" w:themeFillShade="F2"/>
            <w:vAlign w:val="center"/>
            <w:hideMark/>
          </w:tcPr>
          <w:p w:rsidR="00A46419" w:rsidRPr="006A7FBF" w:rsidRDefault="00A46419" w:rsidP="00A46419">
            <w:pPr>
              <w:spacing w:after="0" w:line="240" w:lineRule="auto"/>
              <w:jc w:val="both"/>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t xml:space="preserve">Proposición 2 al PL 010 Plásticos de un solo uso </w:t>
            </w:r>
          </w:p>
        </w:tc>
        <w:tc>
          <w:tcPr>
            <w:tcW w:w="2552" w:type="dxa"/>
            <w:shd w:val="clear" w:color="auto" w:fill="F2F2F2" w:themeFill="background1" w:themeFillShade="F2"/>
            <w:vAlign w:val="center"/>
            <w:hideMark/>
          </w:tcPr>
          <w:p w:rsidR="00A46419" w:rsidRPr="006A7FBF" w:rsidRDefault="00A46419" w:rsidP="00A46419">
            <w:pPr>
              <w:spacing w:after="0" w:line="240" w:lineRule="auto"/>
              <w:jc w:val="both"/>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t>Plásticos de un solo uso</w:t>
            </w:r>
          </w:p>
        </w:tc>
        <w:tc>
          <w:tcPr>
            <w:tcW w:w="1558" w:type="dxa"/>
            <w:shd w:val="clear" w:color="auto" w:fill="F2F2F2" w:themeFill="background1" w:themeFillShade="F2"/>
            <w:vAlign w:val="center"/>
            <w:hideMark/>
          </w:tcPr>
          <w:p w:rsidR="00A46419" w:rsidRPr="006A7FBF" w:rsidRDefault="00A46419" w:rsidP="00A46419">
            <w:pPr>
              <w:spacing w:after="0" w:line="240" w:lineRule="auto"/>
              <w:jc w:val="both"/>
              <w:rPr>
                <w:rFonts w:ascii="Times New Roman" w:eastAsia="Times New Roman" w:hAnsi="Times New Roman" w:cs="Times New Roman"/>
                <w:sz w:val="24"/>
                <w:szCs w:val="24"/>
                <w:lang w:eastAsia="es-CO"/>
              </w:rPr>
            </w:pPr>
            <w:r w:rsidRPr="006A7FBF">
              <w:rPr>
                <w:rFonts w:ascii="Times New Roman" w:eastAsia="Times New Roman" w:hAnsi="Times New Roman" w:cs="Times New Roman"/>
                <w:sz w:val="24"/>
                <w:szCs w:val="24"/>
                <w:lang w:eastAsia="es-CO"/>
              </w:rPr>
              <w:t> Secretaria General</w:t>
            </w:r>
          </w:p>
        </w:tc>
        <w:tc>
          <w:tcPr>
            <w:tcW w:w="1202" w:type="dxa"/>
            <w:shd w:val="clear" w:color="auto" w:fill="F2F2F2" w:themeFill="background1" w:themeFillShade="F2"/>
            <w:noWrap/>
            <w:vAlign w:val="center"/>
            <w:hideMark/>
          </w:tcPr>
          <w:p w:rsidR="00A46419" w:rsidRPr="006A7FBF" w:rsidRDefault="00A46419" w:rsidP="00A46419">
            <w:pPr>
              <w:spacing w:after="0" w:line="240" w:lineRule="auto"/>
              <w:jc w:val="center"/>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t>16/09/2021</w:t>
            </w:r>
          </w:p>
        </w:tc>
      </w:tr>
      <w:tr w:rsidR="00A46419" w:rsidRPr="006A7FBF" w:rsidTr="00A46419">
        <w:trPr>
          <w:trHeight w:val="1139"/>
        </w:trPr>
        <w:tc>
          <w:tcPr>
            <w:tcW w:w="462" w:type="dxa"/>
            <w:shd w:val="clear" w:color="auto" w:fill="auto"/>
            <w:noWrap/>
            <w:vAlign w:val="center"/>
            <w:hideMark/>
          </w:tcPr>
          <w:p w:rsidR="00A46419" w:rsidRPr="006A7FBF" w:rsidRDefault="00A46419" w:rsidP="00A46419">
            <w:pPr>
              <w:spacing w:after="0" w:line="240" w:lineRule="auto"/>
              <w:jc w:val="both"/>
              <w:rPr>
                <w:rFonts w:ascii="Times New Roman" w:eastAsia="Times New Roman" w:hAnsi="Times New Roman" w:cs="Times New Roman"/>
                <w:b/>
                <w:bCs/>
                <w:color w:val="000000"/>
                <w:sz w:val="24"/>
                <w:szCs w:val="24"/>
                <w:lang w:eastAsia="es-CO"/>
              </w:rPr>
            </w:pPr>
            <w:r w:rsidRPr="006A7FBF">
              <w:rPr>
                <w:rFonts w:ascii="Times New Roman" w:eastAsia="Times New Roman" w:hAnsi="Times New Roman" w:cs="Times New Roman"/>
                <w:b/>
                <w:bCs/>
                <w:color w:val="000000"/>
                <w:sz w:val="24"/>
                <w:szCs w:val="24"/>
                <w:lang w:eastAsia="es-CO"/>
              </w:rPr>
              <w:t>24</w:t>
            </w:r>
          </w:p>
        </w:tc>
        <w:tc>
          <w:tcPr>
            <w:tcW w:w="4079" w:type="dxa"/>
            <w:shd w:val="clear" w:color="auto" w:fill="auto"/>
            <w:vAlign w:val="center"/>
            <w:hideMark/>
          </w:tcPr>
          <w:p w:rsidR="00A46419" w:rsidRPr="006A7FBF" w:rsidRDefault="00A46419" w:rsidP="00A46419">
            <w:pPr>
              <w:spacing w:after="0" w:line="240" w:lineRule="auto"/>
              <w:jc w:val="both"/>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t>Adiciónese un Articulo nuevo al PL 158 de 2021 - PGN - Subsidio de energía para distritos de riego</w:t>
            </w:r>
          </w:p>
        </w:tc>
        <w:tc>
          <w:tcPr>
            <w:tcW w:w="2552" w:type="dxa"/>
            <w:shd w:val="clear" w:color="auto" w:fill="auto"/>
            <w:vAlign w:val="center"/>
            <w:hideMark/>
          </w:tcPr>
          <w:p w:rsidR="00A46419" w:rsidRPr="006A7FBF" w:rsidRDefault="00A46419" w:rsidP="00A46419">
            <w:pPr>
              <w:spacing w:after="0" w:line="240" w:lineRule="auto"/>
              <w:jc w:val="both"/>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t>PGN</w:t>
            </w:r>
          </w:p>
        </w:tc>
        <w:tc>
          <w:tcPr>
            <w:tcW w:w="1558" w:type="dxa"/>
            <w:shd w:val="clear" w:color="auto" w:fill="auto"/>
            <w:vAlign w:val="center"/>
            <w:hideMark/>
          </w:tcPr>
          <w:p w:rsidR="00A46419" w:rsidRPr="006A7FBF" w:rsidRDefault="00A46419" w:rsidP="00A46419">
            <w:pPr>
              <w:spacing w:after="0" w:line="240" w:lineRule="auto"/>
              <w:jc w:val="both"/>
              <w:rPr>
                <w:rFonts w:ascii="Times New Roman" w:eastAsia="Times New Roman" w:hAnsi="Times New Roman" w:cs="Times New Roman"/>
                <w:sz w:val="24"/>
                <w:szCs w:val="24"/>
                <w:lang w:eastAsia="es-CO"/>
              </w:rPr>
            </w:pPr>
            <w:r w:rsidRPr="006A7FBF">
              <w:rPr>
                <w:rFonts w:ascii="Times New Roman" w:eastAsia="Times New Roman" w:hAnsi="Times New Roman" w:cs="Times New Roman"/>
                <w:sz w:val="24"/>
                <w:szCs w:val="24"/>
                <w:lang w:eastAsia="es-CO"/>
              </w:rPr>
              <w:t>Comisión Cuarta</w:t>
            </w:r>
          </w:p>
        </w:tc>
        <w:tc>
          <w:tcPr>
            <w:tcW w:w="1202" w:type="dxa"/>
            <w:shd w:val="clear" w:color="auto" w:fill="auto"/>
            <w:noWrap/>
            <w:vAlign w:val="center"/>
            <w:hideMark/>
          </w:tcPr>
          <w:p w:rsidR="00A46419" w:rsidRPr="006A7FBF" w:rsidRDefault="00A46419" w:rsidP="00A46419">
            <w:pPr>
              <w:spacing w:after="0" w:line="240" w:lineRule="auto"/>
              <w:jc w:val="center"/>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t>22/09/2021</w:t>
            </w:r>
          </w:p>
        </w:tc>
      </w:tr>
      <w:tr w:rsidR="00A46419" w:rsidRPr="006A7FBF" w:rsidTr="00BB161D">
        <w:trPr>
          <w:trHeight w:val="431"/>
        </w:trPr>
        <w:tc>
          <w:tcPr>
            <w:tcW w:w="462" w:type="dxa"/>
            <w:shd w:val="clear" w:color="auto" w:fill="F2F2F2" w:themeFill="background1" w:themeFillShade="F2"/>
            <w:noWrap/>
            <w:vAlign w:val="center"/>
            <w:hideMark/>
          </w:tcPr>
          <w:p w:rsidR="00A46419" w:rsidRPr="006A7FBF" w:rsidRDefault="00A46419" w:rsidP="00A46419">
            <w:pPr>
              <w:spacing w:after="0" w:line="240" w:lineRule="auto"/>
              <w:jc w:val="both"/>
              <w:rPr>
                <w:rFonts w:ascii="Times New Roman" w:eastAsia="Times New Roman" w:hAnsi="Times New Roman" w:cs="Times New Roman"/>
                <w:b/>
                <w:bCs/>
                <w:color w:val="000000"/>
                <w:sz w:val="24"/>
                <w:szCs w:val="24"/>
                <w:lang w:eastAsia="es-CO"/>
              </w:rPr>
            </w:pPr>
            <w:r w:rsidRPr="006A7FBF">
              <w:rPr>
                <w:rFonts w:ascii="Times New Roman" w:eastAsia="Times New Roman" w:hAnsi="Times New Roman" w:cs="Times New Roman"/>
                <w:b/>
                <w:bCs/>
                <w:color w:val="000000"/>
                <w:sz w:val="24"/>
                <w:szCs w:val="24"/>
                <w:lang w:eastAsia="es-CO"/>
              </w:rPr>
              <w:t>25</w:t>
            </w:r>
          </w:p>
        </w:tc>
        <w:tc>
          <w:tcPr>
            <w:tcW w:w="4079" w:type="dxa"/>
            <w:shd w:val="clear" w:color="auto" w:fill="F2F2F2" w:themeFill="background1" w:themeFillShade="F2"/>
            <w:vAlign w:val="center"/>
            <w:hideMark/>
          </w:tcPr>
          <w:p w:rsidR="00A46419" w:rsidRPr="006A7FBF" w:rsidRDefault="00A46419" w:rsidP="00A46419">
            <w:pPr>
              <w:spacing w:after="0" w:line="240" w:lineRule="auto"/>
              <w:jc w:val="both"/>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t>Proposición PGN - Impuesto al Carbono</w:t>
            </w:r>
          </w:p>
        </w:tc>
        <w:tc>
          <w:tcPr>
            <w:tcW w:w="2552" w:type="dxa"/>
            <w:shd w:val="clear" w:color="auto" w:fill="F2F2F2" w:themeFill="background1" w:themeFillShade="F2"/>
            <w:vAlign w:val="center"/>
            <w:hideMark/>
          </w:tcPr>
          <w:p w:rsidR="00A46419" w:rsidRPr="006A7FBF" w:rsidRDefault="00A46419" w:rsidP="00A46419">
            <w:pPr>
              <w:spacing w:after="0" w:line="240" w:lineRule="auto"/>
              <w:jc w:val="both"/>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t>PGN</w:t>
            </w:r>
          </w:p>
        </w:tc>
        <w:tc>
          <w:tcPr>
            <w:tcW w:w="1558" w:type="dxa"/>
            <w:shd w:val="clear" w:color="auto" w:fill="F2F2F2" w:themeFill="background1" w:themeFillShade="F2"/>
            <w:vAlign w:val="center"/>
            <w:hideMark/>
          </w:tcPr>
          <w:p w:rsidR="00A46419" w:rsidRPr="006A7FBF" w:rsidRDefault="00A46419" w:rsidP="00A46419">
            <w:pPr>
              <w:spacing w:after="0" w:line="240" w:lineRule="auto"/>
              <w:jc w:val="both"/>
              <w:rPr>
                <w:rFonts w:ascii="Times New Roman" w:eastAsia="Times New Roman" w:hAnsi="Times New Roman" w:cs="Times New Roman"/>
                <w:sz w:val="24"/>
                <w:szCs w:val="24"/>
                <w:lang w:eastAsia="es-CO"/>
              </w:rPr>
            </w:pPr>
            <w:r w:rsidRPr="006A7FBF">
              <w:rPr>
                <w:rFonts w:ascii="Times New Roman" w:eastAsia="Times New Roman" w:hAnsi="Times New Roman" w:cs="Times New Roman"/>
                <w:sz w:val="24"/>
                <w:szCs w:val="24"/>
                <w:lang w:eastAsia="es-CO"/>
              </w:rPr>
              <w:t>Comisión Cuarta</w:t>
            </w:r>
          </w:p>
        </w:tc>
        <w:tc>
          <w:tcPr>
            <w:tcW w:w="1202" w:type="dxa"/>
            <w:shd w:val="clear" w:color="auto" w:fill="F2F2F2" w:themeFill="background1" w:themeFillShade="F2"/>
            <w:noWrap/>
            <w:vAlign w:val="center"/>
            <w:hideMark/>
          </w:tcPr>
          <w:p w:rsidR="00A46419" w:rsidRPr="006A7FBF" w:rsidRDefault="00A46419" w:rsidP="00A46419">
            <w:pPr>
              <w:spacing w:after="0" w:line="240" w:lineRule="auto"/>
              <w:jc w:val="center"/>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t>22/09/2021</w:t>
            </w:r>
          </w:p>
        </w:tc>
      </w:tr>
      <w:tr w:rsidR="00A46419" w:rsidRPr="006A7FBF" w:rsidTr="00A46419">
        <w:trPr>
          <w:trHeight w:val="849"/>
        </w:trPr>
        <w:tc>
          <w:tcPr>
            <w:tcW w:w="462" w:type="dxa"/>
            <w:shd w:val="clear" w:color="auto" w:fill="auto"/>
            <w:noWrap/>
            <w:vAlign w:val="center"/>
            <w:hideMark/>
          </w:tcPr>
          <w:p w:rsidR="00A46419" w:rsidRPr="006A7FBF" w:rsidRDefault="00A46419" w:rsidP="00A46419">
            <w:pPr>
              <w:spacing w:after="0" w:line="240" w:lineRule="auto"/>
              <w:jc w:val="both"/>
              <w:rPr>
                <w:rFonts w:ascii="Times New Roman" w:eastAsia="Times New Roman" w:hAnsi="Times New Roman" w:cs="Times New Roman"/>
                <w:b/>
                <w:bCs/>
                <w:color w:val="000000"/>
                <w:sz w:val="24"/>
                <w:szCs w:val="24"/>
                <w:lang w:eastAsia="es-CO"/>
              </w:rPr>
            </w:pPr>
            <w:r w:rsidRPr="006A7FBF">
              <w:rPr>
                <w:rFonts w:ascii="Times New Roman" w:eastAsia="Times New Roman" w:hAnsi="Times New Roman" w:cs="Times New Roman"/>
                <w:b/>
                <w:bCs/>
                <w:color w:val="000000"/>
                <w:sz w:val="24"/>
                <w:szCs w:val="24"/>
                <w:lang w:eastAsia="es-CO"/>
              </w:rPr>
              <w:t>26</w:t>
            </w:r>
          </w:p>
        </w:tc>
        <w:tc>
          <w:tcPr>
            <w:tcW w:w="4079" w:type="dxa"/>
            <w:shd w:val="clear" w:color="auto" w:fill="auto"/>
            <w:vAlign w:val="center"/>
            <w:hideMark/>
          </w:tcPr>
          <w:p w:rsidR="00A46419" w:rsidRPr="006A7FBF" w:rsidRDefault="00A46419" w:rsidP="00A46419">
            <w:pPr>
              <w:spacing w:after="0" w:line="240" w:lineRule="auto"/>
              <w:jc w:val="both"/>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t>Modifíquese el Articulo 100 del PL 158 de 2021 - PGN - Subsidio de energía para distritos de riego</w:t>
            </w:r>
          </w:p>
        </w:tc>
        <w:tc>
          <w:tcPr>
            <w:tcW w:w="2552" w:type="dxa"/>
            <w:shd w:val="clear" w:color="auto" w:fill="auto"/>
            <w:vAlign w:val="center"/>
            <w:hideMark/>
          </w:tcPr>
          <w:p w:rsidR="00A46419" w:rsidRPr="006A7FBF" w:rsidRDefault="00A46419" w:rsidP="00A46419">
            <w:pPr>
              <w:spacing w:after="0" w:line="240" w:lineRule="auto"/>
              <w:jc w:val="both"/>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t>PGN</w:t>
            </w:r>
          </w:p>
        </w:tc>
        <w:tc>
          <w:tcPr>
            <w:tcW w:w="1558" w:type="dxa"/>
            <w:shd w:val="clear" w:color="auto" w:fill="auto"/>
            <w:vAlign w:val="center"/>
            <w:hideMark/>
          </w:tcPr>
          <w:p w:rsidR="00A46419" w:rsidRPr="006A7FBF" w:rsidRDefault="00A46419" w:rsidP="00A46419">
            <w:pPr>
              <w:spacing w:after="0" w:line="240" w:lineRule="auto"/>
              <w:jc w:val="both"/>
              <w:rPr>
                <w:rFonts w:ascii="Times New Roman" w:eastAsia="Times New Roman" w:hAnsi="Times New Roman" w:cs="Times New Roman"/>
                <w:sz w:val="24"/>
                <w:szCs w:val="24"/>
                <w:lang w:eastAsia="es-CO"/>
              </w:rPr>
            </w:pPr>
            <w:r w:rsidRPr="006A7FBF">
              <w:rPr>
                <w:rFonts w:ascii="Times New Roman" w:eastAsia="Times New Roman" w:hAnsi="Times New Roman" w:cs="Times New Roman"/>
                <w:sz w:val="24"/>
                <w:szCs w:val="24"/>
                <w:lang w:eastAsia="es-CO"/>
              </w:rPr>
              <w:t>Comisión Cuarta</w:t>
            </w:r>
          </w:p>
        </w:tc>
        <w:tc>
          <w:tcPr>
            <w:tcW w:w="1202" w:type="dxa"/>
            <w:shd w:val="clear" w:color="auto" w:fill="auto"/>
            <w:noWrap/>
            <w:vAlign w:val="center"/>
            <w:hideMark/>
          </w:tcPr>
          <w:p w:rsidR="00A46419" w:rsidRPr="006A7FBF" w:rsidRDefault="00A46419" w:rsidP="00A46419">
            <w:pPr>
              <w:spacing w:after="0" w:line="240" w:lineRule="auto"/>
              <w:jc w:val="center"/>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t>29/09/2021</w:t>
            </w:r>
          </w:p>
        </w:tc>
      </w:tr>
      <w:tr w:rsidR="00A46419" w:rsidRPr="006A7FBF" w:rsidTr="00BB161D">
        <w:trPr>
          <w:trHeight w:val="833"/>
        </w:trPr>
        <w:tc>
          <w:tcPr>
            <w:tcW w:w="462" w:type="dxa"/>
            <w:shd w:val="clear" w:color="auto" w:fill="F2F2F2" w:themeFill="background1" w:themeFillShade="F2"/>
            <w:noWrap/>
            <w:vAlign w:val="center"/>
            <w:hideMark/>
          </w:tcPr>
          <w:p w:rsidR="00A46419" w:rsidRPr="006A7FBF" w:rsidRDefault="00A46419" w:rsidP="00A46419">
            <w:pPr>
              <w:spacing w:after="0" w:line="240" w:lineRule="auto"/>
              <w:jc w:val="both"/>
              <w:rPr>
                <w:rFonts w:ascii="Times New Roman" w:eastAsia="Times New Roman" w:hAnsi="Times New Roman" w:cs="Times New Roman"/>
                <w:b/>
                <w:bCs/>
                <w:color w:val="000000"/>
                <w:sz w:val="24"/>
                <w:szCs w:val="24"/>
                <w:lang w:eastAsia="es-CO"/>
              </w:rPr>
            </w:pPr>
            <w:r w:rsidRPr="006A7FBF">
              <w:rPr>
                <w:rFonts w:ascii="Times New Roman" w:eastAsia="Times New Roman" w:hAnsi="Times New Roman" w:cs="Times New Roman"/>
                <w:b/>
                <w:bCs/>
                <w:color w:val="000000"/>
                <w:sz w:val="24"/>
                <w:szCs w:val="24"/>
                <w:lang w:eastAsia="es-CO"/>
              </w:rPr>
              <w:t>27</w:t>
            </w:r>
          </w:p>
        </w:tc>
        <w:tc>
          <w:tcPr>
            <w:tcW w:w="4079" w:type="dxa"/>
            <w:shd w:val="clear" w:color="auto" w:fill="F2F2F2" w:themeFill="background1" w:themeFillShade="F2"/>
            <w:vAlign w:val="center"/>
            <w:hideMark/>
          </w:tcPr>
          <w:p w:rsidR="00A46419" w:rsidRPr="006A7FBF" w:rsidRDefault="00A46419" w:rsidP="00A46419">
            <w:pPr>
              <w:spacing w:after="0" w:line="240" w:lineRule="auto"/>
              <w:jc w:val="both"/>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t>Modifíquese el Articulo 7 del PL 132 de 2020 Cámara - Tarjetas prepago o de recarga - Vigencia de las recargas</w:t>
            </w:r>
          </w:p>
        </w:tc>
        <w:tc>
          <w:tcPr>
            <w:tcW w:w="2552" w:type="dxa"/>
            <w:shd w:val="clear" w:color="auto" w:fill="F2F2F2" w:themeFill="background1" w:themeFillShade="F2"/>
            <w:vAlign w:val="center"/>
            <w:hideMark/>
          </w:tcPr>
          <w:p w:rsidR="00A46419" w:rsidRPr="006A7FBF" w:rsidRDefault="00A46419" w:rsidP="00A46419">
            <w:pPr>
              <w:spacing w:after="0" w:line="240" w:lineRule="auto"/>
              <w:jc w:val="both"/>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t>Tarjetas Prepago o Recarga</w:t>
            </w:r>
          </w:p>
        </w:tc>
        <w:tc>
          <w:tcPr>
            <w:tcW w:w="1558" w:type="dxa"/>
            <w:shd w:val="clear" w:color="auto" w:fill="F2F2F2" w:themeFill="background1" w:themeFillShade="F2"/>
            <w:vAlign w:val="center"/>
            <w:hideMark/>
          </w:tcPr>
          <w:p w:rsidR="00A46419" w:rsidRPr="006A7FBF" w:rsidRDefault="00A46419" w:rsidP="00A46419">
            <w:pPr>
              <w:spacing w:after="0" w:line="240" w:lineRule="auto"/>
              <w:jc w:val="both"/>
              <w:rPr>
                <w:rFonts w:ascii="Times New Roman" w:eastAsia="Times New Roman" w:hAnsi="Times New Roman" w:cs="Times New Roman"/>
                <w:sz w:val="24"/>
                <w:szCs w:val="24"/>
                <w:lang w:eastAsia="es-CO"/>
              </w:rPr>
            </w:pPr>
            <w:r w:rsidRPr="006A7FBF">
              <w:rPr>
                <w:rFonts w:ascii="Times New Roman" w:eastAsia="Times New Roman" w:hAnsi="Times New Roman" w:cs="Times New Roman"/>
                <w:sz w:val="24"/>
                <w:szCs w:val="24"/>
                <w:lang w:eastAsia="es-CO"/>
              </w:rPr>
              <w:t xml:space="preserve">Secretaria General </w:t>
            </w:r>
          </w:p>
        </w:tc>
        <w:tc>
          <w:tcPr>
            <w:tcW w:w="1202" w:type="dxa"/>
            <w:shd w:val="clear" w:color="auto" w:fill="F2F2F2" w:themeFill="background1" w:themeFillShade="F2"/>
            <w:noWrap/>
            <w:vAlign w:val="center"/>
            <w:hideMark/>
          </w:tcPr>
          <w:p w:rsidR="00A46419" w:rsidRPr="006A7FBF" w:rsidRDefault="00A46419" w:rsidP="00A46419">
            <w:pPr>
              <w:spacing w:after="0" w:line="240" w:lineRule="auto"/>
              <w:jc w:val="center"/>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t>4/10/2021</w:t>
            </w:r>
          </w:p>
        </w:tc>
      </w:tr>
      <w:tr w:rsidR="00A46419" w:rsidRPr="006A7FBF" w:rsidTr="00A46419">
        <w:trPr>
          <w:trHeight w:val="1034"/>
        </w:trPr>
        <w:tc>
          <w:tcPr>
            <w:tcW w:w="462" w:type="dxa"/>
            <w:shd w:val="clear" w:color="auto" w:fill="auto"/>
            <w:noWrap/>
            <w:vAlign w:val="center"/>
            <w:hideMark/>
          </w:tcPr>
          <w:p w:rsidR="00A46419" w:rsidRPr="006A7FBF" w:rsidRDefault="00A46419" w:rsidP="00A46419">
            <w:pPr>
              <w:spacing w:after="0" w:line="240" w:lineRule="auto"/>
              <w:jc w:val="both"/>
              <w:rPr>
                <w:rFonts w:ascii="Times New Roman" w:eastAsia="Times New Roman" w:hAnsi="Times New Roman" w:cs="Times New Roman"/>
                <w:b/>
                <w:bCs/>
                <w:color w:val="000000"/>
                <w:sz w:val="24"/>
                <w:szCs w:val="24"/>
                <w:lang w:eastAsia="es-CO"/>
              </w:rPr>
            </w:pPr>
            <w:r w:rsidRPr="006A7FBF">
              <w:rPr>
                <w:rFonts w:ascii="Times New Roman" w:eastAsia="Times New Roman" w:hAnsi="Times New Roman" w:cs="Times New Roman"/>
                <w:b/>
                <w:bCs/>
                <w:color w:val="000000"/>
                <w:sz w:val="24"/>
                <w:szCs w:val="24"/>
                <w:lang w:eastAsia="es-CO"/>
              </w:rPr>
              <w:lastRenderedPageBreak/>
              <w:t>28</w:t>
            </w:r>
          </w:p>
        </w:tc>
        <w:tc>
          <w:tcPr>
            <w:tcW w:w="4079" w:type="dxa"/>
            <w:shd w:val="clear" w:color="auto" w:fill="auto"/>
            <w:vAlign w:val="center"/>
            <w:hideMark/>
          </w:tcPr>
          <w:p w:rsidR="00A46419" w:rsidRPr="006A7FBF" w:rsidRDefault="00A46419" w:rsidP="00A46419">
            <w:pPr>
              <w:spacing w:after="0" w:line="240" w:lineRule="auto"/>
              <w:jc w:val="both"/>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t xml:space="preserve">Elimínese el Articulo 15 del PL 132 de 2020 Cámara - Tarjetas prepago o de recarga </w:t>
            </w:r>
          </w:p>
        </w:tc>
        <w:tc>
          <w:tcPr>
            <w:tcW w:w="2552" w:type="dxa"/>
            <w:shd w:val="clear" w:color="auto" w:fill="auto"/>
            <w:vAlign w:val="center"/>
            <w:hideMark/>
          </w:tcPr>
          <w:p w:rsidR="00A46419" w:rsidRPr="006A7FBF" w:rsidRDefault="00A46419" w:rsidP="00A46419">
            <w:pPr>
              <w:spacing w:after="0" w:line="240" w:lineRule="auto"/>
              <w:jc w:val="both"/>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t>Tarjetas Prepago o Recarga</w:t>
            </w:r>
          </w:p>
        </w:tc>
        <w:tc>
          <w:tcPr>
            <w:tcW w:w="1558" w:type="dxa"/>
            <w:shd w:val="clear" w:color="auto" w:fill="auto"/>
            <w:vAlign w:val="center"/>
            <w:hideMark/>
          </w:tcPr>
          <w:p w:rsidR="00A46419" w:rsidRPr="006A7FBF" w:rsidRDefault="00A46419" w:rsidP="00A46419">
            <w:pPr>
              <w:spacing w:after="0" w:line="240" w:lineRule="auto"/>
              <w:jc w:val="both"/>
              <w:rPr>
                <w:rFonts w:ascii="Times New Roman" w:eastAsia="Times New Roman" w:hAnsi="Times New Roman" w:cs="Times New Roman"/>
                <w:sz w:val="24"/>
                <w:szCs w:val="24"/>
                <w:lang w:eastAsia="es-CO"/>
              </w:rPr>
            </w:pPr>
            <w:r w:rsidRPr="006A7FBF">
              <w:rPr>
                <w:rFonts w:ascii="Times New Roman" w:eastAsia="Times New Roman" w:hAnsi="Times New Roman" w:cs="Times New Roman"/>
                <w:sz w:val="24"/>
                <w:szCs w:val="24"/>
                <w:lang w:eastAsia="es-CO"/>
              </w:rPr>
              <w:t xml:space="preserve">Secretaria General </w:t>
            </w:r>
          </w:p>
        </w:tc>
        <w:tc>
          <w:tcPr>
            <w:tcW w:w="1202" w:type="dxa"/>
            <w:shd w:val="clear" w:color="auto" w:fill="auto"/>
            <w:noWrap/>
            <w:vAlign w:val="center"/>
            <w:hideMark/>
          </w:tcPr>
          <w:p w:rsidR="00A46419" w:rsidRPr="006A7FBF" w:rsidRDefault="00A46419" w:rsidP="00A46419">
            <w:pPr>
              <w:spacing w:after="0" w:line="240" w:lineRule="auto"/>
              <w:jc w:val="center"/>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t>4/10/2021</w:t>
            </w:r>
          </w:p>
        </w:tc>
      </w:tr>
      <w:tr w:rsidR="00A46419" w:rsidRPr="006A7FBF" w:rsidTr="00BB161D">
        <w:trPr>
          <w:trHeight w:val="900"/>
        </w:trPr>
        <w:tc>
          <w:tcPr>
            <w:tcW w:w="462" w:type="dxa"/>
            <w:shd w:val="clear" w:color="auto" w:fill="F2F2F2" w:themeFill="background1" w:themeFillShade="F2"/>
            <w:noWrap/>
            <w:vAlign w:val="center"/>
            <w:hideMark/>
          </w:tcPr>
          <w:p w:rsidR="00A46419" w:rsidRPr="006A7FBF" w:rsidRDefault="00A46419" w:rsidP="00A46419">
            <w:pPr>
              <w:spacing w:after="0" w:line="240" w:lineRule="auto"/>
              <w:jc w:val="both"/>
              <w:rPr>
                <w:rFonts w:ascii="Times New Roman" w:eastAsia="Times New Roman" w:hAnsi="Times New Roman" w:cs="Times New Roman"/>
                <w:b/>
                <w:bCs/>
                <w:color w:val="000000"/>
                <w:sz w:val="24"/>
                <w:szCs w:val="24"/>
                <w:lang w:eastAsia="es-CO"/>
              </w:rPr>
            </w:pPr>
            <w:r w:rsidRPr="006A7FBF">
              <w:rPr>
                <w:rFonts w:ascii="Times New Roman" w:eastAsia="Times New Roman" w:hAnsi="Times New Roman" w:cs="Times New Roman"/>
                <w:b/>
                <w:bCs/>
                <w:color w:val="000000"/>
                <w:sz w:val="24"/>
                <w:szCs w:val="24"/>
                <w:lang w:eastAsia="es-CO"/>
              </w:rPr>
              <w:t>29</w:t>
            </w:r>
          </w:p>
        </w:tc>
        <w:tc>
          <w:tcPr>
            <w:tcW w:w="4079" w:type="dxa"/>
            <w:shd w:val="clear" w:color="auto" w:fill="F2F2F2" w:themeFill="background1" w:themeFillShade="F2"/>
            <w:vAlign w:val="center"/>
            <w:hideMark/>
          </w:tcPr>
          <w:p w:rsidR="00A46419" w:rsidRPr="006A7FBF" w:rsidRDefault="00A46419" w:rsidP="00A46419">
            <w:pPr>
              <w:spacing w:after="0" w:line="240" w:lineRule="auto"/>
              <w:jc w:val="both"/>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t>Adiciónese un parágrafo al artículo 18 del PL 213 de 2020 Cámara - Región Metropolitana de Bogotá - Consejo Regional</w:t>
            </w:r>
          </w:p>
        </w:tc>
        <w:tc>
          <w:tcPr>
            <w:tcW w:w="2552" w:type="dxa"/>
            <w:shd w:val="clear" w:color="auto" w:fill="F2F2F2" w:themeFill="background1" w:themeFillShade="F2"/>
            <w:vAlign w:val="center"/>
            <w:hideMark/>
          </w:tcPr>
          <w:p w:rsidR="00A46419" w:rsidRPr="006A7FBF" w:rsidRDefault="00A46419" w:rsidP="00A46419">
            <w:pPr>
              <w:spacing w:after="0" w:line="240" w:lineRule="auto"/>
              <w:jc w:val="both"/>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t>Región Metropolitana de Bogotá</w:t>
            </w:r>
          </w:p>
        </w:tc>
        <w:tc>
          <w:tcPr>
            <w:tcW w:w="1558" w:type="dxa"/>
            <w:shd w:val="clear" w:color="auto" w:fill="F2F2F2" w:themeFill="background1" w:themeFillShade="F2"/>
            <w:vAlign w:val="center"/>
            <w:hideMark/>
          </w:tcPr>
          <w:p w:rsidR="00A46419" w:rsidRPr="006A7FBF" w:rsidRDefault="00A46419" w:rsidP="00A46419">
            <w:pPr>
              <w:spacing w:after="0" w:line="240" w:lineRule="auto"/>
              <w:jc w:val="both"/>
              <w:rPr>
                <w:rFonts w:ascii="Times New Roman" w:eastAsia="Times New Roman" w:hAnsi="Times New Roman" w:cs="Times New Roman"/>
                <w:sz w:val="24"/>
                <w:szCs w:val="24"/>
                <w:lang w:eastAsia="es-CO"/>
              </w:rPr>
            </w:pPr>
            <w:r w:rsidRPr="006A7FBF">
              <w:rPr>
                <w:rFonts w:ascii="Times New Roman" w:eastAsia="Times New Roman" w:hAnsi="Times New Roman" w:cs="Times New Roman"/>
                <w:sz w:val="24"/>
                <w:szCs w:val="24"/>
                <w:lang w:eastAsia="es-CO"/>
              </w:rPr>
              <w:t> Secretaria General</w:t>
            </w:r>
          </w:p>
        </w:tc>
        <w:tc>
          <w:tcPr>
            <w:tcW w:w="1202" w:type="dxa"/>
            <w:shd w:val="clear" w:color="auto" w:fill="F2F2F2" w:themeFill="background1" w:themeFillShade="F2"/>
            <w:noWrap/>
            <w:vAlign w:val="center"/>
            <w:hideMark/>
          </w:tcPr>
          <w:p w:rsidR="00A46419" w:rsidRPr="006A7FBF" w:rsidRDefault="00A46419" w:rsidP="00A46419">
            <w:pPr>
              <w:spacing w:after="0" w:line="240" w:lineRule="auto"/>
              <w:jc w:val="center"/>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t>5/10/2021</w:t>
            </w:r>
          </w:p>
        </w:tc>
      </w:tr>
      <w:tr w:rsidR="00A46419" w:rsidRPr="006A7FBF" w:rsidTr="00A46419">
        <w:trPr>
          <w:trHeight w:val="868"/>
        </w:trPr>
        <w:tc>
          <w:tcPr>
            <w:tcW w:w="462" w:type="dxa"/>
            <w:shd w:val="clear" w:color="auto" w:fill="auto"/>
            <w:noWrap/>
            <w:vAlign w:val="center"/>
            <w:hideMark/>
          </w:tcPr>
          <w:p w:rsidR="00A46419" w:rsidRPr="006A7FBF" w:rsidRDefault="00A46419" w:rsidP="00A46419">
            <w:pPr>
              <w:spacing w:after="0" w:line="240" w:lineRule="auto"/>
              <w:jc w:val="both"/>
              <w:rPr>
                <w:rFonts w:ascii="Times New Roman" w:eastAsia="Times New Roman" w:hAnsi="Times New Roman" w:cs="Times New Roman"/>
                <w:b/>
                <w:bCs/>
                <w:color w:val="000000"/>
                <w:sz w:val="24"/>
                <w:szCs w:val="24"/>
                <w:lang w:eastAsia="es-CO"/>
              </w:rPr>
            </w:pPr>
            <w:r w:rsidRPr="006A7FBF">
              <w:rPr>
                <w:rFonts w:ascii="Times New Roman" w:eastAsia="Times New Roman" w:hAnsi="Times New Roman" w:cs="Times New Roman"/>
                <w:b/>
                <w:bCs/>
                <w:color w:val="000000"/>
                <w:sz w:val="24"/>
                <w:szCs w:val="24"/>
                <w:lang w:eastAsia="es-CO"/>
              </w:rPr>
              <w:t>30</w:t>
            </w:r>
          </w:p>
        </w:tc>
        <w:tc>
          <w:tcPr>
            <w:tcW w:w="4079" w:type="dxa"/>
            <w:shd w:val="clear" w:color="auto" w:fill="auto"/>
            <w:vAlign w:val="center"/>
            <w:hideMark/>
          </w:tcPr>
          <w:p w:rsidR="00A46419" w:rsidRPr="006A7FBF" w:rsidRDefault="00A46419" w:rsidP="00A46419">
            <w:pPr>
              <w:spacing w:after="0" w:line="240" w:lineRule="auto"/>
              <w:jc w:val="both"/>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t>Adiciónese un Articulo al PL 158 de 2021 Cámara - PGN - Universidad del Atlántico</w:t>
            </w:r>
          </w:p>
        </w:tc>
        <w:tc>
          <w:tcPr>
            <w:tcW w:w="2552" w:type="dxa"/>
            <w:shd w:val="clear" w:color="auto" w:fill="auto"/>
            <w:vAlign w:val="center"/>
            <w:hideMark/>
          </w:tcPr>
          <w:p w:rsidR="00A46419" w:rsidRPr="006A7FBF" w:rsidRDefault="00A46419" w:rsidP="00A46419">
            <w:pPr>
              <w:spacing w:after="0" w:line="240" w:lineRule="auto"/>
              <w:jc w:val="both"/>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t>PGN</w:t>
            </w:r>
          </w:p>
        </w:tc>
        <w:tc>
          <w:tcPr>
            <w:tcW w:w="1558" w:type="dxa"/>
            <w:shd w:val="clear" w:color="auto" w:fill="auto"/>
            <w:vAlign w:val="center"/>
            <w:hideMark/>
          </w:tcPr>
          <w:p w:rsidR="00A46419" w:rsidRPr="006A7FBF" w:rsidRDefault="00A46419" w:rsidP="00A46419">
            <w:pPr>
              <w:spacing w:after="0" w:line="240" w:lineRule="auto"/>
              <w:jc w:val="both"/>
              <w:rPr>
                <w:rFonts w:ascii="Times New Roman" w:eastAsia="Times New Roman" w:hAnsi="Times New Roman" w:cs="Times New Roman"/>
                <w:sz w:val="24"/>
                <w:szCs w:val="24"/>
                <w:lang w:eastAsia="es-CO"/>
              </w:rPr>
            </w:pPr>
            <w:r w:rsidRPr="006A7FBF">
              <w:rPr>
                <w:rFonts w:ascii="Times New Roman" w:eastAsia="Times New Roman" w:hAnsi="Times New Roman" w:cs="Times New Roman"/>
                <w:sz w:val="24"/>
                <w:szCs w:val="24"/>
                <w:lang w:eastAsia="es-CO"/>
              </w:rPr>
              <w:t>Comisión Cuarta</w:t>
            </w:r>
          </w:p>
        </w:tc>
        <w:tc>
          <w:tcPr>
            <w:tcW w:w="1202" w:type="dxa"/>
            <w:shd w:val="clear" w:color="auto" w:fill="auto"/>
            <w:noWrap/>
            <w:vAlign w:val="center"/>
            <w:hideMark/>
          </w:tcPr>
          <w:p w:rsidR="00A46419" w:rsidRPr="006A7FBF" w:rsidRDefault="00A46419" w:rsidP="00A46419">
            <w:pPr>
              <w:spacing w:after="0" w:line="240" w:lineRule="auto"/>
              <w:jc w:val="center"/>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t>14/10/2021</w:t>
            </w:r>
          </w:p>
        </w:tc>
      </w:tr>
      <w:tr w:rsidR="00A46419" w:rsidRPr="006A7FBF" w:rsidTr="00BB161D">
        <w:trPr>
          <w:trHeight w:val="645"/>
        </w:trPr>
        <w:tc>
          <w:tcPr>
            <w:tcW w:w="462" w:type="dxa"/>
            <w:shd w:val="clear" w:color="auto" w:fill="F2F2F2" w:themeFill="background1" w:themeFillShade="F2"/>
            <w:noWrap/>
            <w:vAlign w:val="center"/>
            <w:hideMark/>
          </w:tcPr>
          <w:p w:rsidR="00A46419" w:rsidRPr="006A7FBF" w:rsidRDefault="00A46419" w:rsidP="00A46419">
            <w:pPr>
              <w:spacing w:after="0" w:line="240" w:lineRule="auto"/>
              <w:jc w:val="both"/>
              <w:rPr>
                <w:rFonts w:ascii="Times New Roman" w:eastAsia="Times New Roman" w:hAnsi="Times New Roman" w:cs="Times New Roman"/>
                <w:b/>
                <w:bCs/>
                <w:color w:val="000000"/>
                <w:sz w:val="24"/>
                <w:szCs w:val="24"/>
                <w:lang w:eastAsia="es-CO"/>
              </w:rPr>
            </w:pPr>
            <w:r w:rsidRPr="006A7FBF">
              <w:rPr>
                <w:rFonts w:ascii="Times New Roman" w:eastAsia="Times New Roman" w:hAnsi="Times New Roman" w:cs="Times New Roman"/>
                <w:b/>
                <w:bCs/>
                <w:color w:val="000000"/>
                <w:sz w:val="24"/>
                <w:szCs w:val="24"/>
                <w:lang w:eastAsia="es-CO"/>
              </w:rPr>
              <w:t>31</w:t>
            </w:r>
          </w:p>
        </w:tc>
        <w:tc>
          <w:tcPr>
            <w:tcW w:w="4079" w:type="dxa"/>
            <w:shd w:val="clear" w:color="auto" w:fill="F2F2F2" w:themeFill="background1" w:themeFillShade="F2"/>
            <w:vAlign w:val="center"/>
            <w:hideMark/>
          </w:tcPr>
          <w:p w:rsidR="00A46419" w:rsidRPr="006A7FBF" w:rsidRDefault="00A46419" w:rsidP="00A46419">
            <w:pPr>
              <w:spacing w:after="0" w:line="240" w:lineRule="auto"/>
              <w:jc w:val="both"/>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t>Modifíquese el Articulo 6 de PAL 320 de 2021 - Reforma a la Justicia</w:t>
            </w:r>
          </w:p>
        </w:tc>
        <w:tc>
          <w:tcPr>
            <w:tcW w:w="2552" w:type="dxa"/>
            <w:shd w:val="clear" w:color="auto" w:fill="F2F2F2" w:themeFill="background1" w:themeFillShade="F2"/>
            <w:vAlign w:val="center"/>
            <w:hideMark/>
          </w:tcPr>
          <w:p w:rsidR="00A46419" w:rsidRPr="006A7FBF" w:rsidRDefault="00A46419" w:rsidP="00A46419">
            <w:pPr>
              <w:spacing w:after="0" w:line="240" w:lineRule="auto"/>
              <w:jc w:val="both"/>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t>Reforma a la Justicia</w:t>
            </w:r>
          </w:p>
        </w:tc>
        <w:tc>
          <w:tcPr>
            <w:tcW w:w="1558" w:type="dxa"/>
            <w:shd w:val="clear" w:color="auto" w:fill="F2F2F2" w:themeFill="background1" w:themeFillShade="F2"/>
            <w:vAlign w:val="center"/>
            <w:hideMark/>
          </w:tcPr>
          <w:p w:rsidR="00A46419" w:rsidRPr="006A7FBF" w:rsidRDefault="00A46419" w:rsidP="00A46419">
            <w:pPr>
              <w:spacing w:after="0" w:line="240" w:lineRule="auto"/>
              <w:jc w:val="both"/>
              <w:rPr>
                <w:rFonts w:ascii="Times New Roman" w:eastAsia="Times New Roman" w:hAnsi="Times New Roman" w:cs="Times New Roman"/>
                <w:sz w:val="24"/>
                <w:szCs w:val="24"/>
                <w:lang w:eastAsia="es-CO"/>
              </w:rPr>
            </w:pPr>
            <w:r w:rsidRPr="006A7FBF">
              <w:rPr>
                <w:rFonts w:ascii="Times New Roman" w:eastAsia="Times New Roman" w:hAnsi="Times New Roman" w:cs="Times New Roman"/>
                <w:sz w:val="24"/>
                <w:szCs w:val="24"/>
                <w:lang w:eastAsia="es-CO"/>
              </w:rPr>
              <w:t xml:space="preserve">Comisión Primera </w:t>
            </w:r>
          </w:p>
        </w:tc>
        <w:tc>
          <w:tcPr>
            <w:tcW w:w="1202" w:type="dxa"/>
            <w:shd w:val="clear" w:color="auto" w:fill="F2F2F2" w:themeFill="background1" w:themeFillShade="F2"/>
            <w:noWrap/>
            <w:vAlign w:val="center"/>
            <w:hideMark/>
          </w:tcPr>
          <w:p w:rsidR="00A46419" w:rsidRPr="006A7FBF" w:rsidRDefault="00A46419" w:rsidP="00A46419">
            <w:pPr>
              <w:spacing w:after="0" w:line="240" w:lineRule="auto"/>
              <w:jc w:val="center"/>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t>13/10/2021</w:t>
            </w:r>
          </w:p>
        </w:tc>
      </w:tr>
      <w:tr w:rsidR="00A46419" w:rsidRPr="006A7FBF" w:rsidTr="00A46419">
        <w:trPr>
          <w:trHeight w:val="431"/>
        </w:trPr>
        <w:tc>
          <w:tcPr>
            <w:tcW w:w="462" w:type="dxa"/>
            <w:shd w:val="clear" w:color="auto" w:fill="auto"/>
            <w:noWrap/>
            <w:vAlign w:val="center"/>
            <w:hideMark/>
          </w:tcPr>
          <w:p w:rsidR="00A46419" w:rsidRPr="006A7FBF" w:rsidRDefault="00A46419" w:rsidP="00A46419">
            <w:pPr>
              <w:spacing w:after="0" w:line="240" w:lineRule="auto"/>
              <w:jc w:val="both"/>
              <w:rPr>
                <w:rFonts w:ascii="Times New Roman" w:eastAsia="Times New Roman" w:hAnsi="Times New Roman" w:cs="Times New Roman"/>
                <w:b/>
                <w:bCs/>
                <w:color w:val="000000"/>
                <w:sz w:val="24"/>
                <w:szCs w:val="24"/>
                <w:lang w:eastAsia="es-CO"/>
              </w:rPr>
            </w:pPr>
            <w:r w:rsidRPr="006A7FBF">
              <w:rPr>
                <w:rFonts w:ascii="Times New Roman" w:eastAsia="Times New Roman" w:hAnsi="Times New Roman" w:cs="Times New Roman"/>
                <w:b/>
                <w:bCs/>
                <w:color w:val="000000"/>
                <w:sz w:val="24"/>
                <w:szCs w:val="24"/>
                <w:lang w:eastAsia="es-CO"/>
              </w:rPr>
              <w:t>32</w:t>
            </w:r>
          </w:p>
        </w:tc>
        <w:tc>
          <w:tcPr>
            <w:tcW w:w="4079" w:type="dxa"/>
            <w:shd w:val="clear" w:color="auto" w:fill="auto"/>
            <w:vAlign w:val="center"/>
            <w:hideMark/>
          </w:tcPr>
          <w:p w:rsidR="00A46419" w:rsidRPr="006A7FBF" w:rsidRDefault="00A46419" w:rsidP="00A46419">
            <w:pPr>
              <w:spacing w:after="0" w:line="240" w:lineRule="auto"/>
              <w:jc w:val="both"/>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t>Modifíquese el Articulo 8 de PAL 320 de 2021 - Reforma a la Justicia</w:t>
            </w:r>
          </w:p>
        </w:tc>
        <w:tc>
          <w:tcPr>
            <w:tcW w:w="2552" w:type="dxa"/>
            <w:shd w:val="clear" w:color="auto" w:fill="auto"/>
            <w:vAlign w:val="center"/>
            <w:hideMark/>
          </w:tcPr>
          <w:p w:rsidR="00A46419" w:rsidRPr="006A7FBF" w:rsidRDefault="00A46419" w:rsidP="00A46419">
            <w:pPr>
              <w:spacing w:after="0" w:line="240" w:lineRule="auto"/>
              <w:jc w:val="both"/>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t>Reforma a la Justicia</w:t>
            </w:r>
          </w:p>
        </w:tc>
        <w:tc>
          <w:tcPr>
            <w:tcW w:w="1558" w:type="dxa"/>
            <w:shd w:val="clear" w:color="auto" w:fill="auto"/>
            <w:vAlign w:val="center"/>
            <w:hideMark/>
          </w:tcPr>
          <w:p w:rsidR="00A46419" w:rsidRPr="006A7FBF" w:rsidRDefault="00A46419" w:rsidP="00A46419">
            <w:pPr>
              <w:spacing w:after="0" w:line="240" w:lineRule="auto"/>
              <w:jc w:val="both"/>
              <w:rPr>
                <w:rFonts w:ascii="Times New Roman" w:eastAsia="Times New Roman" w:hAnsi="Times New Roman" w:cs="Times New Roman"/>
                <w:sz w:val="24"/>
                <w:szCs w:val="24"/>
                <w:lang w:eastAsia="es-CO"/>
              </w:rPr>
            </w:pPr>
            <w:r w:rsidRPr="006A7FBF">
              <w:rPr>
                <w:rFonts w:ascii="Times New Roman" w:eastAsia="Times New Roman" w:hAnsi="Times New Roman" w:cs="Times New Roman"/>
                <w:sz w:val="24"/>
                <w:szCs w:val="24"/>
                <w:lang w:eastAsia="es-CO"/>
              </w:rPr>
              <w:t xml:space="preserve">Comisión Primera </w:t>
            </w:r>
          </w:p>
        </w:tc>
        <w:tc>
          <w:tcPr>
            <w:tcW w:w="1202" w:type="dxa"/>
            <w:shd w:val="clear" w:color="auto" w:fill="auto"/>
            <w:noWrap/>
            <w:vAlign w:val="center"/>
            <w:hideMark/>
          </w:tcPr>
          <w:p w:rsidR="00A46419" w:rsidRPr="006A7FBF" w:rsidRDefault="00A46419" w:rsidP="00A46419">
            <w:pPr>
              <w:spacing w:after="0" w:line="240" w:lineRule="auto"/>
              <w:jc w:val="center"/>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t>13/10/2021</w:t>
            </w:r>
          </w:p>
        </w:tc>
      </w:tr>
      <w:tr w:rsidR="00A46419" w:rsidRPr="006A7FBF" w:rsidTr="00BB161D">
        <w:trPr>
          <w:trHeight w:val="793"/>
        </w:trPr>
        <w:tc>
          <w:tcPr>
            <w:tcW w:w="462" w:type="dxa"/>
            <w:shd w:val="clear" w:color="auto" w:fill="F2F2F2" w:themeFill="background1" w:themeFillShade="F2"/>
            <w:noWrap/>
            <w:vAlign w:val="center"/>
            <w:hideMark/>
          </w:tcPr>
          <w:p w:rsidR="00A46419" w:rsidRPr="006A7FBF" w:rsidRDefault="00A46419" w:rsidP="00A46419">
            <w:pPr>
              <w:spacing w:after="0" w:line="240" w:lineRule="auto"/>
              <w:jc w:val="both"/>
              <w:rPr>
                <w:rFonts w:ascii="Times New Roman" w:eastAsia="Times New Roman" w:hAnsi="Times New Roman" w:cs="Times New Roman"/>
                <w:b/>
                <w:bCs/>
                <w:color w:val="000000"/>
                <w:sz w:val="24"/>
                <w:szCs w:val="24"/>
                <w:lang w:eastAsia="es-CO"/>
              </w:rPr>
            </w:pPr>
            <w:r w:rsidRPr="006A7FBF">
              <w:rPr>
                <w:rFonts w:ascii="Times New Roman" w:eastAsia="Times New Roman" w:hAnsi="Times New Roman" w:cs="Times New Roman"/>
                <w:b/>
                <w:bCs/>
                <w:color w:val="000000"/>
                <w:sz w:val="24"/>
                <w:szCs w:val="24"/>
                <w:lang w:eastAsia="es-CO"/>
              </w:rPr>
              <w:t>33</w:t>
            </w:r>
          </w:p>
        </w:tc>
        <w:tc>
          <w:tcPr>
            <w:tcW w:w="4079" w:type="dxa"/>
            <w:shd w:val="clear" w:color="auto" w:fill="F2F2F2" w:themeFill="background1" w:themeFillShade="F2"/>
            <w:vAlign w:val="center"/>
            <w:hideMark/>
          </w:tcPr>
          <w:p w:rsidR="00A46419" w:rsidRPr="006A7FBF" w:rsidRDefault="00A46419" w:rsidP="00A46419">
            <w:pPr>
              <w:spacing w:after="0" w:line="240" w:lineRule="auto"/>
              <w:jc w:val="both"/>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t>Modifíquese el Articulo 9 de PAL 320 de 2021 - Reforma a la Justicia</w:t>
            </w:r>
          </w:p>
        </w:tc>
        <w:tc>
          <w:tcPr>
            <w:tcW w:w="2552" w:type="dxa"/>
            <w:shd w:val="clear" w:color="auto" w:fill="F2F2F2" w:themeFill="background1" w:themeFillShade="F2"/>
            <w:vAlign w:val="center"/>
            <w:hideMark/>
          </w:tcPr>
          <w:p w:rsidR="00A46419" w:rsidRPr="006A7FBF" w:rsidRDefault="00A46419" w:rsidP="00A46419">
            <w:pPr>
              <w:spacing w:after="0" w:line="240" w:lineRule="auto"/>
              <w:jc w:val="both"/>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t>Reforma a la Justicia</w:t>
            </w:r>
          </w:p>
        </w:tc>
        <w:tc>
          <w:tcPr>
            <w:tcW w:w="1558" w:type="dxa"/>
            <w:shd w:val="clear" w:color="auto" w:fill="F2F2F2" w:themeFill="background1" w:themeFillShade="F2"/>
            <w:vAlign w:val="center"/>
            <w:hideMark/>
          </w:tcPr>
          <w:p w:rsidR="00A46419" w:rsidRPr="006A7FBF" w:rsidRDefault="00A46419" w:rsidP="00A46419">
            <w:pPr>
              <w:spacing w:after="0" w:line="240" w:lineRule="auto"/>
              <w:jc w:val="both"/>
              <w:rPr>
                <w:rFonts w:ascii="Times New Roman" w:eastAsia="Times New Roman" w:hAnsi="Times New Roman" w:cs="Times New Roman"/>
                <w:sz w:val="24"/>
                <w:szCs w:val="24"/>
                <w:lang w:eastAsia="es-CO"/>
              </w:rPr>
            </w:pPr>
            <w:r w:rsidRPr="006A7FBF">
              <w:rPr>
                <w:rFonts w:ascii="Times New Roman" w:eastAsia="Times New Roman" w:hAnsi="Times New Roman" w:cs="Times New Roman"/>
                <w:sz w:val="24"/>
                <w:szCs w:val="24"/>
                <w:lang w:eastAsia="es-CO"/>
              </w:rPr>
              <w:t xml:space="preserve">Comisión Primera </w:t>
            </w:r>
          </w:p>
        </w:tc>
        <w:tc>
          <w:tcPr>
            <w:tcW w:w="1202" w:type="dxa"/>
            <w:shd w:val="clear" w:color="auto" w:fill="F2F2F2" w:themeFill="background1" w:themeFillShade="F2"/>
            <w:noWrap/>
            <w:vAlign w:val="center"/>
            <w:hideMark/>
          </w:tcPr>
          <w:p w:rsidR="00A46419" w:rsidRPr="006A7FBF" w:rsidRDefault="00A46419" w:rsidP="00A46419">
            <w:pPr>
              <w:spacing w:after="0" w:line="240" w:lineRule="auto"/>
              <w:jc w:val="center"/>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t>13/10/2021</w:t>
            </w:r>
          </w:p>
        </w:tc>
      </w:tr>
      <w:tr w:rsidR="00A46419" w:rsidRPr="006A7FBF" w:rsidTr="00A46419">
        <w:trPr>
          <w:trHeight w:val="484"/>
        </w:trPr>
        <w:tc>
          <w:tcPr>
            <w:tcW w:w="462" w:type="dxa"/>
            <w:shd w:val="clear" w:color="auto" w:fill="auto"/>
            <w:noWrap/>
            <w:vAlign w:val="center"/>
            <w:hideMark/>
          </w:tcPr>
          <w:p w:rsidR="00A46419" w:rsidRPr="006A7FBF" w:rsidRDefault="00A46419" w:rsidP="00A46419">
            <w:pPr>
              <w:spacing w:after="0" w:line="240" w:lineRule="auto"/>
              <w:jc w:val="both"/>
              <w:rPr>
                <w:rFonts w:ascii="Times New Roman" w:eastAsia="Times New Roman" w:hAnsi="Times New Roman" w:cs="Times New Roman"/>
                <w:b/>
                <w:bCs/>
                <w:color w:val="000000"/>
                <w:sz w:val="24"/>
                <w:szCs w:val="24"/>
                <w:lang w:eastAsia="es-CO"/>
              </w:rPr>
            </w:pPr>
            <w:r w:rsidRPr="006A7FBF">
              <w:rPr>
                <w:rFonts w:ascii="Times New Roman" w:eastAsia="Times New Roman" w:hAnsi="Times New Roman" w:cs="Times New Roman"/>
                <w:b/>
                <w:bCs/>
                <w:color w:val="000000"/>
                <w:sz w:val="24"/>
                <w:szCs w:val="24"/>
                <w:lang w:eastAsia="es-CO"/>
              </w:rPr>
              <w:t>34</w:t>
            </w:r>
          </w:p>
        </w:tc>
        <w:tc>
          <w:tcPr>
            <w:tcW w:w="4079" w:type="dxa"/>
            <w:shd w:val="clear" w:color="auto" w:fill="auto"/>
            <w:vAlign w:val="center"/>
            <w:hideMark/>
          </w:tcPr>
          <w:p w:rsidR="00A46419" w:rsidRPr="006A7FBF" w:rsidRDefault="00A46419" w:rsidP="00A46419">
            <w:pPr>
              <w:spacing w:after="0" w:line="240" w:lineRule="auto"/>
              <w:jc w:val="both"/>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t>Modifíquese el Articulo 10 de PAL 320 de 2021 - Reforma a la Justicia</w:t>
            </w:r>
          </w:p>
        </w:tc>
        <w:tc>
          <w:tcPr>
            <w:tcW w:w="2552" w:type="dxa"/>
            <w:shd w:val="clear" w:color="auto" w:fill="auto"/>
            <w:vAlign w:val="center"/>
            <w:hideMark/>
          </w:tcPr>
          <w:p w:rsidR="00A46419" w:rsidRPr="006A7FBF" w:rsidRDefault="00A46419" w:rsidP="00A46419">
            <w:pPr>
              <w:spacing w:after="0" w:line="240" w:lineRule="auto"/>
              <w:jc w:val="both"/>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t>Reforma a la Justicia</w:t>
            </w:r>
          </w:p>
        </w:tc>
        <w:tc>
          <w:tcPr>
            <w:tcW w:w="1558" w:type="dxa"/>
            <w:shd w:val="clear" w:color="auto" w:fill="auto"/>
            <w:vAlign w:val="center"/>
            <w:hideMark/>
          </w:tcPr>
          <w:p w:rsidR="00A46419" w:rsidRPr="006A7FBF" w:rsidRDefault="00A46419" w:rsidP="00A46419">
            <w:pPr>
              <w:spacing w:after="0" w:line="240" w:lineRule="auto"/>
              <w:jc w:val="both"/>
              <w:rPr>
                <w:rFonts w:ascii="Times New Roman" w:eastAsia="Times New Roman" w:hAnsi="Times New Roman" w:cs="Times New Roman"/>
                <w:sz w:val="24"/>
                <w:szCs w:val="24"/>
                <w:lang w:eastAsia="es-CO"/>
              </w:rPr>
            </w:pPr>
            <w:r w:rsidRPr="006A7FBF">
              <w:rPr>
                <w:rFonts w:ascii="Times New Roman" w:eastAsia="Times New Roman" w:hAnsi="Times New Roman" w:cs="Times New Roman"/>
                <w:sz w:val="24"/>
                <w:szCs w:val="24"/>
                <w:lang w:eastAsia="es-CO"/>
              </w:rPr>
              <w:t xml:space="preserve">Comisión Primera </w:t>
            </w:r>
          </w:p>
        </w:tc>
        <w:tc>
          <w:tcPr>
            <w:tcW w:w="1202" w:type="dxa"/>
            <w:shd w:val="clear" w:color="auto" w:fill="auto"/>
            <w:noWrap/>
            <w:vAlign w:val="center"/>
            <w:hideMark/>
          </w:tcPr>
          <w:p w:rsidR="00A46419" w:rsidRPr="006A7FBF" w:rsidRDefault="00A46419" w:rsidP="00A46419">
            <w:pPr>
              <w:spacing w:after="0" w:line="240" w:lineRule="auto"/>
              <w:jc w:val="center"/>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t>13/10/2021</w:t>
            </w:r>
          </w:p>
        </w:tc>
      </w:tr>
      <w:tr w:rsidR="00A46419" w:rsidRPr="006A7FBF" w:rsidTr="00BB161D">
        <w:trPr>
          <w:trHeight w:val="620"/>
        </w:trPr>
        <w:tc>
          <w:tcPr>
            <w:tcW w:w="462" w:type="dxa"/>
            <w:shd w:val="clear" w:color="auto" w:fill="F2F2F2" w:themeFill="background1" w:themeFillShade="F2"/>
            <w:noWrap/>
            <w:vAlign w:val="center"/>
            <w:hideMark/>
          </w:tcPr>
          <w:p w:rsidR="00A46419" w:rsidRPr="006A7FBF" w:rsidRDefault="00A46419" w:rsidP="00A46419">
            <w:pPr>
              <w:spacing w:after="0" w:line="240" w:lineRule="auto"/>
              <w:jc w:val="both"/>
              <w:rPr>
                <w:rFonts w:ascii="Times New Roman" w:eastAsia="Times New Roman" w:hAnsi="Times New Roman" w:cs="Times New Roman"/>
                <w:b/>
                <w:bCs/>
                <w:color w:val="000000"/>
                <w:sz w:val="24"/>
                <w:szCs w:val="24"/>
                <w:lang w:eastAsia="es-CO"/>
              </w:rPr>
            </w:pPr>
            <w:r w:rsidRPr="006A7FBF">
              <w:rPr>
                <w:rFonts w:ascii="Times New Roman" w:eastAsia="Times New Roman" w:hAnsi="Times New Roman" w:cs="Times New Roman"/>
                <w:b/>
                <w:bCs/>
                <w:color w:val="000000"/>
                <w:sz w:val="24"/>
                <w:szCs w:val="24"/>
                <w:lang w:eastAsia="es-CO"/>
              </w:rPr>
              <w:t>35</w:t>
            </w:r>
          </w:p>
        </w:tc>
        <w:tc>
          <w:tcPr>
            <w:tcW w:w="4079" w:type="dxa"/>
            <w:shd w:val="clear" w:color="auto" w:fill="F2F2F2" w:themeFill="background1" w:themeFillShade="F2"/>
            <w:vAlign w:val="center"/>
            <w:hideMark/>
          </w:tcPr>
          <w:p w:rsidR="00A46419" w:rsidRPr="006A7FBF" w:rsidRDefault="00A46419" w:rsidP="00A46419">
            <w:pPr>
              <w:spacing w:after="0" w:line="240" w:lineRule="auto"/>
              <w:jc w:val="both"/>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t>Modifíquese el Articulo 11 de PAL 320 de 2021 - Reforma a la Justicia</w:t>
            </w:r>
          </w:p>
        </w:tc>
        <w:tc>
          <w:tcPr>
            <w:tcW w:w="2552" w:type="dxa"/>
            <w:shd w:val="clear" w:color="auto" w:fill="F2F2F2" w:themeFill="background1" w:themeFillShade="F2"/>
            <w:vAlign w:val="center"/>
            <w:hideMark/>
          </w:tcPr>
          <w:p w:rsidR="00A46419" w:rsidRPr="006A7FBF" w:rsidRDefault="00A46419" w:rsidP="00A46419">
            <w:pPr>
              <w:spacing w:after="0" w:line="240" w:lineRule="auto"/>
              <w:jc w:val="both"/>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t>Reforma a la Justicia</w:t>
            </w:r>
          </w:p>
        </w:tc>
        <w:tc>
          <w:tcPr>
            <w:tcW w:w="1558" w:type="dxa"/>
            <w:shd w:val="clear" w:color="auto" w:fill="F2F2F2" w:themeFill="background1" w:themeFillShade="F2"/>
            <w:vAlign w:val="center"/>
            <w:hideMark/>
          </w:tcPr>
          <w:p w:rsidR="00A46419" w:rsidRPr="006A7FBF" w:rsidRDefault="00A46419" w:rsidP="00A46419">
            <w:pPr>
              <w:spacing w:after="0" w:line="240" w:lineRule="auto"/>
              <w:jc w:val="both"/>
              <w:rPr>
                <w:rFonts w:ascii="Times New Roman" w:eastAsia="Times New Roman" w:hAnsi="Times New Roman" w:cs="Times New Roman"/>
                <w:sz w:val="24"/>
                <w:szCs w:val="24"/>
                <w:lang w:eastAsia="es-CO"/>
              </w:rPr>
            </w:pPr>
            <w:r w:rsidRPr="006A7FBF">
              <w:rPr>
                <w:rFonts w:ascii="Times New Roman" w:eastAsia="Times New Roman" w:hAnsi="Times New Roman" w:cs="Times New Roman"/>
                <w:sz w:val="24"/>
                <w:szCs w:val="24"/>
                <w:lang w:eastAsia="es-CO"/>
              </w:rPr>
              <w:t xml:space="preserve">Comisión Primera </w:t>
            </w:r>
          </w:p>
        </w:tc>
        <w:tc>
          <w:tcPr>
            <w:tcW w:w="1202" w:type="dxa"/>
            <w:shd w:val="clear" w:color="auto" w:fill="F2F2F2" w:themeFill="background1" w:themeFillShade="F2"/>
            <w:noWrap/>
            <w:vAlign w:val="center"/>
            <w:hideMark/>
          </w:tcPr>
          <w:p w:rsidR="00A46419" w:rsidRPr="006A7FBF" w:rsidRDefault="00A46419" w:rsidP="00A46419">
            <w:pPr>
              <w:spacing w:after="0" w:line="240" w:lineRule="auto"/>
              <w:jc w:val="center"/>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t>13/10/2021</w:t>
            </w:r>
          </w:p>
        </w:tc>
      </w:tr>
      <w:tr w:rsidR="00A46419" w:rsidRPr="006A7FBF" w:rsidTr="00A46419">
        <w:trPr>
          <w:trHeight w:val="997"/>
        </w:trPr>
        <w:tc>
          <w:tcPr>
            <w:tcW w:w="462" w:type="dxa"/>
            <w:shd w:val="clear" w:color="auto" w:fill="auto"/>
            <w:noWrap/>
            <w:vAlign w:val="center"/>
            <w:hideMark/>
          </w:tcPr>
          <w:p w:rsidR="00A46419" w:rsidRPr="006A7FBF" w:rsidRDefault="00A46419" w:rsidP="00A46419">
            <w:pPr>
              <w:spacing w:after="0" w:line="240" w:lineRule="auto"/>
              <w:jc w:val="both"/>
              <w:rPr>
                <w:rFonts w:ascii="Times New Roman" w:eastAsia="Times New Roman" w:hAnsi="Times New Roman" w:cs="Times New Roman"/>
                <w:b/>
                <w:bCs/>
                <w:color w:val="000000"/>
                <w:sz w:val="24"/>
                <w:szCs w:val="24"/>
                <w:lang w:eastAsia="es-CO"/>
              </w:rPr>
            </w:pPr>
            <w:r w:rsidRPr="006A7FBF">
              <w:rPr>
                <w:rFonts w:ascii="Times New Roman" w:eastAsia="Times New Roman" w:hAnsi="Times New Roman" w:cs="Times New Roman"/>
                <w:b/>
                <w:bCs/>
                <w:color w:val="000000"/>
                <w:sz w:val="24"/>
                <w:szCs w:val="24"/>
                <w:lang w:eastAsia="es-CO"/>
              </w:rPr>
              <w:t>36</w:t>
            </w:r>
          </w:p>
        </w:tc>
        <w:tc>
          <w:tcPr>
            <w:tcW w:w="4079" w:type="dxa"/>
            <w:shd w:val="clear" w:color="auto" w:fill="auto"/>
            <w:vAlign w:val="center"/>
            <w:hideMark/>
          </w:tcPr>
          <w:p w:rsidR="00A46419" w:rsidRPr="006A7FBF" w:rsidRDefault="00A46419" w:rsidP="00A46419">
            <w:pPr>
              <w:spacing w:after="0" w:line="240" w:lineRule="auto"/>
              <w:jc w:val="both"/>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t>Modifíquese el Articulo 100 del PL 158 de 2021 - PGN - Subsidio de energía para distritos de riego</w:t>
            </w:r>
          </w:p>
        </w:tc>
        <w:tc>
          <w:tcPr>
            <w:tcW w:w="2552" w:type="dxa"/>
            <w:shd w:val="clear" w:color="auto" w:fill="auto"/>
            <w:vAlign w:val="center"/>
            <w:hideMark/>
          </w:tcPr>
          <w:p w:rsidR="00A46419" w:rsidRPr="006A7FBF" w:rsidRDefault="00A46419" w:rsidP="00A46419">
            <w:pPr>
              <w:spacing w:after="0" w:line="240" w:lineRule="auto"/>
              <w:jc w:val="both"/>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t>PGN</w:t>
            </w:r>
          </w:p>
        </w:tc>
        <w:tc>
          <w:tcPr>
            <w:tcW w:w="1558" w:type="dxa"/>
            <w:shd w:val="clear" w:color="auto" w:fill="auto"/>
            <w:vAlign w:val="center"/>
            <w:hideMark/>
          </w:tcPr>
          <w:p w:rsidR="00A46419" w:rsidRPr="006A7FBF" w:rsidRDefault="00A46419" w:rsidP="00A46419">
            <w:pPr>
              <w:spacing w:after="0" w:line="240" w:lineRule="auto"/>
              <w:jc w:val="both"/>
              <w:rPr>
                <w:rFonts w:ascii="Times New Roman" w:eastAsia="Times New Roman" w:hAnsi="Times New Roman" w:cs="Times New Roman"/>
                <w:sz w:val="24"/>
                <w:szCs w:val="24"/>
                <w:lang w:eastAsia="es-CO"/>
              </w:rPr>
            </w:pPr>
            <w:r w:rsidRPr="006A7FBF">
              <w:rPr>
                <w:rFonts w:ascii="Times New Roman" w:eastAsia="Times New Roman" w:hAnsi="Times New Roman" w:cs="Times New Roman"/>
                <w:sz w:val="24"/>
                <w:szCs w:val="24"/>
                <w:lang w:eastAsia="es-CO"/>
              </w:rPr>
              <w:t xml:space="preserve">Secretaria General </w:t>
            </w:r>
          </w:p>
        </w:tc>
        <w:tc>
          <w:tcPr>
            <w:tcW w:w="1202" w:type="dxa"/>
            <w:shd w:val="clear" w:color="auto" w:fill="auto"/>
            <w:noWrap/>
            <w:vAlign w:val="center"/>
            <w:hideMark/>
          </w:tcPr>
          <w:p w:rsidR="00A46419" w:rsidRPr="006A7FBF" w:rsidRDefault="00A46419" w:rsidP="00A46419">
            <w:pPr>
              <w:spacing w:after="0" w:line="240" w:lineRule="auto"/>
              <w:jc w:val="center"/>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t>19/10/2021</w:t>
            </w:r>
          </w:p>
        </w:tc>
      </w:tr>
      <w:tr w:rsidR="00A46419" w:rsidRPr="006A7FBF" w:rsidTr="00BB161D">
        <w:trPr>
          <w:trHeight w:val="996"/>
        </w:trPr>
        <w:tc>
          <w:tcPr>
            <w:tcW w:w="462" w:type="dxa"/>
            <w:shd w:val="clear" w:color="auto" w:fill="F2F2F2" w:themeFill="background1" w:themeFillShade="F2"/>
            <w:noWrap/>
            <w:vAlign w:val="center"/>
            <w:hideMark/>
          </w:tcPr>
          <w:p w:rsidR="00A46419" w:rsidRPr="006A7FBF" w:rsidRDefault="00A46419" w:rsidP="00A46419">
            <w:pPr>
              <w:spacing w:after="0" w:line="240" w:lineRule="auto"/>
              <w:jc w:val="both"/>
              <w:rPr>
                <w:rFonts w:ascii="Times New Roman" w:eastAsia="Times New Roman" w:hAnsi="Times New Roman" w:cs="Times New Roman"/>
                <w:b/>
                <w:bCs/>
                <w:color w:val="000000"/>
                <w:sz w:val="24"/>
                <w:szCs w:val="24"/>
                <w:lang w:eastAsia="es-CO"/>
              </w:rPr>
            </w:pPr>
            <w:r w:rsidRPr="006A7FBF">
              <w:rPr>
                <w:rFonts w:ascii="Times New Roman" w:eastAsia="Times New Roman" w:hAnsi="Times New Roman" w:cs="Times New Roman"/>
                <w:b/>
                <w:bCs/>
                <w:color w:val="000000"/>
                <w:sz w:val="24"/>
                <w:szCs w:val="24"/>
                <w:lang w:eastAsia="es-CO"/>
              </w:rPr>
              <w:t>37</w:t>
            </w:r>
          </w:p>
        </w:tc>
        <w:tc>
          <w:tcPr>
            <w:tcW w:w="4079" w:type="dxa"/>
            <w:shd w:val="clear" w:color="auto" w:fill="F2F2F2" w:themeFill="background1" w:themeFillShade="F2"/>
            <w:vAlign w:val="center"/>
            <w:hideMark/>
          </w:tcPr>
          <w:p w:rsidR="00A46419" w:rsidRPr="006A7FBF" w:rsidRDefault="00A46419" w:rsidP="00A46419">
            <w:pPr>
              <w:spacing w:after="0" w:line="240" w:lineRule="auto"/>
              <w:jc w:val="both"/>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t>Adiciónese un Articulo Nuevo al PL 158 de 2021 - PGN - Operaciones de Crédito Publico con cargo a la asignación de inversión regional</w:t>
            </w:r>
          </w:p>
        </w:tc>
        <w:tc>
          <w:tcPr>
            <w:tcW w:w="2552" w:type="dxa"/>
            <w:shd w:val="clear" w:color="auto" w:fill="F2F2F2" w:themeFill="background1" w:themeFillShade="F2"/>
            <w:vAlign w:val="center"/>
            <w:hideMark/>
          </w:tcPr>
          <w:p w:rsidR="00A46419" w:rsidRPr="006A7FBF" w:rsidRDefault="00A46419" w:rsidP="00A46419">
            <w:pPr>
              <w:spacing w:after="0" w:line="240" w:lineRule="auto"/>
              <w:jc w:val="both"/>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t>PGN</w:t>
            </w:r>
          </w:p>
        </w:tc>
        <w:tc>
          <w:tcPr>
            <w:tcW w:w="1558" w:type="dxa"/>
            <w:shd w:val="clear" w:color="auto" w:fill="F2F2F2" w:themeFill="background1" w:themeFillShade="F2"/>
            <w:vAlign w:val="center"/>
            <w:hideMark/>
          </w:tcPr>
          <w:p w:rsidR="00A46419" w:rsidRPr="006A7FBF" w:rsidRDefault="00A46419" w:rsidP="00A46419">
            <w:pPr>
              <w:spacing w:after="0" w:line="240" w:lineRule="auto"/>
              <w:jc w:val="both"/>
              <w:rPr>
                <w:rFonts w:ascii="Times New Roman" w:eastAsia="Times New Roman" w:hAnsi="Times New Roman" w:cs="Times New Roman"/>
                <w:sz w:val="24"/>
                <w:szCs w:val="24"/>
                <w:lang w:eastAsia="es-CO"/>
              </w:rPr>
            </w:pPr>
            <w:r w:rsidRPr="006A7FBF">
              <w:rPr>
                <w:rFonts w:ascii="Times New Roman" w:eastAsia="Times New Roman" w:hAnsi="Times New Roman" w:cs="Times New Roman"/>
                <w:sz w:val="24"/>
                <w:szCs w:val="24"/>
                <w:lang w:eastAsia="es-CO"/>
              </w:rPr>
              <w:t xml:space="preserve">Secretaria General </w:t>
            </w:r>
          </w:p>
        </w:tc>
        <w:tc>
          <w:tcPr>
            <w:tcW w:w="1202" w:type="dxa"/>
            <w:shd w:val="clear" w:color="auto" w:fill="F2F2F2" w:themeFill="background1" w:themeFillShade="F2"/>
            <w:noWrap/>
            <w:vAlign w:val="center"/>
            <w:hideMark/>
          </w:tcPr>
          <w:p w:rsidR="00A46419" w:rsidRPr="006A7FBF" w:rsidRDefault="00A46419" w:rsidP="00A46419">
            <w:pPr>
              <w:spacing w:after="0" w:line="240" w:lineRule="auto"/>
              <w:jc w:val="center"/>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t>19/10/2021</w:t>
            </w:r>
          </w:p>
        </w:tc>
      </w:tr>
      <w:tr w:rsidR="00A46419" w:rsidRPr="006A7FBF" w:rsidTr="00A46419">
        <w:trPr>
          <w:trHeight w:val="998"/>
        </w:trPr>
        <w:tc>
          <w:tcPr>
            <w:tcW w:w="462" w:type="dxa"/>
            <w:shd w:val="clear" w:color="auto" w:fill="auto"/>
            <w:noWrap/>
            <w:vAlign w:val="center"/>
            <w:hideMark/>
          </w:tcPr>
          <w:p w:rsidR="00A46419" w:rsidRPr="006A7FBF" w:rsidRDefault="00A46419" w:rsidP="00A46419">
            <w:pPr>
              <w:spacing w:after="0" w:line="240" w:lineRule="auto"/>
              <w:jc w:val="both"/>
              <w:rPr>
                <w:rFonts w:ascii="Times New Roman" w:eastAsia="Times New Roman" w:hAnsi="Times New Roman" w:cs="Times New Roman"/>
                <w:b/>
                <w:bCs/>
                <w:color w:val="000000"/>
                <w:sz w:val="24"/>
                <w:szCs w:val="24"/>
                <w:lang w:eastAsia="es-CO"/>
              </w:rPr>
            </w:pPr>
            <w:r w:rsidRPr="006A7FBF">
              <w:rPr>
                <w:rFonts w:ascii="Times New Roman" w:eastAsia="Times New Roman" w:hAnsi="Times New Roman" w:cs="Times New Roman"/>
                <w:b/>
                <w:bCs/>
                <w:color w:val="000000"/>
                <w:sz w:val="24"/>
                <w:szCs w:val="24"/>
                <w:lang w:eastAsia="es-CO"/>
              </w:rPr>
              <w:t>38</w:t>
            </w:r>
          </w:p>
        </w:tc>
        <w:tc>
          <w:tcPr>
            <w:tcW w:w="4079" w:type="dxa"/>
            <w:shd w:val="clear" w:color="auto" w:fill="auto"/>
            <w:vAlign w:val="center"/>
            <w:hideMark/>
          </w:tcPr>
          <w:p w:rsidR="00A46419" w:rsidRPr="006A7FBF" w:rsidRDefault="00A46419" w:rsidP="00A46419">
            <w:pPr>
              <w:spacing w:after="0" w:line="240" w:lineRule="auto"/>
              <w:jc w:val="both"/>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t>Modifíquese el articulo 10 al PL 435 de 2020C - De los bienes de extinción de dominio</w:t>
            </w:r>
          </w:p>
        </w:tc>
        <w:tc>
          <w:tcPr>
            <w:tcW w:w="2552" w:type="dxa"/>
            <w:shd w:val="clear" w:color="auto" w:fill="auto"/>
            <w:vAlign w:val="center"/>
            <w:hideMark/>
          </w:tcPr>
          <w:p w:rsidR="00A46419" w:rsidRPr="006A7FBF" w:rsidRDefault="00A46419" w:rsidP="00A46419">
            <w:pPr>
              <w:spacing w:after="0" w:line="240" w:lineRule="auto"/>
              <w:jc w:val="both"/>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t>Distritos</w:t>
            </w:r>
          </w:p>
        </w:tc>
        <w:tc>
          <w:tcPr>
            <w:tcW w:w="1558" w:type="dxa"/>
            <w:shd w:val="clear" w:color="auto" w:fill="auto"/>
            <w:vAlign w:val="center"/>
            <w:hideMark/>
          </w:tcPr>
          <w:p w:rsidR="00A46419" w:rsidRPr="006A7FBF" w:rsidRDefault="00A46419" w:rsidP="00A46419">
            <w:pPr>
              <w:spacing w:after="0" w:line="240" w:lineRule="auto"/>
              <w:jc w:val="both"/>
              <w:rPr>
                <w:rFonts w:ascii="Times New Roman" w:eastAsia="Times New Roman" w:hAnsi="Times New Roman" w:cs="Times New Roman"/>
                <w:sz w:val="24"/>
                <w:szCs w:val="24"/>
                <w:lang w:eastAsia="es-CO"/>
              </w:rPr>
            </w:pPr>
            <w:r w:rsidRPr="006A7FBF">
              <w:rPr>
                <w:rFonts w:ascii="Times New Roman" w:eastAsia="Times New Roman" w:hAnsi="Times New Roman" w:cs="Times New Roman"/>
                <w:sz w:val="24"/>
                <w:szCs w:val="24"/>
                <w:lang w:eastAsia="es-CO"/>
              </w:rPr>
              <w:t xml:space="preserve">Secretaria General </w:t>
            </w:r>
          </w:p>
        </w:tc>
        <w:tc>
          <w:tcPr>
            <w:tcW w:w="1202" w:type="dxa"/>
            <w:shd w:val="clear" w:color="auto" w:fill="auto"/>
            <w:noWrap/>
            <w:vAlign w:val="center"/>
            <w:hideMark/>
          </w:tcPr>
          <w:p w:rsidR="00A46419" w:rsidRPr="006A7FBF" w:rsidRDefault="00A46419" w:rsidP="00A46419">
            <w:pPr>
              <w:spacing w:after="0" w:line="240" w:lineRule="auto"/>
              <w:jc w:val="center"/>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t>25/10/2021</w:t>
            </w:r>
          </w:p>
        </w:tc>
      </w:tr>
      <w:tr w:rsidR="00A46419" w:rsidRPr="006A7FBF" w:rsidTr="00BB161D">
        <w:trPr>
          <w:trHeight w:val="915"/>
        </w:trPr>
        <w:tc>
          <w:tcPr>
            <w:tcW w:w="462" w:type="dxa"/>
            <w:shd w:val="clear" w:color="auto" w:fill="F2F2F2" w:themeFill="background1" w:themeFillShade="F2"/>
            <w:noWrap/>
            <w:vAlign w:val="center"/>
            <w:hideMark/>
          </w:tcPr>
          <w:p w:rsidR="00A46419" w:rsidRPr="006A7FBF" w:rsidRDefault="00A46419" w:rsidP="00A46419">
            <w:pPr>
              <w:spacing w:after="0" w:line="240" w:lineRule="auto"/>
              <w:jc w:val="both"/>
              <w:rPr>
                <w:rFonts w:ascii="Times New Roman" w:eastAsia="Times New Roman" w:hAnsi="Times New Roman" w:cs="Times New Roman"/>
                <w:b/>
                <w:bCs/>
                <w:color w:val="000000"/>
                <w:sz w:val="24"/>
                <w:szCs w:val="24"/>
                <w:lang w:eastAsia="es-CO"/>
              </w:rPr>
            </w:pPr>
            <w:r w:rsidRPr="006A7FBF">
              <w:rPr>
                <w:rFonts w:ascii="Times New Roman" w:eastAsia="Times New Roman" w:hAnsi="Times New Roman" w:cs="Times New Roman"/>
                <w:b/>
                <w:bCs/>
                <w:color w:val="000000"/>
                <w:sz w:val="24"/>
                <w:szCs w:val="24"/>
                <w:lang w:eastAsia="es-CO"/>
              </w:rPr>
              <w:t>39</w:t>
            </w:r>
          </w:p>
        </w:tc>
        <w:tc>
          <w:tcPr>
            <w:tcW w:w="4079" w:type="dxa"/>
            <w:shd w:val="clear" w:color="auto" w:fill="F2F2F2" w:themeFill="background1" w:themeFillShade="F2"/>
            <w:vAlign w:val="center"/>
            <w:hideMark/>
          </w:tcPr>
          <w:p w:rsidR="00A46419" w:rsidRPr="006A7FBF" w:rsidRDefault="00A46419" w:rsidP="00A46419">
            <w:pPr>
              <w:spacing w:after="0" w:line="240" w:lineRule="auto"/>
              <w:jc w:val="both"/>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t>Modifíquese el artículo 4 del PL 088 de 2021 C - Elección de personeros distritales y municipales</w:t>
            </w:r>
          </w:p>
        </w:tc>
        <w:tc>
          <w:tcPr>
            <w:tcW w:w="2552" w:type="dxa"/>
            <w:shd w:val="clear" w:color="auto" w:fill="F2F2F2" w:themeFill="background1" w:themeFillShade="F2"/>
            <w:vAlign w:val="center"/>
            <w:hideMark/>
          </w:tcPr>
          <w:p w:rsidR="00A46419" w:rsidRPr="006A7FBF" w:rsidRDefault="00A46419" w:rsidP="00A46419">
            <w:pPr>
              <w:spacing w:after="0" w:line="240" w:lineRule="auto"/>
              <w:jc w:val="both"/>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t>Elección de personeros distritales y municipales</w:t>
            </w:r>
          </w:p>
        </w:tc>
        <w:tc>
          <w:tcPr>
            <w:tcW w:w="1558" w:type="dxa"/>
            <w:shd w:val="clear" w:color="auto" w:fill="F2F2F2" w:themeFill="background1" w:themeFillShade="F2"/>
            <w:vAlign w:val="center"/>
            <w:hideMark/>
          </w:tcPr>
          <w:p w:rsidR="00A46419" w:rsidRPr="006A7FBF" w:rsidRDefault="00A46419" w:rsidP="00A46419">
            <w:pPr>
              <w:spacing w:after="0" w:line="240" w:lineRule="auto"/>
              <w:jc w:val="both"/>
              <w:rPr>
                <w:rFonts w:ascii="Times New Roman" w:eastAsia="Times New Roman" w:hAnsi="Times New Roman" w:cs="Times New Roman"/>
                <w:sz w:val="24"/>
                <w:szCs w:val="24"/>
                <w:lang w:eastAsia="es-CO"/>
              </w:rPr>
            </w:pPr>
            <w:r w:rsidRPr="006A7FBF">
              <w:rPr>
                <w:rFonts w:ascii="Times New Roman" w:eastAsia="Times New Roman" w:hAnsi="Times New Roman" w:cs="Times New Roman"/>
                <w:sz w:val="24"/>
                <w:szCs w:val="24"/>
                <w:lang w:eastAsia="es-CO"/>
              </w:rPr>
              <w:t xml:space="preserve">Secretaria General </w:t>
            </w:r>
          </w:p>
        </w:tc>
        <w:tc>
          <w:tcPr>
            <w:tcW w:w="1202" w:type="dxa"/>
            <w:shd w:val="clear" w:color="auto" w:fill="F2F2F2" w:themeFill="background1" w:themeFillShade="F2"/>
            <w:noWrap/>
            <w:vAlign w:val="center"/>
            <w:hideMark/>
          </w:tcPr>
          <w:p w:rsidR="00A46419" w:rsidRPr="006A7FBF" w:rsidRDefault="00A46419" w:rsidP="00A46419">
            <w:pPr>
              <w:spacing w:after="0" w:line="240" w:lineRule="auto"/>
              <w:jc w:val="center"/>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t>27/10/2021</w:t>
            </w:r>
          </w:p>
        </w:tc>
      </w:tr>
      <w:tr w:rsidR="00A46419" w:rsidRPr="006A7FBF" w:rsidTr="00A46419">
        <w:trPr>
          <w:trHeight w:val="911"/>
        </w:trPr>
        <w:tc>
          <w:tcPr>
            <w:tcW w:w="462" w:type="dxa"/>
            <w:shd w:val="clear" w:color="auto" w:fill="auto"/>
            <w:noWrap/>
            <w:vAlign w:val="center"/>
            <w:hideMark/>
          </w:tcPr>
          <w:p w:rsidR="00A46419" w:rsidRPr="006A7FBF" w:rsidRDefault="00A46419" w:rsidP="00A46419">
            <w:pPr>
              <w:spacing w:after="0" w:line="240" w:lineRule="auto"/>
              <w:jc w:val="both"/>
              <w:rPr>
                <w:rFonts w:ascii="Times New Roman" w:eastAsia="Times New Roman" w:hAnsi="Times New Roman" w:cs="Times New Roman"/>
                <w:b/>
                <w:bCs/>
                <w:color w:val="000000"/>
                <w:sz w:val="24"/>
                <w:szCs w:val="24"/>
                <w:lang w:eastAsia="es-CO"/>
              </w:rPr>
            </w:pPr>
            <w:r w:rsidRPr="006A7FBF">
              <w:rPr>
                <w:rFonts w:ascii="Times New Roman" w:eastAsia="Times New Roman" w:hAnsi="Times New Roman" w:cs="Times New Roman"/>
                <w:b/>
                <w:bCs/>
                <w:color w:val="000000"/>
                <w:sz w:val="24"/>
                <w:szCs w:val="24"/>
                <w:lang w:eastAsia="es-CO"/>
              </w:rPr>
              <w:t>40</w:t>
            </w:r>
          </w:p>
        </w:tc>
        <w:tc>
          <w:tcPr>
            <w:tcW w:w="4079" w:type="dxa"/>
            <w:shd w:val="clear" w:color="auto" w:fill="auto"/>
            <w:vAlign w:val="center"/>
            <w:hideMark/>
          </w:tcPr>
          <w:p w:rsidR="00A46419" w:rsidRPr="006A7FBF" w:rsidRDefault="00A46419" w:rsidP="00A46419">
            <w:pPr>
              <w:spacing w:after="0" w:line="240" w:lineRule="auto"/>
              <w:jc w:val="both"/>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t>Sustitúyase el Artículo 3 del PAL 320 de 2021C - Reforma a la Justicia</w:t>
            </w:r>
          </w:p>
        </w:tc>
        <w:tc>
          <w:tcPr>
            <w:tcW w:w="2552" w:type="dxa"/>
            <w:shd w:val="clear" w:color="auto" w:fill="auto"/>
            <w:vAlign w:val="center"/>
            <w:hideMark/>
          </w:tcPr>
          <w:p w:rsidR="00A46419" w:rsidRPr="006A7FBF" w:rsidRDefault="00A46419" w:rsidP="00A46419">
            <w:pPr>
              <w:spacing w:after="0" w:line="240" w:lineRule="auto"/>
              <w:jc w:val="both"/>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t>Reforma a la Justicia</w:t>
            </w:r>
          </w:p>
        </w:tc>
        <w:tc>
          <w:tcPr>
            <w:tcW w:w="1558" w:type="dxa"/>
            <w:shd w:val="clear" w:color="auto" w:fill="auto"/>
            <w:vAlign w:val="center"/>
            <w:hideMark/>
          </w:tcPr>
          <w:p w:rsidR="00A46419" w:rsidRPr="006A7FBF" w:rsidRDefault="00A46419" w:rsidP="00A46419">
            <w:pPr>
              <w:spacing w:after="0" w:line="240" w:lineRule="auto"/>
              <w:jc w:val="both"/>
              <w:rPr>
                <w:rFonts w:ascii="Times New Roman" w:eastAsia="Times New Roman" w:hAnsi="Times New Roman" w:cs="Times New Roman"/>
                <w:sz w:val="24"/>
                <w:szCs w:val="24"/>
                <w:lang w:eastAsia="es-CO"/>
              </w:rPr>
            </w:pPr>
            <w:r w:rsidRPr="006A7FBF">
              <w:rPr>
                <w:rFonts w:ascii="Times New Roman" w:eastAsia="Times New Roman" w:hAnsi="Times New Roman" w:cs="Times New Roman"/>
                <w:sz w:val="24"/>
                <w:szCs w:val="24"/>
                <w:lang w:eastAsia="es-CO"/>
              </w:rPr>
              <w:t xml:space="preserve">Secretaria General </w:t>
            </w:r>
          </w:p>
        </w:tc>
        <w:tc>
          <w:tcPr>
            <w:tcW w:w="1202" w:type="dxa"/>
            <w:shd w:val="clear" w:color="auto" w:fill="auto"/>
            <w:noWrap/>
            <w:vAlign w:val="center"/>
            <w:hideMark/>
          </w:tcPr>
          <w:p w:rsidR="00A46419" w:rsidRPr="006A7FBF" w:rsidRDefault="00A46419" w:rsidP="00A46419">
            <w:pPr>
              <w:spacing w:after="0" w:line="240" w:lineRule="auto"/>
              <w:jc w:val="center"/>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t>8/11/2021</w:t>
            </w:r>
          </w:p>
        </w:tc>
      </w:tr>
      <w:tr w:rsidR="00A46419" w:rsidRPr="006A7FBF" w:rsidTr="00BB161D">
        <w:trPr>
          <w:trHeight w:val="839"/>
        </w:trPr>
        <w:tc>
          <w:tcPr>
            <w:tcW w:w="462" w:type="dxa"/>
            <w:shd w:val="clear" w:color="auto" w:fill="F2F2F2" w:themeFill="background1" w:themeFillShade="F2"/>
            <w:noWrap/>
            <w:vAlign w:val="center"/>
            <w:hideMark/>
          </w:tcPr>
          <w:p w:rsidR="00A46419" w:rsidRPr="006A7FBF" w:rsidRDefault="00A46419" w:rsidP="00A46419">
            <w:pPr>
              <w:spacing w:after="0" w:line="240" w:lineRule="auto"/>
              <w:jc w:val="both"/>
              <w:rPr>
                <w:rFonts w:ascii="Times New Roman" w:eastAsia="Times New Roman" w:hAnsi="Times New Roman" w:cs="Times New Roman"/>
                <w:b/>
                <w:bCs/>
                <w:color w:val="000000"/>
                <w:sz w:val="24"/>
                <w:szCs w:val="24"/>
                <w:lang w:eastAsia="es-CO"/>
              </w:rPr>
            </w:pPr>
            <w:r w:rsidRPr="006A7FBF">
              <w:rPr>
                <w:rFonts w:ascii="Times New Roman" w:eastAsia="Times New Roman" w:hAnsi="Times New Roman" w:cs="Times New Roman"/>
                <w:b/>
                <w:bCs/>
                <w:color w:val="000000"/>
                <w:sz w:val="24"/>
                <w:szCs w:val="24"/>
                <w:lang w:eastAsia="es-CO"/>
              </w:rPr>
              <w:t>41</w:t>
            </w:r>
          </w:p>
        </w:tc>
        <w:tc>
          <w:tcPr>
            <w:tcW w:w="4079" w:type="dxa"/>
            <w:shd w:val="clear" w:color="auto" w:fill="F2F2F2" w:themeFill="background1" w:themeFillShade="F2"/>
            <w:vAlign w:val="center"/>
            <w:hideMark/>
          </w:tcPr>
          <w:p w:rsidR="00A46419" w:rsidRPr="006A7FBF" w:rsidRDefault="00A46419" w:rsidP="00A46419">
            <w:pPr>
              <w:spacing w:after="0" w:line="240" w:lineRule="auto"/>
              <w:jc w:val="both"/>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t>Sustitúyase el Artículo 5 del PAL 320 de 2021C - Reforma a la Justicia</w:t>
            </w:r>
          </w:p>
        </w:tc>
        <w:tc>
          <w:tcPr>
            <w:tcW w:w="2552" w:type="dxa"/>
            <w:shd w:val="clear" w:color="auto" w:fill="F2F2F2" w:themeFill="background1" w:themeFillShade="F2"/>
            <w:vAlign w:val="center"/>
            <w:hideMark/>
          </w:tcPr>
          <w:p w:rsidR="00A46419" w:rsidRPr="006A7FBF" w:rsidRDefault="00A46419" w:rsidP="00A46419">
            <w:pPr>
              <w:spacing w:after="0" w:line="240" w:lineRule="auto"/>
              <w:jc w:val="both"/>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t>Reforma a la Justicia</w:t>
            </w:r>
          </w:p>
        </w:tc>
        <w:tc>
          <w:tcPr>
            <w:tcW w:w="1558" w:type="dxa"/>
            <w:shd w:val="clear" w:color="auto" w:fill="F2F2F2" w:themeFill="background1" w:themeFillShade="F2"/>
            <w:vAlign w:val="center"/>
            <w:hideMark/>
          </w:tcPr>
          <w:p w:rsidR="00A46419" w:rsidRPr="006A7FBF" w:rsidRDefault="00A46419" w:rsidP="00A46419">
            <w:pPr>
              <w:spacing w:after="0" w:line="240" w:lineRule="auto"/>
              <w:jc w:val="both"/>
              <w:rPr>
                <w:rFonts w:ascii="Times New Roman" w:eastAsia="Times New Roman" w:hAnsi="Times New Roman" w:cs="Times New Roman"/>
                <w:sz w:val="24"/>
                <w:szCs w:val="24"/>
                <w:lang w:eastAsia="es-CO"/>
              </w:rPr>
            </w:pPr>
            <w:r w:rsidRPr="006A7FBF">
              <w:rPr>
                <w:rFonts w:ascii="Times New Roman" w:eastAsia="Times New Roman" w:hAnsi="Times New Roman" w:cs="Times New Roman"/>
                <w:sz w:val="24"/>
                <w:szCs w:val="24"/>
                <w:lang w:eastAsia="es-CO"/>
              </w:rPr>
              <w:t xml:space="preserve">Secretaria General </w:t>
            </w:r>
          </w:p>
        </w:tc>
        <w:tc>
          <w:tcPr>
            <w:tcW w:w="1202" w:type="dxa"/>
            <w:shd w:val="clear" w:color="auto" w:fill="F2F2F2" w:themeFill="background1" w:themeFillShade="F2"/>
            <w:noWrap/>
            <w:vAlign w:val="center"/>
            <w:hideMark/>
          </w:tcPr>
          <w:p w:rsidR="00A46419" w:rsidRPr="006A7FBF" w:rsidRDefault="00A46419" w:rsidP="00A46419">
            <w:pPr>
              <w:spacing w:after="0" w:line="240" w:lineRule="auto"/>
              <w:jc w:val="center"/>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t>8/11/2021</w:t>
            </w:r>
          </w:p>
        </w:tc>
      </w:tr>
      <w:tr w:rsidR="00A46419" w:rsidRPr="006A7FBF" w:rsidTr="00A46419">
        <w:trPr>
          <w:trHeight w:val="837"/>
        </w:trPr>
        <w:tc>
          <w:tcPr>
            <w:tcW w:w="462" w:type="dxa"/>
            <w:shd w:val="clear" w:color="auto" w:fill="auto"/>
            <w:noWrap/>
            <w:vAlign w:val="center"/>
            <w:hideMark/>
          </w:tcPr>
          <w:p w:rsidR="00A46419" w:rsidRPr="006A7FBF" w:rsidRDefault="00A46419" w:rsidP="00A46419">
            <w:pPr>
              <w:spacing w:after="0" w:line="240" w:lineRule="auto"/>
              <w:jc w:val="both"/>
              <w:rPr>
                <w:rFonts w:ascii="Times New Roman" w:eastAsia="Times New Roman" w:hAnsi="Times New Roman" w:cs="Times New Roman"/>
                <w:b/>
                <w:bCs/>
                <w:color w:val="000000"/>
                <w:sz w:val="24"/>
                <w:szCs w:val="24"/>
                <w:lang w:eastAsia="es-CO"/>
              </w:rPr>
            </w:pPr>
            <w:r w:rsidRPr="006A7FBF">
              <w:rPr>
                <w:rFonts w:ascii="Times New Roman" w:eastAsia="Times New Roman" w:hAnsi="Times New Roman" w:cs="Times New Roman"/>
                <w:b/>
                <w:bCs/>
                <w:color w:val="000000"/>
                <w:sz w:val="24"/>
                <w:szCs w:val="24"/>
                <w:lang w:eastAsia="es-CO"/>
              </w:rPr>
              <w:lastRenderedPageBreak/>
              <w:t>42</w:t>
            </w:r>
          </w:p>
        </w:tc>
        <w:tc>
          <w:tcPr>
            <w:tcW w:w="4079" w:type="dxa"/>
            <w:shd w:val="clear" w:color="auto" w:fill="auto"/>
            <w:vAlign w:val="center"/>
            <w:hideMark/>
          </w:tcPr>
          <w:p w:rsidR="00A46419" w:rsidRPr="006A7FBF" w:rsidRDefault="00A46419" w:rsidP="00A46419">
            <w:pPr>
              <w:spacing w:after="0" w:line="240" w:lineRule="auto"/>
              <w:jc w:val="both"/>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t>Sustitúyase el Artículo 7 del PAL 320 de 2021C - Reforma a la Justicia</w:t>
            </w:r>
          </w:p>
        </w:tc>
        <w:tc>
          <w:tcPr>
            <w:tcW w:w="2552" w:type="dxa"/>
            <w:shd w:val="clear" w:color="auto" w:fill="auto"/>
            <w:vAlign w:val="center"/>
            <w:hideMark/>
          </w:tcPr>
          <w:p w:rsidR="00A46419" w:rsidRPr="006A7FBF" w:rsidRDefault="00A46419" w:rsidP="00A46419">
            <w:pPr>
              <w:spacing w:after="0" w:line="240" w:lineRule="auto"/>
              <w:jc w:val="both"/>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t>Reforma a la Justicia</w:t>
            </w:r>
          </w:p>
        </w:tc>
        <w:tc>
          <w:tcPr>
            <w:tcW w:w="1558" w:type="dxa"/>
            <w:shd w:val="clear" w:color="auto" w:fill="auto"/>
            <w:vAlign w:val="center"/>
            <w:hideMark/>
          </w:tcPr>
          <w:p w:rsidR="00A46419" w:rsidRPr="006A7FBF" w:rsidRDefault="00A46419" w:rsidP="00A46419">
            <w:pPr>
              <w:spacing w:after="0" w:line="240" w:lineRule="auto"/>
              <w:jc w:val="both"/>
              <w:rPr>
                <w:rFonts w:ascii="Times New Roman" w:eastAsia="Times New Roman" w:hAnsi="Times New Roman" w:cs="Times New Roman"/>
                <w:sz w:val="24"/>
                <w:szCs w:val="24"/>
                <w:lang w:eastAsia="es-CO"/>
              </w:rPr>
            </w:pPr>
            <w:r w:rsidRPr="006A7FBF">
              <w:rPr>
                <w:rFonts w:ascii="Times New Roman" w:eastAsia="Times New Roman" w:hAnsi="Times New Roman" w:cs="Times New Roman"/>
                <w:sz w:val="24"/>
                <w:szCs w:val="24"/>
                <w:lang w:eastAsia="es-CO"/>
              </w:rPr>
              <w:t xml:space="preserve">Secretaria General </w:t>
            </w:r>
          </w:p>
        </w:tc>
        <w:tc>
          <w:tcPr>
            <w:tcW w:w="1202" w:type="dxa"/>
            <w:shd w:val="clear" w:color="auto" w:fill="auto"/>
            <w:noWrap/>
            <w:vAlign w:val="center"/>
            <w:hideMark/>
          </w:tcPr>
          <w:p w:rsidR="00A46419" w:rsidRPr="006A7FBF" w:rsidRDefault="00A46419" w:rsidP="00A46419">
            <w:pPr>
              <w:spacing w:after="0" w:line="240" w:lineRule="auto"/>
              <w:jc w:val="center"/>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t>8/11/2021</w:t>
            </w:r>
          </w:p>
        </w:tc>
      </w:tr>
      <w:tr w:rsidR="00A46419" w:rsidRPr="006A7FBF" w:rsidTr="00BB161D">
        <w:trPr>
          <w:trHeight w:val="755"/>
        </w:trPr>
        <w:tc>
          <w:tcPr>
            <w:tcW w:w="462" w:type="dxa"/>
            <w:shd w:val="clear" w:color="auto" w:fill="F2F2F2" w:themeFill="background1" w:themeFillShade="F2"/>
            <w:noWrap/>
            <w:vAlign w:val="center"/>
            <w:hideMark/>
          </w:tcPr>
          <w:p w:rsidR="00A46419" w:rsidRPr="006A7FBF" w:rsidRDefault="00A46419" w:rsidP="00A46419">
            <w:pPr>
              <w:spacing w:after="0" w:line="240" w:lineRule="auto"/>
              <w:jc w:val="both"/>
              <w:rPr>
                <w:rFonts w:ascii="Times New Roman" w:eastAsia="Times New Roman" w:hAnsi="Times New Roman" w:cs="Times New Roman"/>
                <w:b/>
                <w:bCs/>
                <w:color w:val="000000"/>
                <w:sz w:val="24"/>
                <w:szCs w:val="24"/>
                <w:lang w:eastAsia="es-CO"/>
              </w:rPr>
            </w:pPr>
            <w:r w:rsidRPr="006A7FBF">
              <w:rPr>
                <w:rFonts w:ascii="Times New Roman" w:eastAsia="Times New Roman" w:hAnsi="Times New Roman" w:cs="Times New Roman"/>
                <w:b/>
                <w:bCs/>
                <w:color w:val="000000"/>
                <w:sz w:val="24"/>
                <w:szCs w:val="24"/>
                <w:lang w:eastAsia="es-CO"/>
              </w:rPr>
              <w:t>43</w:t>
            </w:r>
          </w:p>
        </w:tc>
        <w:tc>
          <w:tcPr>
            <w:tcW w:w="4079" w:type="dxa"/>
            <w:shd w:val="clear" w:color="auto" w:fill="F2F2F2" w:themeFill="background1" w:themeFillShade="F2"/>
            <w:vAlign w:val="center"/>
            <w:hideMark/>
          </w:tcPr>
          <w:p w:rsidR="00A46419" w:rsidRPr="006A7FBF" w:rsidRDefault="00A46419" w:rsidP="00A46419">
            <w:pPr>
              <w:spacing w:after="0" w:line="240" w:lineRule="auto"/>
              <w:jc w:val="both"/>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t>Sustitúyase el Artículo 8 del PAL 320 de 2021C - Reforma a la Justicia</w:t>
            </w:r>
          </w:p>
        </w:tc>
        <w:tc>
          <w:tcPr>
            <w:tcW w:w="2552" w:type="dxa"/>
            <w:shd w:val="clear" w:color="auto" w:fill="F2F2F2" w:themeFill="background1" w:themeFillShade="F2"/>
            <w:vAlign w:val="center"/>
            <w:hideMark/>
          </w:tcPr>
          <w:p w:rsidR="00A46419" w:rsidRPr="006A7FBF" w:rsidRDefault="00A46419" w:rsidP="00A46419">
            <w:pPr>
              <w:spacing w:after="0" w:line="240" w:lineRule="auto"/>
              <w:jc w:val="both"/>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t>Reforma a la Justicia</w:t>
            </w:r>
          </w:p>
        </w:tc>
        <w:tc>
          <w:tcPr>
            <w:tcW w:w="1558" w:type="dxa"/>
            <w:shd w:val="clear" w:color="auto" w:fill="F2F2F2" w:themeFill="background1" w:themeFillShade="F2"/>
            <w:vAlign w:val="center"/>
            <w:hideMark/>
          </w:tcPr>
          <w:p w:rsidR="00A46419" w:rsidRPr="006A7FBF" w:rsidRDefault="00A46419" w:rsidP="00A46419">
            <w:pPr>
              <w:spacing w:after="0" w:line="240" w:lineRule="auto"/>
              <w:jc w:val="both"/>
              <w:rPr>
                <w:rFonts w:ascii="Times New Roman" w:eastAsia="Times New Roman" w:hAnsi="Times New Roman" w:cs="Times New Roman"/>
                <w:sz w:val="24"/>
                <w:szCs w:val="24"/>
                <w:lang w:eastAsia="es-CO"/>
              </w:rPr>
            </w:pPr>
            <w:r w:rsidRPr="006A7FBF">
              <w:rPr>
                <w:rFonts w:ascii="Times New Roman" w:eastAsia="Times New Roman" w:hAnsi="Times New Roman" w:cs="Times New Roman"/>
                <w:sz w:val="24"/>
                <w:szCs w:val="24"/>
                <w:lang w:eastAsia="es-CO"/>
              </w:rPr>
              <w:t xml:space="preserve">Secretaria General </w:t>
            </w:r>
          </w:p>
        </w:tc>
        <w:tc>
          <w:tcPr>
            <w:tcW w:w="1202" w:type="dxa"/>
            <w:shd w:val="clear" w:color="auto" w:fill="F2F2F2" w:themeFill="background1" w:themeFillShade="F2"/>
            <w:noWrap/>
            <w:vAlign w:val="center"/>
            <w:hideMark/>
          </w:tcPr>
          <w:p w:rsidR="00A46419" w:rsidRPr="006A7FBF" w:rsidRDefault="00A46419" w:rsidP="00A46419">
            <w:pPr>
              <w:spacing w:after="0" w:line="240" w:lineRule="auto"/>
              <w:jc w:val="center"/>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t>8/11/2021</w:t>
            </w:r>
          </w:p>
        </w:tc>
      </w:tr>
      <w:tr w:rsidR="00A46419" w:rsidRPr="006A7FBF" w:rsidTr="00A46419">
        <w:trPr>
          <w:trHeight w:val="815"/>
        </w:trPr>
        <w:tc>
          <w:tcPr>
            <w:tcW w:w="462" w:type="dxa"/>
            <w:shd w:val="clear" w:color="auto" w:fill="auto"/>
            <w:noWrap/>
            <w:vAlign w:val="center"/>
            <w:hideMark/>
          </w:tcPr>
          <w:p w:rsidR="00A46419" w:rsidRPr="006A7FBF" w:rsidRDefault="00A46419" w:rsidP="00A46419">
            <w:pPr>
              <w:spacing w:after="0" w:line="240" w:lineRule="auto"/>
              <w:jc w:val="both"/>
              <w:rPr>
                <w:rFonts w:ascii="Times New Roman" w:eastAsia="Times New Roman" w:hAnsi="Times New Roman" w:cs="Times New Roman"/>
                <w:b/>
                <w:bCs/>
                <w:color w:val="000000"/>
                <w:sz w:val="24"/>
                <w:szCs w:val="24"/>
                <w:lang w:eastAsia="es-CO"/>
              </w:rPr>
            </w:pPr>
            <w:r w:rsidRPr="006A7FBF">
              <w:rPr>
                <w:rFonts w:ascii="Times New Roman" w:eastAsia="Times New Roman" w:hAnsi="Times New Roman" w:cs="Times New Roman"/>
                <w:b/>
                <w:bCs/>
                <w:color w:val="000000"/>
                <w:sz w:val="24"/>
                <w:szCs w:val="24"/>
                <w:lang w:eastAsia="es-CO"/>
              </w:rPr>
              <w:t>44</w:t>
            </w:r>
          </w:p>
        </w:tc>
        <w:tc>
          <w:tcPr>
            <w:tcW w:w="4079" w:type="dxa"/>
            <w:shd w:val="clear" w:color="auto" w:fill="auto"/>
            <w:vAlign w:val="center"/>
            <w:hideMark/>
          </w:tcPr>
          <w:p w:rsidR="00A46419" w:rsidRPr="006A7FBF" w:rsidRDefault="00A46419" w:rsidP="00A46419">
            <w:pPr>
              <w:spacing w:after="0" w:line="240" w:lineRule="auto"/>
              <w:jc w:val="both"/>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t>Sustitúyase el Artículo 9 del PAL 320 de 2021C - Reforma a la Justicia</w:t>
            </w:r>
          </w:p>
        </w:tc>
        <w:tc>
          <w:tcPr>
            <w:tcW w:w="2552" w:type="dxa"/>
            <w:shd w:val="clear" w:color="auto" w:fill="auto"/>
            <w:vAlign w:val="center"/>
            <w:hideMark/>
          </w:tcPr>
          <w:p w:rsidR="00A46419" w:rsidRPr="006A7FBF" w:rsidRDefault="00A46419" w:rsidP="00A46419">
            <w:pPr>
              <w:spacing w:after="0" w:line="240" w:lineRule="auto"/>
              <w:jc w:val="both"/>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t>Reforma a la Justicia</w:t>
            </w:r>
          </w:p>
        </w:tc>
        <w:tc>
          <w:tcPr>
            <w:tcW w:w="1558" w:type="dxa"/>
            <w:shd w:val="clear" w:color="auto" w:fill="auto"/>
            <w:vAlign w:val="center"/>
            <w:hideMark/>
          </w:tcPr>
          <w:p w:rsidR="00A46419" w:rsidRPr="006A7FBF" w:rsidRDefault="00A46419" w:rsidP="00A46419">
            <w:pPr>
              <w:spacing w:after="0" w:line="240" w:lineRule="auto"/>
              <w:jc w:val="both"/>
              <w:rPr>
                <w:rFonts w:ascii="Times New Roman" w:eastAsia="Times New Roman" w:hAnsi="Times New Roman" w:cs="Times New Roman"/>
                <w:sz w:val="24"/>
                <w:szCs w:val="24"/>
                <w:lang w:eastAsia="es-CO"/>
              </w:rPr>
            </w:pPr>
            <w:r w:rsidRPr="006A7FBF">
              <w:rPr>
                <w:rFonts w:ascii="Times New Roman" w:eastAsia="Times New Roman" w:hAnsi="Times New Roman" w:cs="Times New Roman"/>
                <w:sz w:val="24"/>
                <w:szCs w:val="24"/>
                <w:lang w:eastAsia="es-CO"/>
              </w:rPr>
              <w:t xml:space="preserve">Secretaria General </w:t>
            </w:r>
          </w:p>
        </w:tc>
        <w:tc>
          <w:tcPr>
            <w:tcW w:w="1202" w:type="dxa"/>
            <w:shd w:val="clear" w:color="auto" w:fill="auto"/>
            <w:noWrap/>
            <w:vAlign w:val="center"/>
            <w:hideMark/>
          </w:tcPr>
          <w:p w:rsidR="00A46419" w:rsidRPr="006A7FBF" w:rsidRDefault="00A46419" w:rsidP="00A46419">
            <w:pPr>
              <w:spacing w:after="0" w:line="240" w:lineRule="auto"/>
              <w:jc w:val="center"/>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t>8/11/2021</w:t>
            </w:r>
          </w:p>
        </w:tc>
      </w:tr>
      <w:tr w:rsidR="00A46419" w:rsidRPr="006A7FBF" w:rsidTr="00BB161D">
        <w:trPr>
          <w:trHeight w:val="733"/>
        </w:trPr>
        <w:tc>
          <w:tcPr>
            <w:tcW w:w="462" w:type="dxa"/>
            <w:shd w:val="clear" w:color="auto" w:fill="F2F2F2" w:themeFill="background1" w:themeFillShade="F2"/>
            <w:noWrap/>
            <w:vAlign w:val="center"/>
            <w:hideMark/>
          </w:tcPr>
          <w:p w:rsidR="00A46419" w:rsidRPr="006A7FBF" w:rsidRDefault="00A46419" w:rsidP="00A46419">
            <w:pPr>
              <w:spacing w:after="0" w:line="240" w:lineRule="auto"/>
              <w:jc w:val="both"/>
              <w:rPr>
                <w:rFonts w:ascii="Times New Roman" w:eastAsia="Times New Roman" w:hAnsi="Times New Roman" w:cs="Times New Roman"/>
                <w:b/>
                <w:bCs/>
                <w:color w:val="000000"/>
                <w:sz w:val="24"/>
                <w:szCs w:val="24"/>
                <w:lang w:eastAsia="es-CO"/>
              </w:rPr>
            </w:pPr>
            <w:r w:rsidRPr="006A7FBF">
              <w:rPr>
                <w:rFonts w:ascii="Times New Roman" w:eastAsia="Times New Roman" w:hAnsi="Times New Roman" w:cs="Times New Roman"/>
                <w:b/>
                <w:bCs/>
                <w:color w:val="000000"/>
                <w:sz w:val="24"/>
                <w:szCs w:val="24"/>
                <w:lang w:eastAsia="es-CO"/>
              </w:rPr>
              <w:t>45</w:t>
            </w:r>
          </w:p>
        </w:tc>
        <w:tc>
          <w:tcPr>
            <w:tcW w:w="4079" w:type="dxa"/>
            <w:shd w:val="clear" w:color="auto" w:fill="F2F2F2" w:themeFill="background1" w:themeFillShade="F2"/>
            <w:vAlign w:val="center"/>
            <w:hideMark/>
          </w:tcPr>
          <w:p w:rsidR="00A46419" w:rsidRPr="006A7FBF" w:rsidRDefault="00A46419" w:rsidP="00A46419">
            <w:pPr>
              <w:spacing w:after="0" w:line="240" w:lineRule="auto"/>
              <w:jc w:val="both"/>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t xml:space="preserve">Modifíquese el articulo 5 al PL 017 de 2021 C - Derecho a la intimidad de los consumidores financieros </w:t>
            </w:r>
          </w:p>
        </w:tc>
        <w:tc>
          <w:tcPr>
            <w:tcW w:w="2552" w:type="dxa"/>
            <w:shd w:val="clear" w:color="auto" w:fill="F2F2F2" w:themeFill="background1" w:themeFillShade="F2"/>
            <w:vAlign w:val="center"/>
            <w:hideMark/>
          </w:tcPr>
          <w:p w:rsidR="00A46419" w:rsidRPr="006A7FBF" w:rsidRDefault="00A46419" w:rsidP="00A46419">
            <w:pPr>
              <w:spacing w:after="0" w:line="240" w:lineRule="auto"/>
              <w:jc w:val="both"/>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t>Dejen de joder</w:t>
            </w:r>
          </w:p>
        </w:tc>
        <w:tc>
          <w:tcPr>
            <w:tcW w:w="1558" w:type="dxa"/>
            <w:shd w:val="clear" w:color="auto" w:fill="F2F2F2" w:themeFill="background1" w:themeFillShade="F2"/>
            <w:vAlign w:val="center"/>
            <w:hideMark/>
          </w:tcPr>
          <w:p w:rsidR="00A46419" w:rsidRPr="006A7FBF" w:rsidRDefault="00A46419" w:rsidP="00A46419">
            <w:pPr>
              <w:spacing w:after="0" w:line="240" w:lineRule="auto"/>
              <w:jc w:val="both"/>
              <w:rPr>
                <w:rFonts w:ascii="Times New Roman" w:eastAsia="Times New Roman" w:hAnsi="Times New Roman" w:cs="Times New Roman"/>
                <w:sz w:val="24"/>
                <w:szCs w:val="24"/>
                <w:lang w:eastAsia="es-CO"/>
              </w:rPr>
            </w:pPr>
            <w:r w:rsidRPr="006A7FBF">
              <w:rPr>
                <w:rFonts w:ascii="Times New Roman" w:eastAsia="Times New Roman" w:hAnsi="Times New Roman" w:cs="Times New Roman"/>
                <w:sz w:val="24"/>
                <w:szCs w:val="24"/>
                <w:lang w:eastAsia="es-CO"/>
              </w:rPr>
              <w:t xml:space="preserve">Comisión Primera </w:t>
            </w:r>
          </w:p>
        </w:tc>
        <w:tc>
          <w:tcPr>
            <w:tcW w:w="1202" w:type="dxa"/>
            <w:shd w:val="clear" w:color="auto" w:fill="F2F2F2" w:themeFill="background1" w:themeFillShade="F2"/>
            <w:noWrap/>
            <w:vAlign w:val="center"/>
            <w:hideMark/>
          </w:tcPr>
          <w:p w:rsidR="00A46419" w:rsidRPr="006A7FBF" w:rsidRDefault="00A46419" w:rsidP="00A46419">
            <w:pPr>
              <w:spacing w:after="0" w:line="240" w:lineRule="auto"/>
              <w:jc w:val="center"/>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t>9/11/2021</w:t>
            </w:r>
          </w:p>
        </w:tc>
      </w:tr>
      <w:tr w:rsidR="00A46419" w:rsidRPr="006A7FBF" w:rsidTr="00A46419">
        <w:trPr>
          <w:trHeight w:val="996"/>
        </w:trPr>
        <w:tc>
          <w:tcPr>
            <w:tcW w:w="462" w:type="dxa"/>
            <w:shd w:val="clear" w:color="auto" w:fill="auto"/>
            <w:noWrap/>
            <w:vAlign w:val="center"/>
            <w:hideMark/>
          </w:tcPr>
          <w:p w:rsidR="00A46419" w:rsidRPr="006A7FBF" w:rsidRDefault="00A46419" w:rsidP="00A46419">
            <w:pPr>
              <w:spacing w:after="0" w:line="240" w:lineRule="auto"/>
              <w:jc w:val="both"/>
              <w:rPr>
                <w:rFonts w:ascii="Times New Roman" w:eastAsia="Times New Roman" w:hAnsi="Times New Roman" w:cs="Times New Roman"/>
                <w:b/>
                <w:bCs/>
                <w:color w:val="000000"/>
                <w:sz w:val="24"/>
                <w:szCs w:val="24"/>
                <w:lang w:eastAsia="es-CO"/>
              </w:rPr>
            </w:pPr>
            <w:r w:rsidRPr="006A7FBF">
              <w:rPr>
                <w:rFonts w:ascii="Times New Roman" w:eastAsia="Times New Roman" w:hAnsi="Times New Roman" w:cs="Times New Roman"/>
                <w:b/>
                <w:bCs/>
                <w:color w:val="000000"/>
                <w:sz w:val="24"/>
                <w:szCs w:val="24"/>
                <w:lang w:eastAsia="es-CO"/>
              </w:rPr>
              <w:t>46</w:t>
            </w:r>
          </w:p>
        </w:tc>
        <w:tc>
          <w:tcPr>
            <w:tcW w:w="4079" w:type="dxa"/>
            <w:shd w:val="clear" w:color="auto" w:fill="auto"/>
            <w:vAlign w:val="center"/>
            <w:hideMark/>
          </w:tcPr>
          <w:p w:rsidR="00A46419" w:rsidRPr="006A7FBF" w:rsidRDefault="00A46419" w:rsidP="00A46419">
            <w:pPr>
              <w:spacing w:after="0" w:line="240" w:lineRule="auto"/>
              <w:jc w:val="both"/>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t xml:space="preserve">Adiciónese un parágrafo al artículo 5 al PL 017 de 2021 C - Derecho a la intimidad de los consumidores financieros </w:t>
            </w:r>
          </w:p>
        </w:tc>
        <w:tc>
          <w:tcPr>
            <w:tcW w:w="2552" w:type="dxa"/>
            <w:shd w:val="clear" w:color="auto" w:fill="auto"/>
            <w:vAlign w:val="center"/>
            <w:hideMark/>
          </w:tcPr>
          <w:p w:rsidR="00A46419" w:rsidRPr="006A7FBF" w:rsidRDefault="00A46419" w:rsidP="00A46419">
            <w:pPr>
              <w:spacing w:after="0" w:line="240" w:lineRule="auto"/>
              <w:jc w:val="both"/>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t>Dejen de joder</w:t>
            </w:r>
          </w:p>
        </w:tc>
        <w:tc>
          <w:tcPr>
            <w:tcW w:w="1558" w:type="dxa"/>
            <w:shd w:val="clear" w:color="auto" w:fill="auto"/>
            <w:vAlign w:val="center"/>
            <w:hideMark/>
          </w:tcPr>
          <w:p w:rsidR="00A46419" w:rsidRPr="006A7FBF" w:rsidRDefault="00A46419" w:rsidP="00A46419">
            <w:pPr>
              <w:spacing w:after="0" w:line="240" w:lineRule="auto"/>
              <w:jc w:val="both"/>
              <w:rPr>
                <w:rFonts w:ascii="Times New Roman" w:eastAsia="Times New Roman" w:hAnsi="Times New Roman" w:cs="Times New Roman"/>
                <w:sz w:val="24"/>
                <w:szCs w:val="24"/>
                <w:lang w:eastAsia="es-CO"/>
              </w:rPr>
            </w:pPr>
            <w:r w:rsidRPr="006A7FBF">
              <w:rPr>
                <w:rFonts w:ascii="Times New Roman" w:eastAsia="Times New Roman" w:hAnsi="Times New Roman" w:cs="Times New Roman"/>
                <w:sz w:val="24"/>
                <w:szCs w:val="24"/>
                <w:lang w:eastAsia="es-CO"/>
              </w:rPr>
              <w:t xml:space="preserve">Comisión Primera </w:t>
            </w:r>
          </w:p>
        </w:tc>
        <w:tc>
          <w:tcPr>
            <w:tcW w:w="1202" w:type="dxa"/>
            <w:shd w:val="clear" w:color="auto" w:fill="auto"/>
            <w:noWrap/>
            <w:vAlign w:val="center"/>
            <w:hideMark/>
          </w:tcPr>
          <w:p w:rsidR="00A46419" w:rsidRPr="006A7FBF" w:rsidRDefault="00A46419" w:rsidP="00A46419">
            <w:pPr>
              <w:spacing w:after="0" w:line="240" w:lineRule="auto"/>
              <w:jc w:val="center"/>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t>9/11/2021</w:t>
            </w:r>
          </w:p>
        </w:tc>
      </w:tr>
      <w:tr w:rsidR="00A46419" w:rsidRPr="006A7FBF" w:rsidTr="00BB161D">
        <w:trPr>
          <w:trHeight w:val="827"/>
        </w:trPr>
        <w:tc>
          <w:tcPr>
            <w:tcW w:w="462" w:type="dxa"/>
            <w:shd w:val="clear" w:color="auto" w:fill="F2F2F2" w:themeFill="background1" w:themeFillShade="F2"/>
            <w:noWrap/>
            <w:vAlign w:val="center"/>
            <w:hideMark/>
          </w:tcPr>
          <w:p w:rsidR="00A46419" w:rsidRPr="006A7FBF" w:rsidRDefault="00A46419" w:rsidP="00A46419">
            <w:pPr>
              <w:spacing w:after="0" w:line="240" w:lineRule="auto"/>
              <w:jc w:val="both"/>
              <w:rPr>
                <w:rFonts w:ascii="Times New Roman" w:eastAsia="Times New Roman" w:hAnsi="Times New Roman" w:cs="Times New Roman"/>
                <w:b/>
                <w:bCs/>
                <w:color w:val="000000"/>
                <w:sz w:val="24"/>
                <w:szCs w:val="24"/>
                <w:lang w:eastAsia="es-CO"/>
              </w:rPr>
            </w:pPr>
            <w:r w:rsidRPr="006A7FBF">
              <w:rPr>
                <w:rFonts w:ascii="Times New Roman" w:eastAsia="Times New Roman" w:hAnsi="Times New Roman" w:cs="Times New Roman"/>
                <w:b/>
                <w:bCs/>
                <w:color w:val="000000"/>
                <w:sz w:val="24"/>
                <w:szCs w:val="24"/>
                <w:lang w:eastAsia="es-CO"/>
              </w:rPr>
              <w:t>47</w:t>
            </w:r>
          </w:p>
        </w:tc>
        <w:tc>
          <w:tcPr>
            <w:tcW w:w="4079" w:type="dxa"/>
            <w:shd w:val="clear" w:color="auto" w:fill="F2F2F2" w:themeFill="background1" w:themeFillShade="F2"/>
            <w:vAlign w:val="center"/>
            <w:hideMark/>
          </w:tcPr>
          <w:p w:rsidR="00A46419" w:rsidRPr="006A7FBF" w:rsidRDefault="00A46419" w:rsidP="00A46419">
            <w:pPr>
              <w:spacing w:after="0" w:line="240" w:lineRule="auto"/>
              <w:jc w:val="both"/>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t>Modifíquese el articulo 6 al PL 112 de 2021 C - Derecho Objeción de Conciencia - Aspecto no regulados</w:t>
            </w:r>
          </w:p>
        </w:tc>
        <w:tc>
          <w:tcPr>
            <w:tcW w:w="2552" w:type="dxa"/>
            <w:shd w:val="clear" w:color="auto" w:fill="F2F2F2" w:themeFill="background1" w:themeFillShade="F2"/>
            <w:vAlign w:val="center"/>
            <w:hideMark/>
          </w:tcPr>
          <w:p w:rsidR="00A46419" w:rsidRPr="006A7FBF" w:rsidRDefault="00A46419" w:rsidP="00A46419">
            <w:pPr>
              <w:spacing w:after="0" w:line="240" w:lineRule="auto"/>
              <w:jc w:val="both"/>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t>Objeción de Conciencia</w:t>
            </w:r>
          </w:p>
        </w:tc>
        <w:tc>
          <w:tcPr>
            <w:tcW w:w="1558" w:type="dxa"/>
            <w:shd w:val="clear" w:color="auto" w:fill="F2F2F2" w:themeFill="background1" w:themeFillShade="F2"/>
            <w:vAlign w:val="center"/>
            <w:hideMark/>
          </w:tcPr>
          <w:p w:rsidR="00A46419" w:rsidRPr="006A7FBF" w:rsidRDefault="00A46419" w:rsidP="00A46419">
            <w:pPr>
              <w:spacing w:after="0" w:line="240" w:lineRule="auto"/>
              <w:jc w:val="both"/>
              <w:rPr>
                <w:rFonts w:ascii="Times New Roman" w:eastAsia="Times New Roman" w:hAnsi="Times New Roman" w:cs="Times New Roman"/>
                <w:sz w:val="24"/>
                <w:szCs w:val="24"/>
                <w:lang w:eastAsia="es-CO"/>
              </w:rPr>
            </w:pPr>
            <w:r w:rsidRPr="006A7FBF">
              <w:rPr>
                <w:rFonts w:ascii="Times New Roman" w:eastAsia="Times New Roman" w:hAnsi="Times New Roman" w:cs="Times New Roman"/>
                <w:sz w:val="24"/>
                <w:szCs w:val="24"/>
                <w:lang w:eastAsia="es-CO"/>
              </w:rPr>
              <w:t xml:space="preserve">Comisión Primera </w:t>
            </w:r>
          </w:p>
        </w:tc>
        <w:tc>
          <w:tcPr>
            <w:tcW w:w="1202" w:type="dxa"/>
            <w:shd w:val="clear" w:color="auto" w:fill="F2F2F2" w:themeFill="background1" w:themeFillShade="F2"/>
            <w:noWrap/>
            <w:vAlign w:val="center"/>
            <w:hideMark/>
          </w:tcPr>
          <w:p w:rsidR="00A46419" w:rsidRPr="006A7FBF" w:rsidRDefault="00A46419" w:rsidP="00A46419">
            <w:pPr>
              <w:spacing w:after="0" w:line="240" w:lineRule="auto"/>
              <w:jc w:val="center"/>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t>16/11/2021</w:t>
            </w:r>
          </w:p>
        </w:tc>
      </w:tr>
      <w:tr w:rsidR="00A46419" w:rsidRPr="006A7FBF" w:rsidTr="00A46419">
        <w:trPr>
          <w:trHeight w:val="461"/>
        </w:trPr>
        <w:tc>
          <w:tcPr>
            <w:tcW w:w="462" w:type="dxa"/>
            <w:shd w:val="clear" w:color="auto" w:fill="auto"/>
            <w:noWrap/>
            <w:vAlign w:val="center"/>
            <w:hideMark/>
          </w:tcPr>
          <w:p w:rsidR="00A46419" w:rsidRPr="006A7FBF" w:rsidRDefault="00A46419" w:rsidP="00A46419">
            <w:pPr>
              <w:spacing w:after="0" w:line="240" w:lineRule="auto"/>
              <w:jc w:val="both"/>
              <w:rPr>
                <w:rFonts w:ascii="Times New Roman" w:eastAsia="Times New Roman" w:hAnsi="Times New Roman" w:cs="Times New Roman"/>
                <w:b/>
                <w:bCs/>
                <w:color w:val="000000"/>
                <w:sz w:val="24"/>
                <w:szCs w:val="24"/>
                <w:lang w:eastAsia="es-CO"/>
              </w:rPr>
            </w:pPr>
            <w:r w:rsidRPr="006A7FBF">
              <w:rPr>
                <w:rFonts w:ascii="Times New Roman" w:eastAsia="Times New Roman" w:hAnsi="Times New Roman" w:cs="Times New Roman"/>
                <w:b/>
                <w:bCs/>
                <w:color w:val="000000"/>
                <w:sz w:val="24"/>
                <w:szCs w:val="24"/>
                <w:lang w:eastAsia="es-CO"/>
              </w:rPr>
              <w:t>48</w:t>
            </w:r>
          </w:p>
        </w:tc>
        <w:tc>
          <w:tcPr>
            <w:tcW w:w="4079" w:type="dxa"/>
            <w:shd w:val="clear" w:color="auto" w:fill="auto"/>
            <w:vAlign w:val="center"/>
            <w:hideMark/>
          </w:tcPr>
          <w:p w:rsidR="00A46419" w:rsidRPr="006A7FBF" w:rsidRDefault="00A46419" w:rsidP="00A46419">
            <w:pPr>
              <w:spacing w:after="0" w:line="240" w:lineRule="auto"/>
              <w:jc w:val="both"/>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t>Modifíquese el articulo 12 al PL 112 de 2021 C - Derecho Objeción de Conciencia - Aspecto no regulados</w:t>
            </w:r>
          </w:p>
        </w:tc>
        <w:tc>
          <w:tcPr>
            <w:tcW w:w="2552" w:type="dxa"/>
            <w:shd w:val="clear" w:color="auto" w:fill="auto"/>
            <w:vAlign w:val="center"/>
            <w:hideMark/>
          </w:tcPr>
          <w:p w:rsidR="00A46419" w:rsidRPr="006A7FBF" w:rsidRDefault="00A46419" w:rsidP="00A46419">
            <w:pPr>
              <w:spacing w:after="0" w:line="240" w:lineRule="auto"/>
              <w:jc w:val="both"/>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t>Objeción de Conciencia</w:t>
            </w:r>
          </w:p>
        </w:tc>
        <w:tc>
          <w:tcPr>
            <w:tcW w:w="1558" w:type="dxa"/>
            <w:shd w:val="clear" w:color="auto" w:fill="auto"/>
            <w:vAlign w:val="center"/>
            <w:hideMark/>
          </w:tcPr>
          <w:p w:rsidR="00A46419" w:rsidRPr="006A7FBF" w:rsidRDefault="00A46419" w:rsidP="00A46419">
            <w:pPr>
              <w:spacing w:after="0" w:line="240" w:lineRule="auto"/>
              <w:jc w:val="both"/>
              <w:rPr>
                <w:rFonts w:ascii="Times New Roman" w:eastAsia="Times New Roman" w:hAnsi="Times New Roman" w:cs="Times New Roman"/>
                <w:sz w:val="24"/>
                <w:szCs w:val="24"/>
                <w:lang w:eastAsia="es-CO"/>
              </w:rPr>
            </w:pPr>
            <w:r w:rsidRPr="006A7FBF">
              <w:rPr>
                <w:rFonts w:ascii="Times New Roman" w:eastAsia="Times New Roman" w:hAnsi="Times New Roman" w:cs="Times New Roman"/>
                <w:sz w:val="24"/>
                <w:szCs w:val="24"/>
                <w:lang w:eastAsia="es-CO"/>
              </w:rPr>
              <w:t xml:space="preserve">Comisión Primera </w:t>
            </w:r>
          </w:p>
        </w:tc>
        <w:tc>
          <w:tcPr>
            <w:tcW w:w="1202" w:type="dxa"/>
            <w:shd w:val="clear" w:color="auto" w:fill="auto"/>
            <w:noWrap/>
            <w:vAlign w:val="center"/>
            <w:hideMark/>
          </w:tcPr>
          <w:p w:rsidR="00A46419" w:rsidRPr="006A7FBF" w:rsidRDefault="00A46419" w:rsidP="00A46419">
            <w:pPr>
              <w:spacing w:after="0" w:line="240" w:lineRule="auto"/>
              <w:jc w:val="center"/>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t>16/11/2021</w:t>
            </w:r>
          </w:p>
        </w:tc>
      </w:tr>
      <w:tr w:rsidR="00A46419" w:rsidRPr="006A7FBF" w:rsidTr="00BB161D">
        <w:trPr>
          <w:trHeight w:val="1200"/>
        </w:trPr>
        <w:tc>
          <w:tcPr>
            <w:tcW w:w="462" w:type="dxa"/>
            <w:shd w:val="clear" w:color="auto" w:fill="F2F2F2" w:themeFill="background1" w:themeFillShade="F2"/>
            <w:noWrap/>
            <w:vAlign w:val="center"/>
            <w:hideMark/>
          </w:tcPr>
          <w:p w:rsidR="00A46419" w:rsidRPr="006A7FBF" w:rsidRDefault="00A46419" w:rsidP="00A46419">
            <w:pPr>
              <w:spacing w:after="0" w:line="240" w:lineRule="auto"/>
              <w:jc w:val="both"/>
              <w:rPr>
                <w:rFonts w:ascii="Times New Roman" w:eastAsia="Times New Roman" w:hAnsi="Times New Roman" w:cs="Times New Roman"/>
                <w:b/>
                <w:bCs/>
                <w:color w:val="000000"/>
                <w:sz w:val="24"/>
                <w:szCs w:val="24"/>
                <w:lang w:eastAsia="es-CO"/>
              </w:rPr>
            </w:pPr>
            <w:r w:rsidRPr="006A7FBF">
              <w:rPr>
                <w:rFonts w:ascii="Times New Roman" w:eastAsia="Times New Roman" w:hAnsi="Times New Roman" w:cs="Times New Roman"/>
                <w:b/>
                <w:bCs/>
                <w:color w:val="000000"/>
                <w:sz w:val="24"/>
                <w:szCs w:val="24"/>
                <w:lang w:eastAsia="es-CO"/>
              </w:rPr>
              <w:t>49</w:t>
            </w:r>
          </w:p>
        </w:tc>
        <w:tc>
          <w:tcPr>
            <w:tcW w:w="4079" w:type="dxa"/>
            <w:shd w:val="clear" w:color="auto" w:fill="F2F2F2" w:themeFill="background1" w:themeFillShade="F2"/>
            <w:vAlign w:val="center"/>
            <w:hideMark/>
          </w:tcPr>
          <w:p w:rsidR="00A46419" w:rsidRPr="006A7FBF" w:rsidRDefault="00A46419" w:rsidP="00A46419">
            <w:pPr>
              <w:spacing w:after="0" w:line="240" w:lineRule="auto"/>
              <w:jc w:val="both"/>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t>Modifíquese el articulo 17 al PL 112 de 2021 C - Derecho Objeción de Conciencia - Aspecto no regulados</w:t>
            </w:r>
          </w:p>
        </w:tc>
        <w:tc>
          <w:tcPr>
            <w:tcW w:w="2552" w:type="dxa"/>
            <w:shd w:val="clear" w:color="auto" w:fill="F2F2F2" w:themeFill="background1" w:themeFillShade="F2"/>
            <w:vAlign w:val="center"/>
            <w:hideMark/>
          </w:tcPr>
          <w:p w:rsidR="00A46419" w:rsidRPr="006A7FBF" w:rsidRDefault="00A46419" w:rsidP="00A46419">
            <w:pPr>
              <w:spacing w:after="0" w:line="240" w:lineRule="auto"/>
              <w:jc w:val="both"/>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t>Objeción de Conciencia</w:t>
            </w:r>
          </w:p>
        </w:tc>
        <w:tc>
          <w:tcPr>
            <w:tcW w:w="1558" w:type="dxa"/>
            <w:shd w:val="clear" w:color="auto" w:fill="F2F2F2" w:themeFill="background1" w:themeFillShade="F2"/>
            <w:vAlign w:val="center"/>
            <w:hideMark/>
          </w:tcPr>
          <w:p w:rsidR="00A46419" w:rsidRPr="006A7FBF" w:rsidRDefault="00A46419" w:rsidP="00A46419">
            <w:pPr>
              <w:spacing w:after="0" w:line="240" w:lineRule="auto"/>
              <w:jc w:val="both"/>
              <w:rPr>
                <w:rFonts w:ascii="Times New Roman" w:eastAsia="Times New Roman" w:hAnsi="Times New Roman" w:cs="Times New Roman"/>
                <w:sz w:val="24"/>
                <w:szCs w:val="24"/>
                <w:lang w:eastAsia="es-CO"/>
              </w:rPr>
            </w:pPr>
            <w:r w:rsidRPr="006A7FBF">
              <w:rPr>
                <w:rFonts w:ascii="Times New Roman" w:eastAsia="Times New Roman" w:hAnsi="Times New Roman" w:cs="Times New Roman"/>
                <w:sz w:val="24"/>
                <w:szCs w:val="24"/>
                <w:lang w:eastAsia="es-CO"/>
              </w:rPr>
              <w:t xml:space="preserve">Comisión Primera </w:t>
            </w:r>
          </w:p>
        </w:tc>
        <w:tc>
          <w:tcPr>
            <w:tcW w:w="1202" w:type="dxa"/>
            <w:shd w:val="clear" w:color="auto" w:fill="F2F2F2" w:themeFill="background1" w:themeFillShade="F2"/>
            <w:noWrap/>
            <w:vAlign w:val="center"/>
            <w:hideMark/>
          </w:tcPr>
          <w:p w:rsidR="00A46419" w:rsidRPr="006A7FBF" w:rsidRDefault="00A46419" w:rsidP="00A46419">
            <w:pPr>
              <w:spacing w:after="0" w:line="240" w:lineRule="auto"/>
              <w:jc w:val="center"/>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t>16/11/2021</w:t>
            </w:r>
          </w:p>
        </w:tc>
      </w:tr>
      <w:tr w:rsidR="00A46419" w:rsidRPr="006A7FBF" w:rsidTr="00A46419">
        <w:trPr>
          <w:trHeight w:val="697"/>
        </w:trPr>
        <w:tc>
          <w:tcPr>
            <w:tcW w:w="462" w:type="dxa"/>
            <w:shd w:val="clear" w:color="auto" w:fill="auto"/>
            <w:noWrap/>
            <w:vAlign w:val="center"/>
            <w:hideMark/>
          </w:tcPr>
          <w:p w:rsidR="00A46419" w:rsidRPr="006A7FBF" w:rsidRDefault="00A46419" w:rsidP="00A46419">
            <w:pPr>
              <w:spacing w:after="0" w:line="240" w:lineRule="auto"/>
              <w:jc w:val="both"/>
              <w:rPr>
                <w:rFonts w:ascii="Times New Roman" w:eastAsia="Times New Roman" w:hAnsi="Times New Roman" w:cs="Times New Roman"/>
                <w:b/>
                <w:bCs/>
                <w:color w:val="000000"/>
                <w:sz w:val="24"/>
                <w:szCs w:val="24"/>
                <w:lang w:eastAsia="es-CO"/>
              </w:rPr>
            </w:pPr>
            <w:r w:rsidRPr="006A7FBF">
              <w:rPr>
                <w:rFonts w:ascii="Times New Roman" w:eastAsia="Times New Roman" w:hAnsi="Times New Roman" w:cs="Times New Roman"/>
                <w:b/>
                <w:bCs/>
                <w:color w:val="000000"/>
                <w:sz w:val="24"/>
                <w:szCs w:val="24"/>
                <w:lang w:eastAsia="es-CO"/>
              </w:rPr>
              <w:t>50</w:t>
            </w:r>
          </w:p>
        </w:tc>
        <w:tc>
          <w:tcPr>
            <w:tcW w:w="4079" w:type="dxa"/>
            <w:shd w:val="clear" w:color="auto" w:fill="auto"/>
            <w:vAlign w:val="center"/>
            <w:hideMark/>
          </w:tcPr>
          <w:p w:rsidR="00A46419" w:rsidRPr="006A7FBF" w:rsidRDefault="00A46419" w:rsidP="00A46419">
            <w:pPr>
              <w:spacing w:after="0" w:line="240" w:lineRule="auto"/>
              <w:jc w:val="both"/>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t>Modifíquese el articulo 26 al PL 336 de 2021 C - Carbono</w:t>
            </w:r>
          </w:p>
        </w:tc>
        <w:tc>
          <w:tcPr>
            <w:tcW w:w="2552" w:type="dxa"/>
            <w:shd w:val="clear" w:color="auto" w:fill="auto"/>
            <w:vAlign w:val="center"/>
            <w:hideMark/>
          </w:tcPr>
          <w:p w:rsidR="00A46419" w:rsidRPr="006A7FBF" w:rsidRDefault="00A46419" w:rsidP="00A46419">
            <w:pPr>
              <w:spacing w:after="0" w:line="240" w:lineRule="auto"/>
              <w:jc w:val="both"/>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t>Carbono</w:t>
            </w:r>
          </w:p>
        </w:tc>
        <w:tc>
          <w:tcPr>
            <w:tcW w:w="1558" w:type="dxa"/>
            <w:shd w:val="clear" w:color="auto" w:fill="auto"/>
            <w:vAlign w:val="center"/>
            <w:hideMark/>
          </w:tcPr>
          <w:p w:rsidR="00A46419" w:rsidRPr="006A7FBF" w:rsidRDefault="00A46419" w:rsidP="00A46419">
            <w:pPr>
              <w:spacing w:after="0" w:line="240" w:lineRule="auto"/>
              <w:jc w:val="both"/>
              <w:rPr>
                <w:rFonts w:ascii="Times New Roman" w:eastAsia="Times New Roman" w:hAnsi="Times New Roman" w:cs="Times New Roman"/>
                <w:sz w:val="24"/>
                <w:szCs w:val="24"/>
                <w:lang w:eastAsia="es-CO"/>
              </w:rPr>
            </w:pPr>
            <w:r w:rsidRPr="006A7FBF">
              <w:rPr>
                <w:rFonts w:ascii="Times New Roman" w:eastAsia="Times New Roman" w:hAnsi="Times New Roman" w:cs="Times New Roman"/>
                <w:sz w:val="24"/>
                <w:szCs w:val="24"/>
                <w:lang w:eastAsia="es-CO"/>
              </w:rPr>
              <w:t xml:space="preserve">Secretaria General </w:t>
            </w:r>
          </w:p>
        </w:tc>
        <w:tc>
          <w:tcPr>
            <w:tcW w:w="1202" w:type="dxa"/>
            <w:shd w:val="clear" w:color="auto" w:fill="auto"/>
            <w:noWrap/>
            <w:vAlign w:val="center"/>
            <w:hideMark/>
          </w:tcPr>
          <w:p w:rsidR="00A46419" w:rsidRPr="006A7FBF" w:rsidRDefault="00A46419" w:rsidP="00A46419">
            <w:pPr>
              <w:spacing w:after="0" w:line="240" w:lineRule="auto"/>
              <w:jc w:val="center"/>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t>1/12/2021</w:t>
            </w:r>
          </w:p>
        </w:tc>
      </w:tr>
      <w:tr w:rsidR="00A46419" w:rsidRPr="006A7FBF" w:rsidTr="00BB161D">
        <w:trPr>
          <w:trHeight w:val="998"/>
        </w:trPr>
        <w:tc>
          <w:tcPr>
            <w:tcW w:w="462" w:type="dxa"/>
            <w:shd w:val="clear" w:color="auto" w:fill="F2F2F2" w:themeFill="background1" w:themeFillShade="F2"/>
            <w:noWrap/>
            <w:vAlign w:val="center"/>
            <w:hideMark/>
          </w:tcPr>
          <w:p w:rsidR="00A46419" w:rsidRPr="006A7FBF" w:rsidRDefault="00A46419" w:rsidP="00A46419">
            <w:pPr>
              <w:spacing w:after="0" w:line="240" w:lineRule="auto"/>
              <w:jc w:val="both"/>
              <w:rPr>
                <w:rFonts w:ascii="Times New Roman" w:eastAsia="Times New Roman" w:hAnsi="Times New Roman" w:cs="Times New Roman"/>
                <w:b/>
                <w:bCs/>
                <w:color w:val="000000"/>
                <w:sz w:val="24"/>
                <w:szCs w:val="24"/>
                <w:lang w:eastAsia="es-CO"/>
              </w:rPr>
            </w:pPr>
            <w:r w:rsidRPr="006A7FBF">
              <w:rPr>
                <w:rFonts w:ascii="Times New Roman" w:eastAsia="Times New Roman" w:hAnsi="Times New Roman" w:cs="Times New Roman"/>
                <w:b/>
                <w:bCs/>
                <w:color w:val="000000"/>
                <w:sz w:val="24"/>
                <w:szCs w:val="24"/>
                <w:lang w:eastAsia="es-CO"/>
              </w:rPr>
              <w:t>51</w:t>
            </w:r>
          </w:p>
        </w:tc>
        <w:tc>
          <w:tcPr>
            <w:tcW w:w="4079" w:type="dxa"/>
            <w:shd w:val="clear" w:color="auto" w:fill="F2F2F2" w:themeFill="background1" w:themeFillShade="F2"/>
            <w:vAlign w:val="center"/>
            <w:hideMark/>
          </w:tcPr>
          <w:p w:rsidR="00A46419" w:rsidRPr="006A7FBF" w:rsidRDefault="00A46419" w:rsidP="00A46419">
            <w:pPr>
              <w:spacing w:after="0" w:line="240" w:lineRule="auto"/>
              <w:jc w:val="both"/>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t>Modifíquese el articulo 1 al PL 450 de 2020 C - Código sustantivo del Trabajo</w:t>
            </w:r>
          </w:p>
        </w:tc>
        <w:tc>
          <w:tcPr>
            <w:tcW w:w="2552" w:type="dxa"/>
            <w:shd w:val="clear" w:color="auto" w:fill="F2F2F2" w:themeFill="background1" w:themeFillShade="F2"/>
            <w:vAlign w:val="center"/>
            <w:hideMark/>
          </w:tcPr>
          <w:p w:rsidR="00A46419" w:rsidRPr="006A7FBF" w:rsidRDefault="00A46419" w:rsidP="00A46419">
            <w:pPr>
              <w:spacing w:after="0" w:line="240" w:lineRule="auto"/>
              <w:jc w:val="both"/>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t>Código Sustantivo del Trabajo</w:t>
            </w:r>
          </w:p>
        </w:tc>
        <w:tc>
          <w:tcPr>
            <w:tcW w:w="1558" w:type="dxa"/>
            <w:shd w:val="clear" w:color="auto" w:fill="F2F2F2" w:themeFill="background1" w:themeFillShade="F2"/>
            <w:vAlign w:val="center"/>
            <w:hideMark/>
          </w:tcPr>
          <w:p w:rsidR="00A46419" w:rsidRPr="006A7FBF" w:rsidRDefault="00A46419" w:rsidP="00A46419">
            <w:pPr>
              <w:spacing w:after="0" w:line="240" w:lineRule="auto"/>
              <w:jc w:val="both"/>
              <w:rPr>
                <w:rFonts w:ascii="Times New Roman" w:eastAsia="Times New Roman" w:hAnsi="Times New Roman" w:cs="Times New Roman"/>
                <w:sz w:val="24"/>
                <w:szCs w:val="24"/>
                <w:lang w:eastAsia="es-CO"/>
              </w:rPr>
            </w:pPr>
            <w:r w:rsidRPr="006A7FBF">
              <w:rPr>
                <w:rFonts w:ascii="Times New Roman" w:eastAsia="Times New Roman" w:hAnsi="Times New Roman" w:cs="Times New Roman"/>
                <w:sz w:val="24"/>
                <w:szCs w:val="24"/>
                <w:lang w:eastAsia="es-CO"/>
              </w:rPr>
              <w:t xml:space="preserve">Secretaria General </w:t>
            </w:r>
          </w:p>
        </w:tc>
        <w:tc>
          <w:tcPr>
            <w:tcW w:w="1202" w:type="dxa"/>
            <w:shd w:val="clear" w:color="auto" w:fill="F2F2F2" w:themeFill="background1" w:themeFillShade="F2"/>
            <w:noWrap/>
            <w:vAlign w:val="center"/>
            <w:hideMark/>
          </w:tcPr>
          <w:p w:rsidR="00A46419" w:rsidRPr="006A7FBF" w:rsidRDefault="00A46419" w:rsidP="00A46419">
            <w:pPr>
              <w:spacing w:after="0" w:line="240" w:lineRule="auto"/>
              <w:jc w:val="center"/>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t>22/03/2022</w:t>
            </w:r>
          </w:p>
        </w:tc>
      </w:tr>
      <w:tr w:rsidR="00A46419" w:rsidRPr="006A7FBF" w:rsidTr="00A46419">
        <w:trPr>
          <w:trHeight w:val="915"/>
        </w:trPr>
        <w:tc>
          <w:tcPr>
            <w:tcW w:w="462" w:type="dxa"/>
            <w:shd w:val="clear" w:color="auto" w:fill="auto"/>
            <w:noWrap/>
            <w:vAlign w:val="center"/>
            <w:hideMark/>
          </w:tcPr>
          <w:p w:rsidR="00A46419" w:rsidRPr="006A7FBF" w:rsidRDefault="00A46419" w:rsidP="00A46419">
            <w:pPr>
              <w:spacing w:after="0" w:line="240" w:lineRule="auto"/>
              <w:jc w:val="both"/>
              <w:rPr>
                <w:rFonts w:ascii="Times New Roman" w:eastAsia="Times New Roman" w:hAnsi="Times New Roman" w:cs="Times New Roman"/>
                <w:b/>
                <w:bCs/>
                <w:color w:val="000000"/>
                <w:sz w:val="24"/>
                <w:szCs w:val="24"/>
                <w:lang w:eastAsia="es-CO"/>
              </w:rPr>
            </w:pPr>
            <w:r w:rsidRPr="006A7FBF">
              <w:rPr>
                <w:rFonts w:ascii="Times New Roman" w:eastAsia="Times New Roman" w:hAnsi="Times New Roman" w:cs="Times New Roman"/>
                <w:b/>
                <w:bCs/>
                <w:color w:val="000000"/>
                <w:sz w:val="24"/>
                <w:szCs w:val="24"/>
                <w:lang w:eastAsia="es-CO"/>
              </w:rPr>
              <w:t>52</w:t>
            </w:r>
          </w:p>
        </w:tc>
        <w:tc>
          <w:tcPr>
            <w:tcW w:w="4079" w:type="dxa"/>
            <w:shd w:val="clear" w:color="auto" w:fill="auto"/>
            <w:vAlign w:val="center"/>
            <w:hideMark/>
          </w:tcPr>
          <w:p w:rsidR="00A46419" w:rsidRPr="006A7FBF" w:rsidRDefault="00A46419" w:rsidP="00A46419">
            <w:pPr>
              <w:spacing w:after="0" w:line="240" w:lineRule="auto"/>
              <w:jc w:val="both"/>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t>Adiciónese un artículo l PL 491 de 2020C - Alivios Inst. Educativas - Excepción de impuestos</w:t>
            </w:r>
          </w:p>
        </w:tc>
        <w:tc>
          <w:tcPr>
            <w:tcW w:w="2552" w:type="dxa"/>
            <w:shd w:val="clear" w:color="auto" w:fill="auto"/>
            <w:vAlign w:val="center"/>
            <w:hideMark/>
          </w:tcPr>
          <w:p w:rsidR="00A46419" w:rsidRPr="006A7FBF" w:rsidRDefault="00A46419" w:rsidP="00A46419">
            <w:pPr>
              <w:spacing w:after="0" w:line="240" w:lineRule="auto"/>
              <w:jc w:val="both"/>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t>Alivios para Instituciones Educativas</w:t>
            </w:r>
          </w:p>
        </w:tc>
        <w:tc>
          <w:tcPr>
            <w:tcW w:w="1558" w:type="dxa"/>
            <w:shd w:val="clear" w:color="auto" w:fill="auto"/>
            <w:vAlign w:val="center"/>
            <w:hideMark/>
          </w:tcPr>
          <w:p w:rsidR="00A46419" w:rsidRPr="006A7FBF" w:rsidRDefault="00A46419" w:rsidP="00A46419">
            <w:pPr>
              <w:spacing w:after="0" w:line="240" w:lineRule="auto"/>
              <w:jc w:val="both"/>
              <w:rPr>
                <w:rFonts w:ascii="Times New Roman" w:eastAsia="Times New Roman" w:hAnsi="Times New Roman" w:cs="Times New Roman"/>
                <w:sz w:val="24"/>
                <w:szCs w:val="24"/>
                <w:lang w:eastAsia="es-CO"/>
              </w:rPr>
            </w:pPr>
            <w:r w:rsidRPr="006A7FBF">
              <w:rPr>
                <w:rFonts w:ascii="Times New Roman" w:eastAsia="Times New Roman" w:hAnsi="Times New Roman" w:cs="Times New Roman"/>
                <w:sz w:val="24"/>
                <w:szCs w:val="24"/>
                <w:lang w:eastAsia="es-CO"/>
              </w:rPr>
              <w:t xml:space="preserve">Secretaria General </w:t>
            </w:r>
          </w:p>
        </w:tc>
        <w:tc>
          <w:tcPr>
            <w:tcW w:w="1202" w:type="dxa"/>
            <w:shd w:val="clear" w:color="auto" w:fill="auto"/>
            <w:noWrap/>
            <w:vAlign w:val="center"/>
            <w:hideMark/>
          </w:tcPr>
          <w:p w:rsidR="00A46419" w:rsidRPr="006A7FBF" w:rsidRDefault="00A46419" w:rsidP="00A46419">
            <w:pPr>
              <w:spacing w:after="0" w:line="240" w:lineRule="auto"/>
              <w:jc w:val="center"/>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t>22/03/2022</w:t>
            </w:r>
          </w:p>
        </w:tc>
      </w:tr>
      <w:tr w:rsidR="00A46419" w:rsidRPr="006A7FBF" w:rsidTr="00BB161D">
        <w:trPr>
          <w:trHeight w:val="1200"/>
        </w:trPr>
        <w:tc>
          <w:tcPr>
            <w:tcW w:w="462" w:type="dxa"/>
            <w:shd w:val="clear" w:color="auto" w:fill="F2F2F2" w:themeFill="background1" w:themeFillShade="F2"/>
            <w:noWrap/>
            <w:vAlign w:val="center"/>
            <w:hideMark/>
          </w:tcPr>
          <w:p w:rsidR="00A46419" w:rsidRPr="006A7FBF" w:rsidRDefault="00A46419" w:rsidP="00A46419">
            <w:pPr>
              <w:spacing w:after="0" w:line="240" w:lineRule="auto"/>
              <w:jc w:val="both"/>
              <w:rPr>
                <w:rFonts w:ascii="Times New Roman" w:eastAsia="Times New Roman" w:hAnsi="Times New Roman" w:cs="Times New Roman"/>
                <w:b/>
                <w:bCs/>
                <w:color w:val="000000"/>
                <w:sz w:val="24"/>
                <w:szCs w:val="24"/>
                <w:lang w:eastAsia="es-CO"/>
              </w:rPr>
            </w:pPr>
            <w:r w:rsidRPr="006A7FBF">
              <w:rPr>
                <w:rFonts w:ascii="Times New Roman" w:eastAsia="Times New Roman" w:hAnsi="Times New Roman" w:cs="Times New Roman"/>
                <w:b/>
                <w:bCs/>
                <w:color w:val="000000"/>
                <w:sz w:val="24"/>
                <w:szCs w:val="24"/>
                <w:lang w:eastAsia="es-CO"/>
              </w:rPr>
              <w:t>53</w:t>
            </w:r>
          </w:p>
        </w:tc>
        <w:tc>
          <w:tcPr>
            <w:tcW w:w="4079" w:type="dxa"/>
            <w:shd w:val="clear" w:color="auto" w:fill="F2F2F2" w:themeFill="background1" w:themeFillShade="F2"/>
            <w:vAlign w:val="center"/>
            <w:hideMark/>
          </w:tcPr>
          <w:p w:rsidR="00A46419" w:rsidRPr="006A7FBF" w:rsidRDefault="00A46419" w:rsidP="00A46419">
            <w:pPr>
              <w:spacing w:after="0" w:line="240" w:lineRule="auto"/>
              <w:jc w:val="both"/>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t>Adiciónese un artículo l PL 491 de 2020C - Alivios Inst. Educativas - Sistema General de Participaciones</w:t>
            </w:r>
          </w:p>
        </w:tc>
        <w:tc>
          <w:tcPr>
            <w:tcW w:w="2552" w:type="dxa"/>
            <w:shd w:val="clear" w:color="auto" w:fill="F2F2F2" w:themeFill="background1" w:themeFillShade="F2"/>
            <w:vAlign w:val="center"/>
            <w:hideMark/>
          </w:tcPr>
          <w:p w:rsidR="00A46419" w:rsidRPr="006A7FBF" w:rsidRDefault="00A46419" w:rsidP="00A46419">
            <w:pPr>
              <w:spacing w:after="0" w:line="240" w:lineRule="auto"/>
              <w:jc w:val="both"/>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t>Alivios para Instituciones Educativas</w:t>
            </w:r>
          </w:p>
        </w:tc>
        <w:tc>
          <w:tcPr>
            <w:tcW w:w="1558" w:type="dxa"/>
            <w:shd w:val="clear" w:color="auto" w:fill="F2F2F2" w:themeFill="background1" w:themeFillShade="F2"/>
            <w:vAlign w:val="center"/>
            <w:hideMark/>
          </w:tcPr>
          <w:p w:rsidR="00A46419" w:rsidRPr="006A7FBF" w:rsidRDefault="00A46419" w:rsidP="00A46419">
            <w:pPr>
              <w:spacing w:after="0" w:line="240" w:lineRule="auto"/>
              <w:jc w:val="both"/>
              <w:rPr>
                <w:rFonts w:ascii="Times New Roman" w:eastAsia="Times New Roman" w:hAnsi="Times New Roman" w:cs="Times New Roman"/>
                <w:sz w:val="24"/>
                <w:szCs w:val="24"/>
                <w:lang w:eastAsia="es-CO"/>
              </w:rPr>
            </w:pPr>
            <w:r w:rsidRPr="006A7FBF">
              <w:rPr>
                <w:rFonts w:ascii="Times New Roman" w:eastAsia="Times New Roman" w:hAnsi="Times New Roman" w:cs="Times New Roman"/>
                <w:sz w:val="24"/>
                <w:szCs w:val="24"/>
                <w:lang w:eastAsia="es-CO"/>
              </w:rPr>
              <w:t xml:space="preserve">Secretaria General </w:t>
            </w:r>
          </w:p>
        </w:tc>
        <w:tc>
          <w:tcPr>
            <w:tcW w:w="1202" w:type="dxa"/>
            <w:shd w:val="clear" w:color="auto" w:fill="F2F2F2" w:themeFill="background1" w:themeFillShade="F2"/>
            <w:noWrap/>
            <w:vAlign w:val="center"/>
            <w:hideMark/>
          </w:tcPr>
          <w:p w:rsidR="00A46419" w:rsidRPr="006A7FBF" w:rsidRDefault="00A46419" w:rsidP="00A46419">
            <w:pPr>
              <w:spacing w:after="0" w:line="240" w:lineRule="auto"/>
              <w:jc w:val="center"/>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t>22/03/2022</w:t>
            </w:r>
          </w:p>
        </w:tc>
      </w:tr>
      <w:tr w:rsidR="00A46419" w:rsidRPr="006A7FBF" w:rsidTr="00A46419">
        <w:trPr>
          <w:trHeight w:val="920"/>
        </w:trPr>
        <w:tc>
          <w:tcPr>
            <w:tcW w:w="462" w:type="dxa"/>
            <w:shd w:val="clear" w:color="auto" w:fill="auto"/>
            <w:noWrap/>
            <w:vAlign w:val="center"/>
            <w:hideMark/>
          </w:tcPr>
          <w:p w:rsidR="00A46419" w:rsidRPr="006A7FBF" w:rsidRDefault="00A46419" w:rsidP="00A46419">
            <w:pPr>
              <w:spacing w:after="0" w:line="240" w:lineRule="auto"/>
              <w:jc w:val="both"/>
              <w:rPr>
                <w:rFonts w:ascii="Times New Roman" w:eastAsia="Times New Roman" w:hAnsi="Times New Roman" w:cs="Times New Roman"/>
                <w:b/>
                <w:bCs/>
                <w:color w:val="000000"/>
                <w:sz w:val="24"/>
                <w:szCs w:val="24"/>
                <w:lang w:eastAsia="es-CO"/>
              </w:rPr>
            </w:pPr>
            <w:r w:rsidRPr="006A7FBF">
              <w:rPr>
                <w:rFonts w:ascii="Times New Roman" w:eastAsia="Times New Roman" w:hAnsi="Times New Roman" w:cs="Times New Roman"/>
                <w:b/>
                <w:bCs/>
                <w:color w:val="000000"/>
                <w:sz w:val="24"/>
                <w:szCs w:val="24"/>
                <w:lang w:eastAsia="es-CO"/>
              </w:rPr>
              <w:t>54</w:t>
            </w:r>
          </w:p>
        </w:tc>
        <w:tc>
          <w:tcPr>
            <w:tcW w:w="4079" w:type="dxa"/>
            <w:shd w:val="clear" w:color="auto" w:fill="auto"/>
            <w:vAlign w:val="center"/>
            <w:hideMark/>
          </w:tcPr>
          <w:p w:rsidR="00A46419" w:rsidRPr="006A7FBF" w:rsidRDefault="00A46419" w:rsidP="00A46419">
            <w:pPr>
              <w:spacing w:after="0" w:line="240" w:lineRule="auto"/>
              <w:jc w:val="both"/>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t>Modifíquese el articulo 1 al PL 198 de 2021 C - Suspensión de mandamientos de pago</w:t>
            </w:r>
          </w:p>
        </w:tc>
        <w:tc>
          <w:tcPr>
            <w:tcW w:w="2552" w:type="dxa"/>
            <w:shd w:val="clear" w:color="auto" w:fill="auto"/>
            <w:vAlign w:val="center"/>
            <w:hideMark/>
          </w:tcPr>
          <w:p w:rsidR="00A46419" w:rsidRPr="006A7FBF" w:rsidRDefault="00A46419" w:rsidP="00A46419">
            <w:pPr>
              <w:spacing w:after="0" w:line="240" w:lineRule="auto"/>
              <w:jc w:val="both"/>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t>Pago de Procesos Ejecutivos</w:t>
            </w:r>
          </w:p>
        </w:tc>
        <w:tc>
          <w:tcPr>
            <w:tcW w:w="1558" w:type="dxa"/>
            <w:shd w:val="clear" w:color="auto" w:fill="auto"/>
            <w:vAlign w:val="center"/>
            <w:hideMark/>
          </w:tcPr>
          <w:p w:rsidR="00A46419" w:rsidRPr="006A7FBF" w:rsidRDefault="00A46419" w:rsidP="00A46419">
            <w:pPr>
              <w:spacing w:after="0" w:line="240" w:lineRule="auto"/>
              <w:jc w:val="both"/>
              <w:rPr>
                <w:rFonts w:ascii="Times New Roman" w:eastAsia="Times New Roman" w:hAnsi="Times New Roman" w:cs="Times New Roman"/>
                <w:sz w:val="24"/>
                <w:szCs w:val="24"/>
                <w:lang w:eastAsia="es-CO"/>
              </w:rPr>
            </w:pPr>
            <w:r w:rsidRPr="006A7FBF">
              <w:rPr>
                <w:rFonts w:ascii="Times New Roman" w:eastAsia="Times New Roman" w:hAnsi="Times New Roman" w:cs="Times New Roman"/>
                <w:sz w:val="24"/>
                <w:szCs w:val="24"/>
                <w:lang w:eastAsia="es-CO"/>
              </w:rPr>
              <w:t xml:space="preserve">Secretaria General </w:t>
            </w:r>
          </w:p>
        </w:tc>
        <w:tc>
          <w:tcPr>
            <w:tcW w:w="1202" w:type="dxa"/>
            <w:shd w:val="clear" w:color="auto" w:fill="auto"/>
            <w:noWrap/>
            <w:vAlign w:val="center"/>
            <w:hideMark/>
          </w:tcPr>
          <w:p w:rsidR="00A46419" w:rsidRPr="006A7FBF" w:rsidRDefault="00A46419" w:rsidP="00A46419">
            <w:pPr>
              <w:spacing w:after="0" w:line="240" w:lineRule="auto"/>
              <w:jc w:val="center"/>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t>29/03/2022</w:t>
            </w:r>
          </w:p>
        </w:tc>
      </w:tr>
      <w:tr w:rsidR="00A46419" w:rsidRPr="006A7FBF" w:rsidTr="00BB161D">
        <w:trPr>
          <w:trHeight w:val="981"/>
        </w:trPr>
        <w:tc>
          <w:tcPr>
            <w:tcW w:w="462" w:type="dxa"/>
            <w:shd w:val="clear" w:color="auto" w:fill="F2F2F2" w:themeFill="background1" w:themeFillShade="F2"/>
            <w:noWrap/>
            <w:vAlign w:val="center"/>
            <w:hideMark/>
          </w:tcPr>
          <w:p w:rsidR="00A46419" w:rsidRPr="006A7FBF" w:rsidRDefault="00A46419" w:rsidP="00A46419">
            <w:pPr>
              <w:spacing w:after="0" w:line="240" w:lineRule="auto"/>
              <w:jc w:val="both"/>
              <w:rPr>
                <w:rFonts w:ascii="Times New Roman" w:eastAsia="Times New Roman" w:hAnsi="Times New Roman" w:cs="Times New Roman"/>
                <w:b/>
                <w:bCs/>
                <w:color w:val="000000"/>
                <w:sz w:val="24"/>
                <w:szCs w:val="24"/>
                <w:lang w:eastAsia="es-CO"/>
              </w:rPr>
            </w:pPr>
            <w:r w:rsidRPr="006A7FBF">
              <w:rPr>
                <w:rFonts w:ascii="Times New Roman" w:eastAsia="Times New Roman" w:hAnsi="Times New Roman" w:cs="Times New Roman"/>
                <w:b/>
                <w:bCs/>
                <w:color w:val="000000"/>
                <w:sz w:val="24"/>
                <w:szCs w:val="24"/>
                <w:lang w:eastAsia="es-CO"/>
              </w:rPr>
              <w:lastRenderedPageBreak/>
              <w:t>55</w:t>
            </w:r>
          </w:p>
        </w:tc>
        <w:tc>
          <w:tcPr>
            <w:tcW w:w="4079" w:type="dxa"/>
            <w:shd w:val="clear" w:color="auto" w:fill="F2F2F2" w:themeFill="background1" w:themeFillShade="F2"/>
            <w:vAlign w:val="center"/>
            <w:hideMark/>
          </w:tcPr>
          <w:p w:rsidR="00A46419" w:rsidRPr="006A7FBF" w:rsidRDefault="00A46419" w:rsidP="00A46419">
            <w:pPr>
              <w:spacing w:after="0" w:line="240" w:lineRule="auto"/>
              <w:jc w:val="both"/>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t>Modifíquese el articulo  2 al PL 198 de 2021 C - Suspensión de mandamientos de pago - Vigencia</w:t>
            </w:r>
          </w:p>
        </w:tc>
        <w:tc>
          <w:tcPr>
            <w:tcW w:w="2552" w:type="dxa"/>
            <w:shd w:val="clear" w:color="auto" w:fill="F2F2F2" w:themeFill="background1" w:themeFillShade="F2"/>
            <w:vAlign w:val="center"/>
            <w:hideMark/>
          </w:tcPr>
          <w:p w:rsidR="00A46419" w:rsidRPr="006A7FBF" w:rsidRDefault="00A46419" w:rsidP="00A46419">
            <w:pPr>
              <w:spacing w:after="0" w:line="240" w:lineRule="auto"/>
              <w:jc w:val="both"/>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t>Pago de Procesos Ejecutivos</w:t>
            </w:r>
          </w:p>
        </w:tc>
        <w:tc>
          <w:tcPr>
            <w:tcW w:w="1558" w:type="dxa"/>
            <w:shd w:val="clear" w:color="auto" w:fill="F2F2F2" w:themeFill="background1" w:themeFillShade="F2"/>
            <w:vAlign w:val="center"/>
            <w:hideMark/>
          </w:tcPr>
          <w:p w:rsidR="00A46419" w:rsidRPr="006A7FBF" w:rsidRDefault="00A46419" w:rsidP="00A46419">
            <w:pPr>
              <w:spacing w:after="0" w:line="240" w:lineRule="auto"/>
              <w:jc w:val="both"/>
              <w:rPr>
                <w:rFonts w:ascii="Times New Roman" w:eastAsia="Times New Roman" w:hAnsi="Times New Roman" w:cs="Times New Roman"/>
                <w:sz w:val="24"/>
                <w:szCs w:val="24"/>
                <w:lang w:eastAsia="es-CO"/>
              </w:rPr>
            </w:pPr>
            <w:r w:rsidRPr="006A7FBF">
              <w:rPr>
                <w:rFonts w:ascii="Times New Roman" w:eastAsia="Times New Roman" w:hAnsi="Times New Roman" w:cs="Times New Roman"/>
                <w:sz w:val="24"/>
                <w:szCs w:val="24"/>
                <w:lang w:eastAsia="es-CO"/>
              </w:rPr>
              <w:t xml:space="preserve">Secretaria General </w:t>
            </w:r>
          </w:p>
        </w:tc>
        <w:tc>
          <w:tcPr>
            <w:tcW w:w="1202" w:type="dxa"/>
            <w:shd w:val="clear" w:color="auto" w:fill="F2F2F2" w:themeFill="background1" w:themeFillShade="F2"/>
            <w:noWrap/>
            <w:vAlign w:val="center"/>
            <w:hideMark/>
          </w:tcPr>
          <w:p w:rsidR="00A46419" w:rsidRPr="006A7FBF" w:rsidRDefault="00A46419" w:rsidP="00A46419">
            <w:pPr>
              <w:spacing w:after="0" w:line="240" w:lineRule="auto"/>
              <w:jc w:val="center"/>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t>29/03/2022</w:t>
            </w:r>
          </w:p>
        </w:tc>
      </w:tr>
      <w:tr w:rsidR="00A46419" w:rsidRPr="006A7FBF" w:rsidTr="00A46419">
        <w:trPr>
          <w:trHeight w:val="899"/>
        </w:trPr>
        <w:tc>
          <w:tcPr>
            <w:tcW w:w="462" w:type="dxa"/>
            <w:shd w:val="clear" w:color="auto" w:fill="auto"/>
            <w:noWrap/>
            <w:vAlign w:val="center"/>
            <w:hideMark/>
          </w:tcPr>
          <w:p w:rsidR="00A46419" w:rsidRPr="006A7FBF" w:rsidRDefault="00A46419" w:rsidP="00A46419">
            <w:pPr>
              <w:spacing w:after="0" w:line="240" w:lineRule="auto"/>
              <w:jc w:val="both"/>
              <w:rPr>
                <w:rFonts w:ascii="Times New Roman" w:eastAsia="Times New Roman" w:hAnsi="Times New Roman" w:cs="Times New Roman"/>
                <w:b/>
                <w:bCs/>
                <w:color w:val="000000"/>
                <w:sz w:val="24"/>
                <w:szCs w:val="24"/>
                <w:lang w:eastAsia="es-CO"/>
              </w:rPr>
            </w:pPr>
            <w:r w:rsidRPr="006A7FBF">
              <w:rPr>
                <w:rFonts w:ascii="Times New Roman" w:eastAsia="Times New Roman" w:hAnsi="Times New Roman" w:cs="Times New Roman"/>
                <w:b/>
                <w:bCs/>
                <w:color w:val="000000"/>
                <w:sz w:val="24"/>
                <w:szCs w:val="24"/>
                <w:lang w:eastAsia="es-CO"/>
              </w:rPr>
              <w:t>56</w:t>
            </w:r>
          </w:p>
        </w:tc>
        <w:tc>
          <w:tcPr>
            <w:tcW w:w="4079" w:type="dxa"/>
            <w:shd w:val="clear" w:color="auto" w:fill="auto"/>
            <w:vAlign w:val="center"/>
            <w:hideMark/>
          </w:tcPr>
          <w:p w:rsidR="00A46419" w:rsidRPr="006A7FBF" w:rsidRDefault="00A46419" w:rsidP="00A46419">
            <w:pPr>
              <w:spacing w:after="0" w:line="240" w:lineRule="auto"/>
              <w:jc w:val="both"/>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t>Solicitud de agendamiento de Proyectos de Ley - "Dejen de joder"  y "Pago de procesos ejecutivos".</w:t>
            </w:r>
          </w:p>
        </w:tc>
        <w:tc>
          <w:tcPr>
            <w:tcW w:w="2552" w:type="dxa"/>
            <w:shd w:val="clear" w:color="auto" w:fill="auto"/>
            <w:vAlign w:val="center"/>
            <w:hideMark/>
          </w:tcPr>
          <w:p w:rsidR="00A46419" w:rsidRPr="006A7FBF" w:rsidRDefault="00A46419" w:rsidP="00A46419">
            <w:pPr>
              <w:spacing w:after="0" w:line="240" w:lineRule="auto"/>
              <w:jc w:val="both"/>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t>Dejen de joder - Pago de procesos ejecutivos</w:t>
            </w:r>
          </w:p>
        </w:tc>
        <w:tc>
          <w:tcPr>
            <w:tcW w:w="1558" w:type="dxa"/>
            <w:shd w:val="clear" w:color="auto" w:fill="auto"/>
            <w:vAlign w:val="center"/>
            <w:hideMark/>
          </w:tcPr>
          <w:p w:rsidR="00A46419" w:rsidRPr="006A7FBF" w:rsidRDefault="00A46419" w:rsidP="00A46419">
            <w:pPr>
              <w:spacing w:after="0" w:line="240" w:lineRule="auto"/>
              <w:jc w:val="both"/>
              <w:rPr>
                <w:rFonts w:ascii="Times New Roman" w:eastAsia="Times New Roman" w:hAnsi="Times New Roman" w:cs="Times New Roman"/>
                <w:sz w:val="24"/>
                <w:szCs w:val="24"/>
                <w:lang w:eastAsia="es-CO"/>
              </w:rPr>
            </w:pPr>
            <w:r w:rsidRPr="006A7FBF">
              <w:rPr>
                <w:rFonts w:ascii="Times New Roman" w:eastAsia="Times New Roman" w:hAnsi="Times New Roman" w:cs="Times New Roman"/>
                <w:sz w:val="24"/>
                <w:szCs w:val="24"/>
                <w:lang w:eastAsia="es-CO"/>
              </w:rPr>
              <w:t xml:space="preserve">Secretaria General </w:t>
            </w:r>
          </w:p>
        </w:tc>
        <w:tc>
          <w:tcPr>
            <w:tcW w:w="1202" w:type="dxa"/>
            <w:shd w:val="clear" w:color="auto" w:fill="auto"/>
            <w:noWrap/>
            <w:vAlign w:val="center"/>
            <w:hideMark/>
          </w:tcPr>
          <w:p w:rsidR="00A46419" w:rsidRPr="006A7FBF" w:rsidRDefault="00A46419" w:rsidP="00A46419">
            <w:pPr>
              <w:spacing w:after="0" w:line="240" w:lineRule="auto"/>
              <w:jc w:val="center"/>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t>10/05/2022</w:t>
            </w:r>
          </w:p>
        </w:tc>
      </w:tr>
      <w:tr w:rsidR="00A46419" w:rsidRPr="006A7FBF" w:rsidTr="00BB161D">
        <w:trPr>
          <w:trHeight w:val="959"/>
        </w:trPr>
        <w:tc>
          <w:tcPr>
            <w:tcW w:w="462" w:type="dxa"/>
            <w:shd w:val="clear" w:color="auto" w:fill="F2F2F2" w:themeFill="background1" w:themeFillShade="F2"/>
            <w:noWrap/>
            <w:vAlign w:val="center"/>
            <w:hideMark/>
          </w:tcPr>
          <w:p w:rsidR="00A46419" w:rsidRPr="006A7FBF" w:rsidRDefault="00A46419" w:rsidP="00A46419">
            <w:pPr>
              <w:spacing w:after="0" w:line="240" w:lineRule="auto"/>
              <w:jc w:val="both"/>
              <w:rPr>
                <w:rFonts w:ascii="Times New Roman" w:eastAsia="Times New Roman" w:hAnsi="Times New Roman" w:cs="Times New Roman"/>
                <w:b/>
                <w:bCs/>
                <w:color w:val="000000"/>
                <w:sz w:val="24"/>
                <w:szCs w:val="24"/>
                <w:lang w:eastAsia="es-CO"/>
              </w:rPr>
            </w:pPr>
            <w:r w:rsidRPr="006A7FBF">
              <w:rPr>
                <w:rFonts w:ascii="Times New Roman" w:eastAsia="Times New Roman" w:hAnsi="Times New Roman" w:cs="Times New Roman"/>
                <w:b/>
                <w:bCs/>
                <w:color w:val="000000"/>
                <w:sz w:val="24"/>
                <w:szCs w:val="24"/>
                <w:lang w:eastAsia="es-CO"/>
              </w:rPr>
              <w:t>57</w:t>
            </w:r>
          </w:p>
        </w:tc>
        <w:tc>
          <w:tcPr>
            <w:tcW w:w="4079" w:type="dxa"/>
            <w:shd w:val="clear" w:color="auto" w:fill="F2F2F2" w:themeFill="background1" w:themeFillShade="F2"/>
            <w:vAlign w:val="center"/>
            <w:hideMark/>
          </w:tcPr>
          <w:p w:rsidR="00A46419" w:rsidRPr="006A7FBF" w:rsidRDefault="00A46419" w:rsidP="00A46419">
            <w:pPr>
              <w:spacing w:after="0" w:line="240" w:lineRule="auto"/>
              <w:jc w:val="both"/>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t>Adiciónese un artículo nuevo al PL 043 de 2021C - Sede y domicilio - Medellín Distrito Innovación</w:t>
            </w:r>
          </w:p>
        </w:tc>
        <w:tc>
          <w:tcPr>
            <w:tcW w:w="2552" w:type="dxa"/>
            <w:shd w:val="clear" w:color="auto" w:fill="F2F2F2" w:themeFill="background1" w:themeFillShade="F2"/>
            <w:vAlign w:val="center"/>
            <w:hideMark/>
          </w:tcPr>
          <w:p w:rsidR="00A46419" w:rsidRPr="006A7FBF" w:rsidRDefault="00A46419" w:rsidP="00A46419">
            <w:pPr>
              <w:spacing w:after="0" w:line="240" w:lineRule="auto"/>
              <w:jc w:val="both"/>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t>Medellín Distrito Especial Ciencia Tecnología e Innovación</w:t>
            </w:r>
          </w:p>
        </w:tc>
        <w:tc>
          <w:tcPr>
            <w:tcW w:w="1558" w:type="dxa"/>
            <w:shd w:val="clear" w:color="auto" w:fill="F2F2F2" w:themeFill="background1" w:themeFillShade="F2"/>
            <w:vAlign w:val="center"/>
            <w:hideMark/>
          </w:tcPr>
          <w:p w:rsidR="00A46419" w:rsidRPr="006A7FBF" w:rsidRDefault="00A46419" w:rsidP="00A46419">
            <w:pPr>
              <w:spacing w:after="0" w:line="240" w:lineRule="auto"/>
              <w:jc w:val="both"/>
              <w:rPr>
                <w:rFonts w:ascii="Times New Roman" w:eastAsia="Times New Roman" w:hAnsi="Times New Roman" w:cs="Times New Roman"/>
                <w:sz w:val="24"/>
                <w:szCs w:val="24"/>
                <w:lang w:eastAsia="es-CO"/>
              </w:rPr>
            </w:pPr>
            <w:r w:rsidRPr="006A7FBF">
              <w:rPr>
                <w:rFonts w:ascii="Times New Roman" w:eastAsia="Times New Roman" w:hAnsi="Times New Roman" w:cs="Times New Roman"/>
                <w:sz w:val="24"/>
                <w:szCs w:val="24"/>
                <w:lang w:eastAsia="es-CO"/>
              </w:rPr>
              <w:t xml:space="preserve">Secretaria General </w:t>
            </w:r>
          </w:p>
        </w:tc>
        <w:tc>
          <w:tcPr>
            <w:tcW w:w="1202" w:type="dxa"/>
            <w:shd w:val="clear" w:color="auto" w:fill="F2F2F2" w:themeFill="background1" w:themeFillShade="F2"/>
            <w:noWrap/>
            <w:vAlign w:val="center"/>
            <w:hideMark/>
          </w:tcPr>
          <w:p w:rsidR="00A46419" w:rsidRPr="006A7FBF" w:rsidRDefault="00A46419" w:rsidP="00A46419">
            <w:pPr>
              <w:spacing w:after="0" w:line="240" w:lineRule="auto"/>
              <w:jc w:val="center"/>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t>10/05/2022</w:t>
            </w:r>
          </w:p>
        </w:tc>
      </w:tr>
      <w:tr w:rsidR="00A46419" w:rsidRPr="006A7FBF" w:rsidTr="00A46419">
        <w:trPr>
          <w:trHeight w:val="891"/>
        </w:trPr>
        <w:tc>
          <w:tcPr>
            <w:tcW w:w="462" w:type="dxa"/>
            <w:shd w:val="clear" w:color="auto" w:fill="auto"/>
            <w:noWrap/>
            <w:vAlign w:val="center"/>
            <w:hideMark/>
          </w:tcPr>
          <w:p w:rsidR="00A46419" w:rsidRPr="006A7FBF" w:rsidRDefault="00A46419" w:rsidP="00A46419">
            <w:pPr>
              <w:spacing w:after="0" w:line="240" w:lineRule="auto"/>
              <w:jc w:val="both"/>
              <w:rPr>
                <w:rFonts w:ascii="Times New Roman" w:eastAsia="Times New Roman" w:hAnsi="Times New Roman" w:cs="Times New Roman"/>
                <w:b/>
                <w:bCs/>
                <w:color w:val="000000"/>
                <w:sz w:val="24"/>
                <w:szCs w:val="24"/>
                <w:lang w:eastAsia="es-CO"/>
              </w:rPr>
            </w:pPr>
            <w:r w:rsidRPr="006A7FBF">
              <w:rPr>
                <w:rFonts w:ascii="Times New Roman" w:eastAsia="Times New Roman" w:hAnsi="Times New Roman" w:cs="Times New Roman"/>
                <w:b/>
                <w:bCs/>
                <w:color w:val="000000"/>
                <w:sz w:val="24"/>
                <w:szCs w:val="24"/>
                <w:lang w:eastAsia="es-CO"/>
              </w:rPr>
              <w:t>58</w:t>
            </w:r>
          </w:p>
        </w:tc>
        <w:tc>
          <w:tcPr>
            <w:tcW w:w="4079" w:type="dxa"/>
            <w:shd w:val="clear" w:color="auto" w:fill="auto"/>
            <w:vAlign w:val="center"/>
            <w:hideMark/>
          </w:tcPr>
          <w:p w:rsidR="00A46419" w:rsidRPr="006A7FBF" w:rsidRDefault="00A46419" w:rsidP="00A46419">
            <w:pPr>
              <w:spacing w:after="0" w:line="240" w:lineRule="auto"/>
              <w:jc w:val="both"/>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t>Adiciónese un parágrafo al artículo 3 del PL 392 de 2021C - Proceso de empalme y entrega de funciones  - Ámbito de aplicación</w:t>
            </w:r>
          </w:p>
        </w:tc>
        <w:tc>
          <w:tcPr>
            <w:tcW w:w="2552" w:type="dxa"/>
            <w:shd w:val="clear" w:color="auto" w:fill="auto"/>
            <w:vAlign w:val="center"/>
            <w:hideMark/>
          </w:tcPr>
          <w:p w:rsidR="00A46419" w:rsidRPr="006A7FBF" w:rsidRDefault="00A46419" w:rsidP="00A46419">
            <w:pPr>
              <w:spacing w:after="0" w:line="240" w:lineRule="auto"/>
              <w:jc w:val="both"/>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t>Proceso de empalme</w:t>
            </w:r>
          </w:p>
        </w:tc>
        <w:tc>
          <w:tcPr>
            <w:tcW w:w="1558" w:type="dxa"/>
            <w:shd w:val="clear" w:color="auto" w:fill="auto"/>
            <w:vAlign w:val="center"/>
            <w:hideMark/>
          </w:tcPr>
          <w:p w:rsidR="00A46419" w:rsidRPr="006A7FBF" w:rsidRDefault="00A46419" w:rsidP="00A46419">
            <w:pPr>
              <w:spacing w:after="0" w:line="240" w:lineRule="auto"/>
              <w:jc w:val="both"/>
              <w:rPr>
                <w:rFonts w:ascii="Times New Roman" w:eastAsia="Times New Roman" w:hAnsi="Times New Roman" w:cs="Times New Roman"/>
                <w:sz w:val="24"/>
                <w:szCs w:val="24"/>
                <w:lang w:eastAsia="es-CO"/>
              </w:rPr>
            </w:pPr>
            <w:r w:rsidRPr="006A7FBF">
              <w:rPr>
                <w:rFonts w:ascii="Times New Roman" w:eastAsia="Times New Roman" w:hAnsi="Times New Roman" w:cs="Times New Roman"/>
                <w:sz w:val="24"/>
                <w:szCs w:val="24"/>
                <w:lang w:eastAsia="es-CO"/>
              </w:rPr>
              <w:t xml:space="preserve">Secretaria General </w:t>
            </w:r>
          </w:p>
        </w:tc>
        <w:tc>
          <w:tcPr>
            <w:tcW w:w="1202" w:type="dxa"/>
            <w:shd w:val="clear" w:color="auto" w:fill="auto"/>
            <w:noWrap/>
            <w:vAlign w:val="center"/>
            <w:hideMark/>
          </w:tcPr>
          <w:p w:rsidR="00A46419" w:rsidRPr="006A7FBF" w:rsidRDefault="00A46419" w:rsidP="00A46419">
            <w:pPr>
              <w:spacing w:after="0" w:line="240" w:lineRule="auto"/>
              <w:jc w:val="center"/>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t>10/05/2022</w:t>
            </w:r>
          </w:p>
        </w:tc>
      </w:tr>
      <w:tr w:rsidR="00A46419" w:rsidRPr="006A7FBF" w:rsidTr="00BB161D">
        <w:trPr>
          <w:trHeight w:val="809"/>
        </w:trPr>
        <w:tc>
          <w:tcPr>
            <w:tcW w:w="462" w:type="dxa"/>
            <w:shd w:val="clear" w:color="auto" w:fill="F2F2F2" w:themeFill="background1" w:themeFillShade="F2"/>
            <w:noWrap/>
            <w:vAlign w:val="center"/>
            <w:hideMark/>
          </w:tcPr>
          <w:p w:rsidR="00A46419" w:rsidRPr="006A7FBF" w:rsidRDefault="00A46419" w:rsidP="00A46419">
            <w:pPr>
              <w:spacing w:after="0" w:line="240" w:lineRule="auto"/>
              <w:jc w:val="both"/>
              <w:rPr>
                <w:rFonts w:ascii="Times New Roman" w:eastAsia="Times New Roman" w:hAnsi="Times New Roman" w:cs="Times New Roman"/>
                <w:b/>
                <w:bCs/>
                <w:color w:val="000000"/>
                <w:sz w:val="24"/>
                <w:szCs w:val="24"/>
                <w:lang w:eastAsia="es-CO"/>
              </w:rPr>
            </w:pPr>
            <w:r w:rsidRPr="006A7FBF">
              <w:rPr>
                <w:rFonts w:ascii="Times New Roman" w:eastAsia="Times New Roman" w:hAnsi="Times New Roman" w:cs="Times New Roman"/>
                <w:b/>
                <w:bCs/>
                <w:color w:val="000000"/>
                <w:sz w:val="24"/>
                <w:szCs w:val="24"/>
                <w:lang w:eastAsia="es-CO"/>
              </w:rPr>
              <w:t>59</w:t>
            </w:r>
          </w:p>
        </w:tc>
        <w:tc>
          <w:tcPr>
            <w:tcW w:w="4079" w:type="dxa"/>
            <w:shd w:val="clear" w:color="auto" w:fill="F2F2F2" w:themeFill="background1" w:themeFillShade="F2"/>
            <w:vAlign w:val="center"/>
            <w:hideMark/>
          </w:tcPr>
          <w:p w:rsidR="00A46419" w:rsidRPr="006A7FBF" w:rsidRDefault="00A46419" w:rsidP="00A46419">
            <w:pPr>
              <w:spacing w:after="0" w:line="240" w:lineRule="auto"/>
              <w:jc w:val="both"/>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t>Agréguese un artículo nuevo al PL 043 de 2021 C - Recursos - Medellín Distrito Especial</w:t>
            </w:r>
          </w:p>
        </w:tc>
        <w:tc>
          <w:tcPr>
            <w:tcW w:w="2552" w:type="dxa"/>
            <w:shd w:val="clear" w:color="auto" w:fill="F2F2F2" w:themeFill="background1" w:themeFillShade="F2"/>
            <w:vAlign w:val="center"/>
            <w:hideMark/>
          </w:tcPr>
          <w:p w:rsidR="00A46419" w:rsidRPr="006A7FBF" w:rsidRDefault="00A46419" w:rsidP="00A46419">
            <w:pPr>
              <w:spacing w:after="0" w:line="240" w:lineRule="auto"/>
              <w:jc w:val="both"/>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t>Medellín Distrito Especial Ciencia Tecnología e Innovación</w:t>
            </w:r>
          </w:p>
        </w:tc>
        <w:tc>
          <w:tcPr>
            <w:tcW w:w="1558" w:type="dxa"/>
            <w:shd w:val="clear" w:color="auto" w:fill="F2F2F2" w:themeFill="background1" w:themeFillShade="F2"/>
            <w:vAlign w:val="center"/>
            <w:hideMark/>
          </w:tcPr>
          <w:p w:rsidR="00A46419" w:rsidRPr="006A7FBF" w:rsidRDefault="00A46419" w:rsidP="00A46419">
            <w:pPr>
              <w:spacing w:after="0" w:line="240" w:lineRule="auto"/>
              <w:jc w:val="both"/>
              <w:rPr>
                <w:rFonts w:ascii="Times New Roman" w:eastAsia="Times New Roman" w:hAnsi="Times New Roman" w:cs="Times New Roman"/>
                <w:sz w:val="24"/>
                <w:szCs w:val="24"/>
                <w:lang w:eastAsia="es-CO"/>
              </w:rPr>
            </w:pPr>
            <w:r w:rsidRPr="006A7FBF">
              <w:rPr>
                <w:rFonts w:ascii="Times New Roman" w:eastAsia="Times New Roman" w:hAnsi="Times New Roman" w:cs="Times New Roman"/>
                <w:sz w:val="24"/>
                <w:szCs w:val="24"/>
                <w:lang w:eastAsia="es-CO"/>
              </w:rPr>
              <w:t xml:space="preserve">Secretaria General </w:t>
            </w:r>
          </w:p>
        </w:tc>
        <w:tc>
          <w:tcPr>
            <w:tcW w:w="1202" w:type="dxa"/>
            <w:shd w:val="clear" w:color="auto" w:fill="F2F2F2" w:themeFill="background1" w:themeFillShade="F2"/>
            <w:noWrap/>
            <w:vAlign w:val="center"/>
            <w:hideMark/>
          </w:tcPr>
          <w:p w:rsidR="00A46419" w:rsidRPr="006A7FBF" w:rsidRDefault="00A46419" w:rsidP="00A46419">
            <w:pPr>
              <w:spacing w:after="0" w:line="240" w:lineRule="auto"/>
              <w:jc w:val="center"/>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t>11/05/2022</w:t>
            </w:r>
          </w:p>
        </w:tc>
      </w:tr>
      <w:tr w:rsidR="00A46419" w:rsidRPr="006A7FBF" w:rsidTr="00A46419">
        <w:trPr>
          <w:trHeight w:val="811"/>
        </w:trPr>
        <w:tc>
          <w:tcPr>
            <w:tcW w:w="462" w:type="dxa"/>
            <w:shd w:val="clear" w:color="auto" w:fill="auto"/>
            <w:noWrap/>
            <w:vAlign w:val="center"/>
            <w:hideMark/>
          </w:tcPr>
          <w:p w:rsidR="00A46419" w:rsidRPr="006A7FBF" w:rsidRDefault="00A46419" w:rsidP="00A46419">
            <w:pPr>
              <w:spacing w:after="0" w:line="240" w:lineRule="auto"/>
              <w:jc w:val="both"/>
              <w:rPr>
                <w:rFonts w:ascii="Times New Roman" w:eastAsia="Times New Roman" w:hAnsi="Times New Roman" w:cs="Times New Roman"/>
                <w:b/>
                <w:bCs/>
                <w:color w:val="000000"/>
                <w:sz w:val="24"/>
                <w:szCs w:val="24"/>
                <w:lang w:eastAsia="es-CO"/>
              </w:rPr>
            </w:pPr>
            <w:r w:rsidRPr="006A7FBF">
              <w:rPr>
                <w:rFonts w:ascii="Times New Roman" w:eastAsia="Times New Roman" w:hAnsi="Times New Roman" w:cs="Times New Roman"/>
                <w:b/>
                <w:bCs/>
                <w:color w:val="000000"/>
                <w:sz w:val="24"/>
                <w:szCs w:val="24"/>
                <w:lang w:eastAsia="es-CO"/>
              </w:rPr>
              <w:t>60</w:t>
            </w:r>
          </w:p>
        </w:tc>
        <w:tc>
          <w:tcPr>
            <w:tcW w:w="4079" w:type="dxa"/>
            <w:shd w:val="clear" w:color="auto" w:fill="auto"/>
            <w:vAlign w:val="center"/>
            <w:hideMark/>
          </w:tcPr>
          <w:p w:rsidR="00A46419" w:rsidRPr="006A7FBF" w:rsidRDefault="00A46419" w:rsidP="00A46419">
            <w:pPr>
              <w:spacing w:after="0" w:line="240" w:lineRule="auto"/>
              <w:jc w:val="both"/>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t>Adiciónese un artículo nuevo al PL 043 de 2021C - Sede y domicilio - Medellín Distrito Innovación</w:t>
            </w:r>
          </w:p>
        </w:tc>
        <w:tc>
          <w:tcPr>
            <w:tcW w:w="2552" w:type="dxa"/>
            <w:shd w:val="clear" w:color="auto" w:fill="auto"/>
            <w:vAlign w:val="center"/>
            <w:hideMark/>
          </w:tcPr>
          <w:p w:rsidR="00A46419" w:rsidRPr="006A7FBF" w:rsidRDefault="00A46419" w:rsidP="00A46419">
            <w:pPr>
              <w:spacing w:after="0" w:line="240" w:lineRule="auto"/>
              <w:jc w:val="both"/>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t>Medellín Distrito Especial Ciencia Tecnología e Innovación</w:t>
            </w:r>
          </w:p>
        </w:tc>
        <w:tc>
          <w:tcPr>
            <w:tcW w:w="1558" w:type="dxa"/>
            <w:shd w:val="clear" w:color="auto" w:fill="auto"/>
            <w:vAlign w:val="center"/>
            <w:hideMark/>
          </w:tcPr>
          <w:p w:rsidR="00A46419" w:rsidRPr="006A7FBF" w:rsidRDefault="00A46419" w:rsidP="00A46419">
            <w:pPr>
              <w:spacing w:after="0" w:line="240" w:lineRule="auto"/>
              <w:jc w:val="both"/>
              <w:rPr>
                <w:rFonts w:ascii="Times New Roman" w:eastAsia="Times New Roman" w:hAnsi="Times New Roman" w:cs="Times New Roman"/>
                <w:sz w:val="24"/>
                <w:szCs w:val="24"/>
                <w:lang w:eastAsia="es-CO"/>
              </w:rPr>
            </w:pPr>
            <w:r w:rsidRPr="006A7FBF">
              <w:rPr>
                <w:rFonts w:ascii="Times New Roman" w:eastAsia="Times New Roman" w:hAnsi="Times New Roman" w:cs="Times New Roman"/>
                <w:sz w:val="24"/>
                <w:szCs w:val="24"/>
                <w:lang w:eastAsia="es-CO"/>
              </w:rPr>
              <w:t xml:space="preserve">Secretaria General </w:t>
            </w:r>
          </w:p>
        </w:tc>
        <w:tc>
          <w:tcPr>
            <w:tcW w:w="1202" w:type="dxa"/>
            <w:shd w:val="clear" w:color="auto" w:fill="auto"/>
            <w:noWrap/>
            <w:vAlign w:val="center"/>
            <w:hideMark/>
          </w:tcPr>
          <w:p w:rsidR="00A46419" w:rsidRPr="006A7FBF" w:rsidRDefault="00A46419" w:rsidP="00A46419">
            <w:pPr>
              <w:spacing w:after="0" w:line="240" w:lineRule="auto"/>
              <w:jc w:val="center"/>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t>11/05/2022</w:t>
            </w:r>
          </w:p>
        </w:tc>
      </w:tr>
      <w:tr w:rsidR="00A46419" w:rsidRPr="006A7FBF" w:rsidTr="00BB161D">
        <w:trPr>
          <w:trHeight w:val="900"/>
        </w:trPr>
        <w:tc>
          <w:tcPr>
            <w:tcW w:w="462" w:type="dxa"/>
            <w:shd w:val="clear" w:color="auto" w:fill="F2F2F2" w:themeFill="background1" w:themeFillShade="F2"/>
            <w:noWrap/>
            <w:vAlign w:val="center"/>
            <w:hideMark/>
          </w:tcPr>
          <w:p w:rsidR="00A46419" w:rsidRPr="006A7FBF" w:rsidRDefault="00A46419" w:rsidP="00A46419">
            <w:pPr>
              <w:spacing w:after="0" w:line="240" w:lineRule="auto"/>
              <w:jc w:val="both"/>
              <w:rPr>
                <w:rFonts w:ascii="Times New Roman" w:eastAsia="Times New Roman" w:hAnsi="Times New Roman" w:cs="Times New Roman"/>
                <w:b/>
                <w:bCs/>
                <w:color w:val="000000"/>
                <w:sz w:val="24"/>
                <w:szCs w:val="24"/>
                <w:lang w:eastAsia="es-CO"/>
              </w:rPr>
            </w:pPr>
            <w:r w:rsidRPr="006A7FBF">
              <w:rPr>
                <w:rFonts w:ascii="Times New Roman" w:eastAsia="Times New Roman" w:hAnsi="Times New Roman" w:cs="Times New Roman"/>
                <w:b/>
                <w:bCs/>
                <w:color w:val="000000"/>
                <w:sz w:val="24"/>
                <w:szCs w:val="24"/>
                <w:lang w:eastAsia="es-CO"/>
              </w:rPr>
              <w:t>61</w:t>
            </w:r>
          </w:p>
        </w:tc>
        <w:tc>
          <w:tcPr>
            <w:tcW w:w="4079" w:type="dxa"/>
            <w:shd w:val="clear" w:color="auto" w:fill="F2F2F2" w:themeFill="background1" w:themeFillShade="F2"/>
            <w:vAlign w:val="center"/>
            <w:hideMark/>
          </w:tcPr>
          <w:p w:rsidR="00A46419" w:rsidRPr="006A7FBF" w:rsidRDefault="00A46419" w:rsidP="00A46419">
            <w:pPr>
              <w:spacing w:after="0" w:line="240" w:lineRule="auto"/>
              <w:jc w:val="both"/>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t>Modifíquese el articulo  4 al PL 637 de 2021 C - Beneficios certificación en calidad turística.</w:t>
            </w:r>
            <w:bookmarkStart w:id="0" w:name="_GoBack"/>
            <w:bookmarkEnd w:id="0"/>
          </w:p>
        </w:tc>
        <w:tc>
          <w:tcPr>
            <w:tcW w:w="2552" w:type="dxa"/>
            <w:shd w:val="clear" w:color="auto" w:fill="F2F2F2" w:themeFill="background1" w:themeFillShade="F2"/>
            <w:vAlign w:val="center"/>
            <w:hideMark/>
          </w:tcPr>
          <w:p w:rsidR="00A46419" w:rsidRPr="006A7FBF" w:rsidRDefault="00A46419" w:rsidP="00A46419">
            <w:pPr>
              <w:spacing w:after="0" w:line="240" w:lineRule="auto"/>
              <w:jc w:val="both"/>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t>Agroturismo</w:t>
            </w:r>
          </w:p>
        </w:tc>
        <w:tc>
          <w:tcPr>
            <w:tcW w:w="1558" w:type="dxa"/>
            <w:shd w:val="clear" w:color="auto" w:fill="F2F2F2" w:themeFill="background1" w:themeFillShade="F2"/>
            <w:vAlign w:val="center"/>
            <w:hideMark/>
          </w:tcPr>
          <w:p w:rsidR="00A46419" w:rsidRPr="006A7FBF" w:rsidRDefault="00A46419" w:rsidP="00A46419">
            <w:pPr>
              <w:spacing w:after="0" w:line="240" w:lineRule="auto"/>
              <w:jc w:val="both"/>
              <w:rPr>
                <w:rFonts w:ascii="Times New Roman" w:eastAsia="Times New Roman" w:hAnsi="Times New Roman" w:cs="Times New Roman"/>
                <w:sz w:val="24"/>
                <w:szCs w:val="24"/>
                <w:lang w:eastAsia="es-CO"/>
              </w:rPr>
            </w:pPr>
            <w:r w:rsidRPr="006A7FBF">
              <w:rPr>
                <w:rFonts w:ascii="Times New Roman" w:eastAsia="Times New Roman" w:hAnsi="Times New Roman" w:cs="Times New Roman"/>
                <w:sz w:val="24"/>
                <w:szCs w:val="24"/>
                <w:lang w:eastAsia="es-CO"/>
              </w:rPr>
              <w:t xml:space="preserve">Secretaria General </w:t>
            </w:r>
          </w:p>
        </w:tc>
        <w:tc>
          <w:tcPr>
            <w:tcW w:w="1202" w:type="dxa"/>
            <w:shd w:val="clear" w:color="auto" w:fill="F2F2F2" w:themeFill="background1" w:themeFillShade="F2"/>
            <w:noWrap/>
            <w:vAlign w:val="center"/>
            <w:hideMark/>
          </w:tcPr>
          <w:p w:rsidR="00A46419" w:rsidRPr="006A7FBF" w:rsidRDefault="00A46419" w:rsidP="00A46419">
            <w:pPr>
              <w:spacing w:after="0" w:line="240" w:lineRule="auto"/>
              <w:jc w:val="center"/>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t>18/05/2022</w:t>
            </w:r>
          </w:p>
        </w:tc>
      </w:tr>
      <w:tr w:rsidR="00A46419" w:rsidRPr="006A7FBF" w:rsidTr="00A46419">
        <w:trPr>
          <w:trHeight w:val="907"/>
        </w:trPr>
        <w:tc>
          <w:tcPr>
            <w:tcW w:w="462" w:type="dxa"/>
            <w:shd w:val="clear" w:color="auto" w:fill="auto"/>
            <w:noWrap/>
            <w:vAlign w:val="center"/>
            <w:hideMark/>
          </w:tcPr>
          <w:p w:rsidR="00A46419" w:rsidRPr="006A7FBF" w:rsidRDefault="00A46419" w:rsidP="00A46419">
            <w:pPr>
              <w:spacing w:after="0" w:line="240" w:lineRule="auto"/>
              <w:jc w:val="both"/>
              <w:rPr>
                <w:rFonts w:ascii="Times New Roman" w:eastAsia="Times New Roman" w:hAnsi="Times New Roman" w:cs="Times New Roman"/>
                <w:b/>
                <w:bCs/>
                <w:color w:val="000000"/>
                <w:sz w:val="24"/>
                <w:szCs w:val="24"/>
                <w:lang w:eastAsia="es-CO"/>
              </w:rPr>
            </w:pPr>
            <w:r w:rsidRPr="006A7FBF">
              <w:rPr>
                <w:rFonts w:ascii="Times New Roman" w:eastAsia="Times New Roman" w:hAnsi="Times New Roman" w:cs="Times New Roman"/>
                <w:b/>
                <w:bCs/>
                <w:color w:val="000000"/>
                <w:sz w:val="24"/>
                <w:szCs w:val="24"/>
                <w:lang w:eastAsia="es-CO"/>
              </w:rPr>
              <w:t>62</w:t>
            </w:r>
          </w:p>
        </w:tc>
        <w:tc>
          <w:tcPr>
            <w:tcW w:w="4079" w:type="dxa"/>
            <w:shd w:val="clear" w:color="auto" w:fill="auto"/>
            <w:vAlign w:val="center"/>
            <w:hideMark/>
          </w:tcPr>
          <w:p w:rsidR="00A46419" w:rsidRPr="006A7FBF" w:rsidRDefault="00A46419" w:rsidP="00A46419">
            <w:pPr>
              <w:spacing w:after="0" w:line="240" w:lineRule="auto"/>
              <w:jc w:val="both"/>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t>Modifíquese el articulo  1 al PL 325 de 2022 S - 441 de 2022C - Vigencia decreto legislativo 806 de 2020 - Objeto</w:t>
            </w:r>
          </w:p>
        </w:tc>
        <w:tc>
          <w:tcPr>
            <w:tcW w:w="2552" w:type="dxa"/>
            <w:shd w:val="clear" w:color="auto" w:fill="auto"/>
            <w:vAlign w:val="center"/>
            <w:hideMark/>
          </w:tcPr>
          <w:p w:rsidR="00A46419" w:rsidRPr="006A7FBF" w:rsidRDefault="00A46419" w:rsidP="00A46419">
            <w:pPr>
              <w:spacing w:after="0" w:line="240" w:lineRule="auto"/>
              <w:jc w:val="both"/>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t>Vigencia decreto legislativo 806 de 2020</w:t>
            </w:r>
          </w:p>
        </w:tc>
        <w:tc>
          <w:tcPr>
            <w:tcW w:w="1558" w:type="dxa"/>
            <w:shd w:val="clear" w:color="auto" w:fill="auto"/>
            <w:vAlign w:val="center"/>
            <w:hideMark/>
          </w:tcPr>
          <w:p w:rsidR="00A46419" w:rsidRPr="006A7FBF" w:rsidRDefault="00A46419" w:rsidP="00A46419">
            <w:pPr>
              <w:spacing w:after="0" w:line="240" w:lineRule="auto"/>
              <w:jc w:val="both"/>
              <w:rPr>
                <w:rFonts w:ascii="Times New Roman" w:eastAsia="Times New Roman" w:hAnsi="Times New Roman" w:cs="Times New Roman"/>
                <w:sz w:val="24"/>
                <w:szCs w:val="24"/>
                <w:lang w:eastAsia="es-CO"/>
              </w:rPr>
            </w:pPr>
            <w:r w:rsidRPr="006A7FBF">
              <w:rPr>
                <w:rFonts w:ascii="Times New Roman" w:eastAsia="Times New Roman" w:hAnsi="Times New Roman" w:cs="Times New Roman"/>
                <w:sz w:val="24"/>
                <w:szCs w:val="24"/>
                <w:lang w:eastAsia="es-CO"/>
              </w:rPr>
              <w:t xml:space="preserve">Secretaria General </w:t>
            </w:r>
          </w:p>
        </w:tc>
        <w:tc>
          <w:tcPr>
            <w:tcW w:w="1202" w:type="dxa"/>
            <w:shd w:val="clear" w:color="auto" w:fill="auto"/>
            <w:noWrap/>
            <w:vAlign w:val="center"/>
            <w:hideMark/>
          </w:tcPr>
          <w:p w:rsidR="00A46419" w:rsidRPr="006A7FBF" w:rsidRDefault="00A46419" w:rsidP="00A46419">
            <w:pPr>
              <w:spacing w:after="0" w:line="240" w:lineRule="auto"/>
              <w:jc w:val="center"/>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t>31/05/2022</w:t>
            </w:r>
          </w:p>
        </w:tc>
      </w:tr>
    </w:tbl>
    <w:p w:rsidR="006715F4" w:rsidRPr="006A7FBF" w:rsidRDefault="006715F4">
      <w:pPr>
        <w:rPr>
          <w:rFonts w:ascii="Times New Roman" w:hAnsi="Times New Roman" w:cs="Times New Roman"/>
          <w:sz w:val="24"/>
          <w:szCs w:val="24"/>
        </w:rPr>
      </w:pPr>
    </w:p>
    <w:tbl>
      <w:tblPr>
        <w:tblW w:w="9057" w:type="dxa"/>
        <w:tblInd w:w="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057"/>
      </w:tblGrid>
      <w:tr w:rsidR="006715F4" w:rsidRPr="006A7FBF" w:rsidTr="00C07094">
        <w:trPr>
          <w:trHeight w:val="315"/>
        </w:trPr>
        <w:tc>
          <w:tcPr>
            <w:tcW w:w="9057" w:type="dxa"/>
            <w:tcMar>
              <w:top w:w="30" w:type="dxa"/>
              <w:left w:w="45" w:type="dxa"/>
              <w:bottom w:w="30" w:type="dxa"/>
              <w:right w:w="45" w:type="dxa"/>
            </w:tcMar>
            <w:vAlign w:val="center"/>
            <w:hideMark/>
          </w:tcPr>
          <w:p w:rsidR="006715F4" w:rsidRPr="006A7FBF" w:rsidRDefault="006715F4" w:rsidP="00C07094">
            <w:pPr>
              <w:spacing w:after="0" w:line="240" w:lineRule="auto"/>
              <w:jc w:val="both"/>
              <w:rPr>
                <w:rFonts w:ascii="Times New Roman" w:eastAsia="Times New Roman" w:hAnsi="Times New Roman" w:cs="Times New Roman"/>
                <w:sz w:val="24"/>
                <w:szCs w:val="24"/>
                <w:lang w:eastAsia="es-CO"/>
              </w:rPr>
            </w:pPr>
            <w:r w:rsidRPr="006A7FBF">
              <w:rPr>
                <w:rFonts w:ascii="Times New Roman" w:eastAsia="Times New Roman" w:hAnsi="Times New Roman" w:cs="Times New Roman"/>
                <w:b/>
                <w:sz w:val="24"/>
                <w:szCs w:val="24"/>
                <w:lang w:eastAsia="es-CO"/>
              </w:rPr>
              <w:t>3</w:t>
            </w:r>
            <w:r w:rsidRPr="006A7FBF">
              <w:rPr>
                <w:rFonts w:ascii="Times New Roman" w:eastAsia="Times New Roman" w:hAnsi="Times New Roman" w:cs="Times New Roman"/>
                <w:sz w:val="24"/>
                <w:szCs w:val="24"/>
                <w:lang w:eastAsia="es-CO"/>
              </w:rPr>
              <w:t>. Actividades de Control Político lideradas y las principales conclusiones o forma de terminación de los debates.</w:t>
            </w:r>
          </w:p>
        </w:tc>
      </w:tr>
    </w:tbl>
    <w:p w:rsidR="003D65EC" w:rsidRPr="006A7FBF" w:rsidRDefault="003D65EC">
      <w:pPr>
        <w:rPr>
          <w:rFonts w:ascii="Times New Roman" w:hAnsi="Times New Roman" w:cs="Times New Roman"/>
          <w:sz w:val="24"/>
          <w:szCs w:val="24"/>
        </w:rPr>
      </w:pPr>
    </w:p>
    <w:p w:rsidR="000C6E1D" w:rsidRPr="006A7FBF" w:rsidRDefault="000C6E1D" w:rsidP="000C6E1D">
      <w:pPr>
        <w:jc w:val="center"/>
        <w:rPr>
          <w:rFonts w:ascii="Times New Roman" w:hAnsi="Times New Roman" w:cs="Times New Roman"/>
          <w:b/>
          <w:sz w:val="24"/>
          <w:szCs w:val="24"/>
        </w:rPr>
      </w:pPr>
      <w:r w:rsidRPr="006A7FBF">
        <w:rPr>
          <w:rFonts w:ascii="Times New Roman" w:hAnsi="Times New Roman" w:cs="Times New Roman"/>
          <w:b/>
          <w:sz w:val="24"/>
          <w:szCs w:val="24"/>
        </w:rPr>
        <w:t>CONTROL POLITICO COMISION PRIMERA</w:t>
      </w:r>
    </w:p>
    <w:tbl>
      <w:tblPr>
        <w:tblW w:w="9361"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565"/>
        <w:gridCol w:w="7796"/>
      </w:tblGrid>
      <w:tr w:rsidR="000C6E1D" w:rsidRPr="006A7FBF" w:rsidTr="001303F0">
        <w:trPr>
          <w:trHeight w:val="300"/>
        </w:trPr>
        <w:tc>
          <w:tcPr>
            <w:tcW w:w="1565" w:type="dxa"/>
            <w:shd w:val="clear" w:color="auto" w:fill="auto"/>
            <w:noWrap/>
            <w:vAlign w:val="center"/>
            <w:hideMark/>
          </w:tcPr>
          <w:p w:rsidR="000C6E1D" w:rsidRPr="006A7FBF" w:rsidRDefault="000C6E1D" w:rsidP="000C6E1D">
            <w:pPr>
              <w:spacing w:after="0" w:line="240" w:lineRule="auto"/>
              <w:jc w:val="center"/>
              <w:rPr>
                <w:rFonts w:ascii="Times New Roman" w:eastAsia="Times New Roman" w:hAnsi="Times New Roman" w:cs="Times New Roman"/>
                <w:b/>
                <w:bCs/>
                <w:color w:val="000000"/>
                <w:sz w:val="24"/>
                <w:szCs w:val="24"/>
                <w:lang w:eastAsia="es-CO"/>
              </w:rPr>
            </w:pPr>
            <w:r w:rsidRPr="006A7FBF">
              <w:rPr>
                <w:rFonts w:ascii="Times New Roman" w:eastAsia="Times New Roman" w:hAnsi="Times New Roman" w:cs="Times New Roman"/>
                <w:b/>
                <w:bCs/>
                <w:color w:val="000000"/>
                <w:sz w:val="24"/>
                <w:szCs w:val="24"/>
                <w:lang w:eastAsia="es-CO"/>
              </w:rPr>
              <w:t>FECHA</w:t>
            </w:r>
          </w:p>
        </w:tc>
        <w:tc>
          <w:tcPr>
            <w:tcW w:w="7796" w:type="dxa"/>
            <w:shd w:val="clear" w:color="auto" w:fill="auto"/>
            <w:noWrap/>
            <w:vAlign w:val="center"/>
            <w:hideMark/>
          </w:tcPr>
          <w:p w:rsidR="000C6E1D" w:rsidRPr="006A7FBF" w:rsidRDefault="000C6E1D" w:rsidP="000C6E1D">
            <w:pPr>
              <w:spacing w:after="0" w:line="240" w:lineRule="auto"/>
              <w:jc w:val="center"/>
              <w:rPr>
                <w:rFonts w:ascii="Times New Roman" w:eastAsia="Times New Roman" w:hAnsi="Times New Roman" w:cs="Times New Roman"/>
                <w:b/>
                <w:bCs/>
                <w:color w:val="000000"/>
                <w:sz w:val="24"/>
                <w:szCs w:val="24"/>
                <w:lang w:eastAsia="es-CO"/>
              </w:rPr>
            </w:pPr>
            <w:r w:rsidRPr="006A7FBF">
              <w:rPr>
                <w:rFonts w:ascii="Times New Roman" w:eastAsia="Times New Roman" w:hAnsi="Times New Roman" w:cs="Times New Roman"/>
                <w:b/>
                <w:bCs/>
                <w:color w:val="000000"/>
                <w:sz w:val="24"/>
                <w:szCs w:val="24"/>
                <w:lang w:eastAsia="es-CO"/>
              </w:rPr>
              <w:t>TEMA</w:t>
            </w:r>
          </w:p>
        </w:tc>
      </w:tr>
      <w:tr w:rsidR="000C6E1D" w:rsidRPr="006A7FBF" w:rsidTr="00BB161D">
        <w:trPr>
          <w:trHeight w:val="248"/>
        </w:trPr>
        <w:tc>
          <w:tcPr>
            <w:tcW w:w="1565" w:type="dxa"/>
            <w:shd w:val="clear" w:color="auto" w:fill="F2F2F2" w:themeFill="background1" w:themeFillShade="F2"/>
            <w:noWrap/>
            <w:vAlign w:val="center"/>
            <w:hideMark/>
          </w:tcPr>
          <w:p w:rsidR="000C6E1D" w:rsidRPr="006A7FBF" w:rsidRDefault="000C6E1D" w:rsidP="000C6E1D">
            <w:pPr>
              <w:spacing w:after="0" w:line="240" w:lineRule="auto"/>
              <w:jc w:val="right"/>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t>4/08/2021</w:t>
            </w:r>
          </w:p>
        </w:tc>
        <w:tc>
          <w:tcPr>
            <w:tcW w:w="7796" w:type="dxa"/>
            <w:shd w:val="clear" w:color="auto" w:fill="F2F2F2" w:themeFill="background1" w:themeFillShade="F2"/>
            <w:vAlign w:val="center"/>
            <w:hideMark/>
          </w:tcPr>
          <w:p w:rsidR="000C6E1D" w:rsidRPr="006A7FBF" w:rsidRDefault="000C6E1D" w:rsidP="000C6E1D">
            <w:pPr>
              <w:spacing w:after="0" w:line="240" w:lineRule="auto"/>
              <w:rPr>
                <w:rFonts w:ascii="Times New Roman" w:eastAsia="Times New Roman" w:hAnsi="Times New Roman" w:cs="Times New Roman"/>
                <w:color w:val="333333"/>
                <w:sz w:val="24"/>
                <w:szCs w:val="24"/>
                <w:lang w:eastAsia="es-CO"/>
              </w:rPr>
            </w:pPr>
            <w:r w:rsidRPr="006A7FBF">
              <w:rPr>
                <w:rFonts w:ascii="Times New Roman" w:eastAsia="Times New Roman" w:hAnsi="Times New Roman" w:cs="Times New Roman"/>
                <w:color w:val="333333"/>
                <w:sz w:val="24"/>
                <w:szCs w:val="24"/>
                <w:lang w:eastAsia="es-CO"/>
              </w:rPr>
              <w:t>Actuación de las Autoridades Frente a las Alertas Tempranas en Bogotá</w:t>
            </w:r>
          </w:p>
        </w:tc>
      </w:tr>
      <w:tr w:rsidR="000C6E1D" w:rsidRPr="006A7FBF" w:rsidTr="001303F0">
        <w:trPr>
          <w:trHeight w:val="265"/>
        </w:trPr>
        <w:tc>
          <w:tcPr>
            <w:tcW w:w="1565" w:type="dxa"/>
            <w:shd w:val="clear" w:color="auto" w:fill="auto"/>
            <w:noWrap/>
            <w:vAlign w:val="center"/>
            <w:hideMark/>
          </w:tcPr>
          <w:p w:rsidR="000C6E1D" w:rsidRPr="006A7FBF" w:rsidRDefault="000C6E1D" w:rsidP="000C6E1D">
            <w:pPr>
              <w:spacing w:after="0" w:line="240" w:lineRule="auto"/>
              <w:jc w:val="right"/>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t>10/08/2021</w:t>
            </w:r>
          </w:p>
        </w:tc>
        <w:tc>
          <w:tcPr>
            <w:tcW w:w="7796" w:type="dxa"/>
            <w:shd w:val="clear" w:color="auto" w:fill="auto"/>
            <w:vAlign w:val="center"/>
            <w:hideMark/>
          </w:tcPr>
          <w:p w:rsidR="000C6E1D" w:rsidRPr="006A7FBF" w:rsidRDefault="000C6E1D" w:rsidP="000C6E1D">
            <w:pPr>
              <w:spacing w:after="0" w:line="240" w:lineRule="auto"/>
              <w:rPr>
                <w:rFonts w:ascii="Times New Roman" w:eastAsia="Times New Roman" w:hAnsi="Times New Roman" w:cs="Times New Roman"/>
                <w:color w:val="333333"/>
                <w:sz w:val="24"/>
                <w:szCs w:val="24"/>
                <w:lang w:eastAsia="es-CO"/>
              </w:rPr>
            </w:pPr>
            <w:r w:rsidRPr="006A7FBF">
              <w:rPr>
                <w:rFonts w:ascii="Times New Roman" w:eastAsia="Times New Roman" w:hAnsi="Times New Roman" w:cs="Times New Roman"/>
                <w:color w:val="333333"/>
                <w:sz w:val="24"/>
                <w:szCs w:val="24"/>
                <w:lang w:eastAsia="es-CO"/>
              </w:rPr>
              <w:t>Servicio Público Registral</w:t>
            </w:r>
          </w:p>
        </w:tc>
      </w:tr>
      <w:tr w:rsidR="000C6E1D" w:rsidRPr="006A7FBF" w:rsidTr="00BB161D">
        <w:trPr>
          <w:trHeight w:val="270"/>
        </w:trPr>
        <w:tc>
          <w:tcPr>
            <w:tcW w:w="1565" w:type="dxa"/>
            <w:shd w:val="clear" w:color="auto" w:fill="F2F2F2" w:themeFill="background1" w:themeFillShade="F2"/>
            <w:noWrap/>
            <w:vAlign w:val="center"/>
            <w:hideMark/>
          </w:tcPr>
          <w:p w:rsidR="000C6E1D" w:rsidRPr="006A7FBF" w:rsidRDefault="000C6E1D" w:rsidP="000C6E1D">
            <w:pPr>
              <w:spacing w:after="0" w:line="240" w:lineRule="auto"/>
              <w:jc w:val="right"/>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t>11/08/2021</w:t>
            </w:r>
          </w:p>
        </w:tc>
        <w:tc>
          <w:tcPr>
            <w:tcW w:w="7796" w:type="dxa"/>
            <w:shd w:val="clear" w:color="auto" w:fill="F2F2F2" w:themeFill="background1" w:themeFillShade="F2"/>
            <w:vAlign w:val="center"/>
            <w:hideMark/>
          </w:tcPr>
          <w:p w:rsidR="000C6E1D" w:rsidRPr="006A7FBF" w:rsidRDefault="000C6E1D" w:rsidP="000C6E1D">
            <w:pPr>
              <w:spacing w:after="0" w:line="240" w:lineRule="auto"/>
              <w:rPr>
                <w:rFonts w:ascii="Times New Roman" w:eastAsia="Times New Roman" w:hAnsi="Times New Roman" w:cs="Times New Roman"/>
                <w:color w:val="333333"/>
                <w:sz w:val="24"/>
                <w:szCs w:val="24"/>
                <w:lang w:eastAsia="es-CO"/>
              </w:rPr>
            </w:pPr>
            <w:r w:rsidRPr="006A7FBF">
              <w:rPr>
                <w:rFonts w:ascii="Times New Roman" w:eastAsia="Times New Roman" w:hAnsi="Times New Roman" w:cs="Times New Roman"/>
                <w:color w:val="333333"/>
                <w:sz w:val="24"/>
                <w:szCs w:val="24"/>
                <w:lang w:eastAsia="es-CO"/>
              </w:rPr>
              <w:t xml:space="preserve">Presupuesto Rama Judicial y </w:t>
            </w:r>
            <w:r w:rsidR="005703EC" w:rsidRPr="006A7FBF">
              <w:rPr>
                <w:rFonts w:ascii="Times New Roman" w:eastAsia="Times New Roman" w:hAnsi="Times New Roman" w:cs="Times New Roman"/>
                <w:color w:val="333333"/>
                <w:sz w:val="24"/>
                <w:szCs w:val="24"/>
                <w:lang w:eastAsia="es-CO"/>
              </w:rPr>
              <w:t>Órganos</w:t>
            </w:r>
            <w:r w:rsidRPr="006A7FBF">
              <w:rPr>
                <w:rFonts w:ascii="Times New Roman" w:eastAsia="Times New Roman" w:hAnsi="Times New Roman" w:cs="Times New Roman"/>
                <w:color w:val="333333"/>
                <w:sz w:val="24"/>
                <w:szCs w:val="24"/>
                <w:lang w:eastAsia="es-CO"/>
              </w:rPr>
              <w:t xml:space="preserve"> de Control Político</w:t>
            </w:r>
          </w:p>
        </w:tc>
      </w:tr>
      <w:tr w:rsidR="000C6E1D" w:rsidRPr="006A7FBF" w:rsidTr="001303F0">
        <w:trPr>
          <w:trHeight w:val="274"/>
        </w:trPr>
        <w:tc>
          <w:tcPr>
            <w:tcW w:w="1565" w:type="dxa"/>
            <w:shd w:val="clear" w:color="auto" w:fill="auto"/>
            <w:noWrap/>
            <w:vAlign w:val="center"/>
            <w:hideMark/>
          </w:tcPr>
          <w:p w:rsidR="000C6E1D" w:rsidRPr="006A7FBF" w:rsidRDefault="000C6E1D" w:rsidP="000C6E1D">
            <w:pPr>
              <w:spacing w:after="0" w:line="240" w:lineRule="auto"/>
              <w:jc w:val="right"/>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t>18/08/2021</w:t>
            </w:r>
          </w:p>
        </w:tc>
        <w:tc>
          <w:tcPr>
            <w:tcW w:w="7796" w:type="dxa"/>
            <w:shd w:val="clear" w:color="auto" w:fill="auto"/>
            <w:vAlign w:val="center"/>
            <w:hideMark/>
          </w:tcPr>
          <w:p w:rsidR="000C6E1D" w:rsidRPr="006A7FBF" w:rsidRDefault="000C6E1D" w:rsidP="000C6E1D">
            <w:pPr>
              <w:spacing w:after="0" w:line="240" w:lineRule="auto"/>
              <w:rPr>
                <w:rFonts w:ascii="Times New Roman" w:eastAsia="Times New Roman" w:hAnsi="Times New Roman" w:cs="Times New Roman"/>
                <w:color w:val="333333"/>
                <w:sz w:val="24"/>
                <w:szCs w:val="24"/>
                <w:lang w:eastAsia="es-CO"/>
              </w:rPr>
            </w:pPr>
            <w:r w:rsidRPr="006A7FBF">
              <w:rPr>
                <w:rFonts w:ascii="Times New Roman" w:eastAsia="Times New Roman" w:hAnsi="Times New Roman" w:cs="Times New Roman"/>
                <w:color w:val="333333"/>
                <w:sz w:val="24"/>
                <w:szCs w:val="24"/>
                <w:lang w:eastAsia="es-CO"/>
              </w:rPr>
              <w:t>Presupuesto de rentas y recursos de capital y ley de apropiaciones</w:t>
            </w:r>
          </w:p>
        </w:tc>
      </w:tr>
      <w:tr w:rsidR="000C6E1D" w:rsidRPr="006A7FBF" w:rsidTr="00BB161D">
        <w:trPr>
          <w:trHeight w:val="562"/>
        </w:trPr>
        <w:tc>
          <w:tcPr>
            <w:tcW w:w="1565" w:type="dxa"/>
            <w:shd w:val="clear" w:color="auto" w:fill="F2F2F2" w:themeFill="background1" w:themeFillShade="F2"/>
            <w:noWrap/>
            <w:vAlign w:val="center"/>
            <w:hideMark/>
          </w:tcPr>
          <w:p w:rsidR="000C6E1D" w:rsidRPr="006A7FBF" w:rsidRDefault="000C6E1D" w:rsidP="000C6E1D">
            <w:pPr>
              <w:spacing w:after="0" w:line="240" w:lineRule="auto"/>
              <w:jc w:val="right"/>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t>23/08/2021</w:t>
            </w:r>
          </w:p>
        </w:tc>
        <w:tc>
          <w:tcPr>
            <w:tcW w:w="7796" w:type="dxa"/>
            <w:shd w:val="clear" w:color="auto" w:fill="F2F2F2" w:themeFill="background1" w:themeFillShade="F2"/>
            <w:vAlign w:val="center"/>
            <w:hideMark/>
          </w:tcPr>
          <w:p w:rsidR="000C6E1D" w:rsidRPr="006A7FBF" w:rsidRDefault="000C6E1D" w:rsidP="000C6E1D">
            <w:pPr>
              <w:spacing w:after="0" w:line="240" w:lineRule="auto"/>
              <w:rPr>
                <w:rFonts w:ascii="Times New Roman" w:eastAsia="Times New Roman" w:hAnsi="Times New Roman" w:cs="Times New Roman"/>
                <w:color w:val="333333"/>
                <w:sz w:val="24"/>
                <w:szCs w:val="24"/>
                <w:lang w:eastAsia="es-CO"/>
              </w:rPr>
            </w:pPr>
            <w:r w:rsidRPr="006A7FBF">
              <w:rPr>
                <w:rFonts w:ascii="Times New Roman" w:eastAsia="Times New Roman" w:hAnsi="Times New Roman" w:cs="Times New Roman"/>
                <w:color w:val="333333"/>
                <w:sz w:val="24"/>
                <w:szCs w:val="24"/>
                <w:lang w:eastAsia="es-CO"/>
              </w:rPr>
              <w:t>Cumplimiento de los acuerdos del Gobierno Nacional con el Comité de paro cívico de Buenaventura.</w:t>
            </w:r>
          </w:p>
        </w:tc>
      </w:tr>
    </w:tbl>
    <w:p w:rsidR="000C6E1D" w:rsidRPr="006A7FBF" w:rsidRDefault="000C6E1D" w:rsidP="000C6E1D">
      <w:pPr>
        <w:rPr>
          <w:rFonts w:ascii="Times New Roman" w:hAnsi="Times New Roman" w:cs="Times New Roman"/>
          <w:sz w:val="24"/>
          <w:szCs w:val="24"/>
        </w:rPr>
      </w:pPr>
    </w:p>
    <w:p w:rsidR="001303F0" w:rsidRPr="006A7FBF" w:rsidRDefault="001303F0" w:rsidP="001303F0">
      <w:pPr>
        <w:ind w:hanging="426"/>
        <w:jc w:val="center"/>
        <w:rPr>
          <w:rFonts w:ascii="Times New Roman" w:hAnsi="Times New Roman" w:cs="Times New Roman"/>
          <w:b/>
          <w:sz w:val="24"/>
          <w:szCs w:val="24"/>
        </w:rPr>
      </w:pPr>
      <w:r w:rsidRPr="006A7FBF">
        <w:rPr>
          <w:rFonts w:ascii="Times New Roman" w:hAnsi="Times New Roman" w:cs="Times New Roman"/>
          <w:b/>
          <w:sz w:val="24"/>
          <w:szCs w:val="24"/>
        </w:rPr>
        <w:lastRenderedPageBreak/>
        <w:t>CITACIONES CONTROL POLITICO PLENARIA CÁMARA DE REPRESENTANTES</w:t>
      </w:r>
    </w:p>
    <w:tbl>
      <w:tblPr>
        <w:tblW w:w="9695"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4"/>
        <w:gridCol w:w="4834"/>
        <w:gridCol w:w="3027"/>
      </w:tblGrid>
      <w:tr w:rsidR="001303F0" w:rsidRPr="006A7FBF" w:rsidTr="00BB161D">
        <w:trPr>
          <w:trHeight w:val="284"/>
        </w:trPr>
        <w:tc>
          <w:tcPr>
            <w:tcW w:w="1834" w:type="dxa"/>
            <w:shd w:val="clear" w:color="auto" w:fill="auto"/>
            <w:noWrap/>
            <w:vAlign w:val="center"/>
            <w:hideMark/>
          </w:tcPr>
          <w:p w:rsidR="001303F0" w:rsidRPr="006A7FBF" w:rsidRDefault="001303F0" w:rsidP="001303F0">
            <w:pPr>
              <w:spacing w:after="0" w:line="240" w:lineRule="auto"/>
              <w:jc w:val="center"/>
              <w:rPr>
                <w:rFonts w:ascii="Times New Roman" w:eastAsia="Times New Roman" w:hAnsi="Times New Roman" w:cs="Times New Roman"/>
                <w:b/>
                <w:bCs/>
                <w:color w:val="000000"/>
                <w:sz w:val="24"/>
                <w:szCs w:val="24"/>
                <w:lang w:eastAsia="es-CO"/>
              </w:rPr>
            </w:pPr>
            <w:r w:rsidRPr="006A7FBF">
              <w:rPr>
                <w:rFonts w:ascii="Times New Roman" w:eastAsia="Times New Roman" w:hAnsi="Times New Roman" w:cs="Times New Roman"/>
                <w:b/>
                <w:bCs/>
                <w:color w:val="000000"/>
                <w:sz w:val="24"/>
                <w:szCs w:val="24"/>
                <w:lang w:eastAsia="es-CO"/>
              </w:rPr>
              <w:t xml:space="preserve">PROPOSICION </w:t>
            </w:r>
          </w:p>
        </w:tc>
        <w:tc>
          <w:tcPr>
            <w:tcW w:w="4834" w:type="dxa"/>
            <w:shd w:val="clear" w:color="auto" w:fill="auto"/>
            <w:noWrap/>
            <w:vAlign w:val="center"/>
            <w:hideMark/>
          </w:tcPr>
          <w:p w:rsidR="001303F0" w:rsidRPr="006A7FBF" w:rsidRDefault="001303F0" w:rsidP="001303F0">
            <w:pPr>
              <w:spacing w:after="0" w:line="240" w:lineRule="auto"/>
              <w:jc w:val="center"/>
              <w:rPr>
                <w:rFonts w:ascii="Times New Roman" w:eastAsia="Times New Roman" w:hAnsi="Times New Roman" w:cs="Times New Roman"/>
                <w:b/>
                <w:bCs/>
                <w:color w:val="000000"/>
                <w:sz w:val="24"/>
                <w:szCs w:val="24"/>
                <w:lang w:eastAsia="es-CO"/>
              </w:rPr>
            </w:pPr>
            <w:r w:rsidRPr="006A7FBF">
              <w:rPr>
                <w:rFonts w:ascii="Times New Roman" w:eastAsia="Times New Roman" w:hAnsi="Times New Roman" w:cs="Times New Roman"/>
                <w:b/>
                <w:bCs/>
                <w:color w:val="000000"/>
                <w:sz w:val="24"/>
                <w:szCs w:val="24"/>
                <w:lang w:eastAsia="es-CO"/>
              </w:rPr>
              <w:t>TEMA</w:t>
            </w:r>
          </w:p>
        </w:tc>
        <w:tc>
          <w:tcPr>
            <w:tcW w:w="3027" w:type="dxa"/>
            <w:shd w:val="clear" w:color="auto" w:fill="auto"/>
            <w:noWrap/>
            <w:vAlign w:val="center"/>
            <w:hideMark/>
          </w:tcPr>
          <w:p w:rsidR="001303F0" w:rsidRPr="006A7FBF" w:rsidRDefault="001303F0" w:rsidP="001303F0">
            <w:pPr>
              <w:spacing w:after="0" w:line="240" w:lineRule="auto"/>
              <w:jc w:val="center"/>
              <w:rPr>
                <w:rFonts w:ascii="Times New Roman" w:eastAsia="Times New Roman" w:hAnsi="Times New Roman" w:cs="Times New Roman"/>
                <w:b/>
                <w:bCs/>
                <w:color w:val="000000"/>
                <w:sz w:val="24"/>
                <w:szCs w:val="24"/>
                <w:lang w:eastAsia="es-CO"/>
              </w:rPr>
            </w:pPr>
            <w:r w:rsidRPr="006A7FBF">
              <w:rPr>
                <w:rFonts w:ascii="Times New Roman" w:eastAsia="Times New Roman" w:hAnsi="Times New Roman" w:cs="Times New Roman"/>
                <w:b/>
                <w:bCs/>
                <w:color w:val="000000"/>
                <w:sz w:val="24"/>
                <w:szCs w:val="24"/>
                <w:lang w:eastAsia="es-CO"/>
              </w:rPr>
              <w:t>Citados</w:t>
            </w:r>
          </w:p>
        </w:tc>
      </w:tr>
      <w:tr w:rsidR="001303F0" w:rsidRPr="006A7FBF" w:rsidTr="00BB161D">
        <w:trPr>
          <w:trHeight w:val="569"/>
        </w:trPr>
        <w:tc>
          <w:tcPr>
            <w:tcW w:w="1834" w:type="dxa"/>
            <w:shd w:val="clear" w:color="auto" w:fill="auto"/>
            <w:noWrap/>
            <w:vAlign w:val="center"/>
            <w:hideMark/>
          </w:tcPr>
          <w:p w:rsidR="001303F0" w:rsidRPr="006A7FBF" w:rsidRDefault="001303F0" w:rsidP="001303F0">
            <w:pPr>
              <w:spacing w:after="0" w:line="240" w:lineRule="auto"/>
              <w:jc w:val="right"/>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t>26/04/2022</w:t>
            </w:r>
          </w:p>
        </w:tc>
        <w:tc>
          <w:tcPr>
            <w:tcW w:w="4834" w:type="dxa"/>
            <w:shd w:val="clear" w:color="auto" w:fill="auto"/>
            <w:vAlign w:val="center"/>
            <w:hideMark/>
          </w:tcPr>
          <w:p w:rsidR="001303F0" w:rsidRPr="00BB161D" w:rsidRDefault="001303F0" w:rsidP="00BB161D">
            <w:pPr>
              <w:spacing w:after="0" w:line="240" w:lineRule="auto"/>
              <w:rPr>
                <w:rFonts w:ascii="Times New Roman" w:eastAsia="Times New Roman" w:hAnsi="Times New Roman" w:cs="Times New Roman"/>
                <w:sz w:val="24"/>
                <w:szCs w:val="24"/>
                <w:lang w:eastAsia="es-CO"/>
              </w:rPr>
            </w:pPr>
            <w:r w:rsidRPr="00BB161D">
              <w:rPr>
                <w:rFonts w:ascii="Times New Roman" w:eastAsia="Times New Roman" w:hAnsi="Times New Roman" w:cs="Times New Roman"/>
                <w:sz w:val="24"/>
                <w:szCs w:val="24"/>
                <w:lang w:eastAsia="es-CO"/>
              </w:rPr>
              <w:t>O</w:t>
            </w:r>
            <w:r w:rsidR="00BB161D" w:rsidRPr="00BB161D">
              <w:rPr>
                <w:rFonts w:ascii="Times New Roman" w:eastAsia="Times New Roman" w:hAnsi="Times New Roman" w:cs="Times New Roman"/>
                <w:sz w:val="24"/>
                <w:szCs w:val="24"/>
                <w:lang w:eastAsia="es-CO"/>
              </w:rPr>
              <w:t xml:space="preserve">peración en el municipio de Puerto </w:t>
            </w:r>
            <w:proofErr w:type="spellStart"/>
            <w:r w:rsidR="00BB161D" w:rsidRPr="00BB161D">
              <w:rPr>
                <w:rFonts w:ascii="Times New Roman" w:eastAsia="Times New Roman" w:hAnsi="Times New Roman" w:cs="Times New Roman"/>
                <w:sz w:val="24"/>
                <w:szCs w:val="24"/>
                <w:lang w:eastAsia="es-CO"/>
              </w:rPr>
              <w:t>Leguizamo</w:t>
            </w:r>
            <w:proofErr w:type="spellEnd"/>
            <w:r w:rsidR="00BB161D" w:rsidRPr="00BB161D">
              <w:rPr>
                <w:rFonts w:ascii="Times New Roman" w:eastAsia="Times New Roman" w:hAnsi="Times New Roman" w:cs="Times New Roman"/>
                <w:sz w:val="24"/>
                <w:szCs w:val="24"/>
                <w:lang w:eastAsia="es-CO"/>
              </w:rPr>
              <w:t xml:space="preserve"> departamento de Putumayo.</w:t>
            </w:r>
          </w:p>
        </w:tc>
        <w:tc>
          <w:tcPr>
            <w:tcW w:w="3027" w:type="dxa"/>
            <w:shd w:val="clear" w:color="auto" w:fill="auto"/>
            <w:vAlign w:val="center"/>
            <w:hideMark/>
          </w:tcPr>
          <w:p w:rsidR="001303F0" w:rsidRPr="00BB161D" w:rsidRDefault="001303F0" w:rsidP="001303F0">
            <w:pPr>
              <w:spacing w:after="0" w:line="240" w:lineRule="auto"/>
              <w:jc w:val="center"/>
              <w:rPr>
                <w:rFonts w:ascii="Times New Roman" w:eastAsia="Times New Roman" w:hAnsi="Times New Roman" w:cs="Times New Roman"/>
                <w:sz w:val="24"/>
                <w:szCs w:val="24"/>
                <w:lang w:eastAsia="es-CO"/>
              </w:rPr>
            </w:pPr>
            <w:r w:rsidRPr="00BB161D">
              <w:rPr>
                <w:rFonts w:ascii="Times New Roman" w:eastAsia="Times New Roman" w:hAnsi="Times New Roman" w:cs="Times New Roman"/>
                <w:sz w:val="24"/>
                <w:szCs w:val="24"/>
                <w:lang w:eastAsia="es-CO"/>
              </w:rPr>
              <w:t xml:space="preserve">Ministro de Defensa Nacional Dr. </w:t>
            </w:r>
            <w:r w:rsidR="00BB161D" w:rsidRPr="00BB161D">
              <w:rPr>
                <w:rFonts w:ascii="Times New Roman" w:eastAsia="Times New Roman" w:hAnsi="Times New Roman" w:cs="Times New Roman"/>
                <w:sz w:val="24"/>
                <w:szCs w:val="24"/>
                <w:lang w:eastAsia="es-CO"/>
              </w:rPr>
              <w:t>Diego Molano Aponte</w:t>
            </w:r>
          </w:p>
        </w:tc>
      </w:tr>
    </w:tbl>
    <w:p w:rsidR="001303F0" w:rsidRPr="006A7FBF" w:rsidRDefault="001303F0" w:rsidP="001303F0">
      <w:pPr>
        <w:ind w:hanging="426"/>
        <w:jc w:val="center"/>
        <w:rPr>
          <w:rFonts w:ascii="Times New Roman" w:hAnsi="Times New Roman" w:cs="Times New Roman"/>
          <w:b/>
          <w:sz w:val="24"/>
          <w:szCs w:val="24"/>
        </w:rPr>
      </w:pPr>
    </w:p>
    <w:p w:rsidR="001303F0" w:rsidRPr="006A7FBF" w:rsidRDefault="001303F0" w:rsidP="001303F0">
      <w:pPr>
        <w:ind w:hanging="426"/>
        <w:jc w:val="center"/>
        <w:rPr>
          <w:rFonts w:ascii="Times New Roman" w:hAnsi="Times New Roman" w:cs="Times New Roman"/>
          <w:b/>
          <w:sz w:val="24"/>
          <w:szCs w:val="24"/>
        </w:rPr>
      </w:pPr>
      <w:r w:rsidRPr="006A7FBF">
        <w:rPr>
          <w:rFonts w:ascii="Times New Roman" w:hAnsi="Times New Roman" w:cs="Times New Roman"/>
          <w:b/>
          <w:sz w:val="24"/>
          <w:szCs w:val="24"/>
        </w:rPr>
        <w:t>CONTROL POLITICO PLENARIA CÁMARA DE REPRESENTANTES</w:t>
      </w:r>
    </w:p>
    <w:tbl>
      <w:tblPr>
        <w:tblW w:w="9361"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565"/>
        <w:gridCol w:w="7796"/>
      </w:tblGrid>
      <w:tr w:rsidR="001303F0" w:rsidRPr="006A7FBF" w:rsidTr="001303F0">
        <w:trPr>
          <w:trHeight w:val="395"/>
        </w:trPr>
        <w:tc>
          <w:tcPr>
            <w:tcW w:w="1565" w:type="dxa"/>
            <w:shd w:val="clear" w:color="auto" w:fill="auto"/>
            <w:noWrap/>
            <w:vAlign w:val="center"/>
            <w:hideMark/>
          </w:tcPr>
          <w:p w:rsidR="001303F0" w:rsidRPr="006A7FBF" w:rsidRDefault="001303F0" w:rsidP="001303F0">
            <w:pPr>
              <w:spacing w:after="0" w:line="240" w:lineRule="auto"/>
              <w:jc w:val="center"/>
              <w:rPr>
                <w:rFonts w:ascii="Times New Roman" w:eastAsia="Times New Roman" w:hAnsi="Times New Roman" w:cs="Times New Roman"/>
                <w:b/>
                <w:bCs/>
                <w:color w:val="000000"/>
                <w:sz w:val="24"/>
                <w:szCs w:val="24"/>
                <w:lang w:eastAsia="es-CO"/>
              </w:rPr>
            </w:pPr>
            <w:r w:rsidRPr="006A7FBF">
              <w:rPr>
                <w:rFonts w:ascii="Times New Roman" w:eastAsia="Times New Roman" w:hAnsi="Times New Roman" w:cs="Times New Roman"/>
                <w:b/>
                <w:bCs/>
                <w:color w:val="000000"/>
                <w:sz w:val="24"/>
                <w:szCs w:val="24"/>
                <w:lang w:eastAsia="es-CO"/>
              </w:rPr>
              <w:t>FECHA</w:t>
            </w:r>
          </w:p>
        </w:tc>
        <w:tc>
          <w:tcPr>
            <w:tcW w:w="7796" w:type="dxa"/>
            <w:shd w:val="clear" w:color="auto" w:fill="auto"/>
            <w:noWrap/>
            <w:vAlign w:val="center"/>
            <w:hideMark/>
          </w:tcPr>
          <w:p w:rsidR="001303F0" w:rsidRPr="006A7FBF" w:rsidRDefault="001303F0" w:rsidP="001303F0">
            <w:pPr>
              <w:spacing w:after="0" w:line="240" w:lineRule="auto"/>
              <w:jc w:val="center"/>
              <w:rPr>
                <w:rFonts w:ascii="Times New Roman" w:eastAsia="Times New Roman" w:hAnsi="Times New Roman" w:cs="Times New Roman"/>
                <w:b/>
                <w:bCs/>
                <w:color w:val="000000"/>
                <w:sz w:val="24"/>
                <w:szCs w:val="24"/>
                <w:lang w:eastAsia="es-CO"/>
              </w:rPr>
            </w:pPr>
            <w:r w:rsidRPr="006A7FBF">
              <w:rPr>
                <w:rFonts w:ascii="Times New Roman" w:eastAsia="Times New Roman" w:hAnsi="Times New Roman" w:cs="Times New Roman"/>
                <w:b/>
                <w:bCs/>
                <w:color w:val="000000"/>
                <w:sz w:val="24"/>
                <w:szCs w:val="24"/>
                <w:lang w:eastAsia="es-CO"/>
              </w:rPr>
              <w:t>TEMA</w:t>
            </w:r>
          </w:p>
        </w:tc>
      </w:tr>
      <w:tr w:rsidR="001303F0" w:rsidRPr="006A7FBF" w:rsidTr="00BB161D">
        <w:trPr>
          <w:trHeight w:val="287"/>
        </w:trPr>
        <w:tc>
          <w:tcPr>
            <w:tcW w:w="1565" w:type="dxa"/>
            <w:shd w:val="clear" w:color="auto" w:fill="F2F2F2" w:themeFill="background1" w:themeFillShade="F2"/>
            <w:noWrap/>
            <w:vAlign w:val="center"/>
            <w:hideMark/>
          </w:tcPr>
          <w:p w:rsidR="001303F0" w:rsidRPr="006A7FBF" w:rsidRDefault="001303F0" w:rsidP="001303F0">
            <w:pPr>
              <w:spacing w:after="0" w:line="240" w:lineRule="auto"/>
              <w:jc w:val="right"/>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t>15/09/2021</w:t>
            </w:r>
          </w:p>
        </w:tc>
        <w:tc>
          <w:tcPr>
            <w:tcW w:w="7796" w:type="dxa"/>
            <w:shd w:val="clear" w:color="auto" w:fill="F2F2F2" w:themeFill="background1" w:themeFillShade="F2"/>
            <w:noWrap/>
            <w:vAlign w:val="center"/>
            <w:hideMark/>
          </w:tcPr>
          <w:p w:rsidR="001303F0" w:rsidRPr="006A7FBF" w:rsidRDefault="001303F0" w:rsidP="001303F0">
            <w:pPr>
              <w:spacing w:after="0" w:line="240" w:lineRule="auto"/>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t>Estado y Fallas en la Implementación del Acuerdo de Paz</w:t>
            </w:r>
          </w:p>
        </w:tc>
      </w:tr>
      <w:tr w:rsidR="001303F0" w:rsidRPr="006A7FBF" w:rsidTr="001303F0">
        <w:trPr>
          <w:trHeight w:val="263"/>
        </w:trPr>
        <w:tc>
          <w:tcPr>
            <w:tcW w:w="1565" w:type="dxa"/>
            <w:shd w:val="clear" w:color="auto" w:fill="auto"/>
            <w:noWrap/>
            <w:vAlign w:val="center"/>
            <w:hideMark/>
          </w:tcPr>
          <w:p w:rsidR="001303F0" w:rsidRPr="006A7FBF" w:rsidRDefault="001303F0" w:rsidP="001303F0">
            <w:pPr>
              <w:spacing w:after="0" w:line="240" w:lineRule="auto"/>
              <w:jc w:val="right"/>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t>21/10/2021</w:t>
            </w:r>
          </w:p>
        </w:tc>
        <w:tc>
          <w:tcPr>
            <w:tcW w:w="7796" w:type="dxa"/>
            <w:shd w:val="clear" w:color="auto" w:fill="auto"/>
            <w:vAlign w:val="center"/>
            <w:hideMark/>
          </w:tcPr>
          <w:p w:rsidR="001303F0" w:rsidRPr="006A7FBF" w:rsidRDefault="001303F0" w:rsidP="001303F0">
            <w:pPr>
              <w:spacing w:after="0" w:line="240" w:lineRule="auto"/>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t>Evasión de impuestos - Nuevo Escándalo denominado Pandora Papers</w:t>
            </w:r>
          </w:p>
        </w:tc>
      </w:tr>
      <w:tr w:rsidR="001303F0" w:rsidRPr="006A7FBF" w:rsidTr="00BB161D">
        <w:trPr>
          <w:trHeight w:val="267"/>
        </w:trPr>
        <w:tc>
          <w:tcPr>
            <w:tcW w:w="1565" w:type="dxa"/>
            <w:shd w:val="clear" w:color="auto" w:fill="F2F2F2" w:themeFill="background1" w:themeFillShade="F2"/>
            <w:noWrap/>
            <w:vAlign w:val="center"/>
            <w:hideMark/>
          </w:tcPr>
          <w:p w:rsidR="001303F0" w:rsidRPr="006A7FBF" w:rsidRDefault="001303F0" w:rsidP="001303F0">
            <w:pPr>
              <w:spacing w:after="0" w:line="240" w:lineRule="auto"/>
              <w:jc w:val="right"/>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t>27/10/2021</w:t>
            </w:r>
          </w:p>
        </w:tc>
        <w:tc>
          <w:tcPr>
            <w:tcW w:w="7796" w:type="dxa"/>
            <w:shd w:val="clear" w:color="auto" w:fill="F2F2F2" w:themeFill="background1" w:themeFillShade="F2"/>
            <w:noWrap/>
            <w:vAlign w:val="center"/>
            <w:hideMark/>
          </w:tcPr>
          <w:p w:rsidR="001303F0" w:rsidRPr="006A7FBF" w:rsidRDefault="001303F0" w:rsidP="001303F0">
            <w:pPr>
              <w:spacing w:after="0" w:line="240" w:lineRule="auto"/>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t>Seguridad en Bogotá</w:t>
            </w:r>
          </w:p>
        </w:tc>
      </w:tr>
      <w:tr w:rsidR="001303F0" w:rsidRPr="006A7FBF" w:rsidTr="001303F0">
        <w:trPr>
          <w:trHeight w:val="271"/>
        </w:trPr>
        <w:tc>
          <w:tcPr>
            <w:tcW w:w="1565" w:type="dxa"/>
            <w:shd w:val="clear" w:color="auto" w:fill="auto"/>
            <w:noWrap/>
            <w:vAlign w:val="center"/>
            <w:hideMark/>
          </w:tcPr>
          <w:p w:rsidR="001303F0" w:rsidRPr="006A7FBF" w:rsidRDefault="001303F0" w:rsidP="001303F0">
            <w:pPr>
              <w:spacing w:after="0" w:line="240" w:lineRule="auto"/>
              <w:jc w:val="right"/>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t>7/04/2022</w:t>
            </w:r>
          </w:p>
        </w:tc>
        <w:tc>
          <w:tcPr>
            <w:tcW w:w="7796" w:type="dxa"/>
            <w:shd w:val="clear" w:color="auto" w:fill="auto"/>
            <w:vAlign w:val="center"/>
            <w:hideMark/>
          </w:tcPr>
          <w:p w:rsidR="001303F0" w:rsidRPr="006A7FBF" w:rsidRDefault="001303F0" w:rsidP="001303F0">
            <w:pPr>
              <w:spacing w:after="0" w:line="240" w:lineRule="auto"/>
              <w:rPr>
                <w:rFonts w:ascii="Times New Roman" w:eastAsia="Times New Roman" w:hAnsi="Times New Roman" w:cs="Times New Roman"/>
                <w:color w:val="333333"/>
                <w:sz w:val="24"/>
                <w:szCs w:val="24"/>
                <w:lang w:eastAsia="es-CO"/>
              </w:rPr>
            </w:pPr>
            <w:r w:rsidRPr="006A7FBF">
              <w:rPr>
                <w:rFonts w:ascii="Times New Roman" w:eastAsia="Times New Roman" w:hAnsi="Times New Roman" w:cs="Times New Roman"/>
                <w:color w:val="333333"/>
                <w:sz w:val="24"/>
                <w:szCs w:val="24"/>
                <w:lang w:eastAsia="es-CO"/>
              </w:rPr>
              <w:t>Infraestructura en Transporte y Navegabilidad del Rio Magdalena</w:t>
            </w:r>
          </w:p>
        </w:tc>
      </w:tr>
    </w:tbl>
    <w:p w:rsidR="001303F0" w:rsidRPr="006A7FBF" w:rsidRDefault="001303F0" w:rsidP="001303F0">
      <w:pPr>
        <w:ind w:hanging="426"/>
        <w:jc w:val="center"/>
        <w:rPr>
          <w:rFonts w:ascii="Times New Roman" w:hAnsi="Times New Roman" w:cs="Times New Roman"/>
          <w:b/>
          <w:sz w:val="24"/>
          <w:szCs w:val="24"/>
        </w:rPr>
      </w:pPr>
    </w:p>
    <w:tbl>
      <w:tblPr>
        <w:tblW w:w="9057" w:type="dxa"/>
        <w:tblInd w:w="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057"/>
      </w:tblGrid>
      <w:tr w:rsidR="000C6E1D" w:rsidRPr="006A7FBF" w:rsidTr="00C07094">
        <w:trPr>
          <w:trHeight w:val="315"/>
        </w:trPr>
        <w:tc>
          <w:tcPr>
            <w:tcW w:w="9057" w:type="dxa"/>
            <w:tcMar>
              <w:top w:w="30" w:type="dxa"/>
              <w:left w:w="45" w:type="dxa"/>
              <w:bottom w:w="30" w:type="dxa"/>
              <w:right w:w="45" w:type="dxa"/>
            </w:tcMar>
            <w:vAlign w:val="center"/>
            <w:hideMark/>
          </w:tcPr>
          <w:p w:rsidR="000C6E1D" w:rsidRPr="006A7FBF" w:rsidRDefault="000C6E1D" w:rsidP="00C07094">
            <w:pPr>
              <w:spacing w:after="0" w:line="240" w:lineRule="auto"/>
              <w:jc w:val="both"/>
              <w:rPr>
                <w:rFonts w:ascii="Times New Roman" w:eastAsia="Times New Roman" w:hAnsi="Times New Roman" w:cs="Times New Roman"/>
                <w:sz w:val="24"/>
                <w:szCs w:val="24"/>
                <w:lang w:eastAsia="es-CO"/>
              </w:rPr>
            </w:pPr>
            <w:r w:rsidRPr="006A7FBF">
              <w:rPr>
                <w:rFonts w:ascii="Times New Roman" w:eastAsia="Times New Roman" w:hAnsi="Times New Roman" w:cs="Times New Roman"/>
                <w:b/>
                <w:sz w:val="24"/>
                <w:szCs w:val="24"/>
                <w:lang w:eastAsia="es-CO"/>
              </w:rPr>
              <w:t>4</w:t>
            </w:r>
            <w:r w:rsidRPr="006A7FBF">
              <w:rPr>
                <w:rFonts w:ascii="Times New Roman" w:eastAsia="Times New Roman" w:hAnsi="Times New Roman" w:cs="Times New Roman"/>
                <w:sz w:val="24"/>
                <w:szCs w:val="24"/>
                <w:lang w:eastAsia="es-CO"/>
              </w:rPr>
              <w:t>. Relación del trámite a las peticiones y solicitudes de información presentadas por la ciudadanía sobre su labor legislativa (Tenga en cuenta las PQR que son recibidas a través de la oficina de Atención al Ciudadano, las que llegan de forma directa y las que le son trasladadas).</w:t>
            </w:r>
          </w:p>
        </w:tc>
      </w:tr>
    </w:tbl>
    <w:p w:rsidR="000C6E1D" w:rsidRPr="006A7FBF" w:rsidRDefault="000C6E1D">
      <w:pPr>
        <w:rPr>
          <w:rFonts w:ascii="Times New Roman" w:hAnsi="Times New Roman" w:cs="Times New Roman"/>
          <w:sz w:val="24"/>
          <w:szCs w:val="24"/>
        </w:rPr>
      </w:pPr>
    </w:p>
    <w:tbl>
      <w:tblPr>
        <w:tblW w:w="11199"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0"/>
        <w:gridCol w:w="1234"/>
        <w:gridCol w:w="1100"/>
        <w:gridCol w:w="2859"/>
        <w:gridCol w:w="1417"/>
        <w:gridCol w:w="2127"/>
        <w:gridCol w:w="1842"/>
      </w:tblGrid>
      <w:tr w:rsidR="00556D25" w:rsidRPr="00556D25" w:rsidTr="00556D25">
        <w:trPr>
          <w:trHeight w:val="975"/>
        </w:trPr>
        <w:tc>
          <w:tcPr>
            <w:tcW w:w="620" w:type="dxa"/>
            <w:shd w:val="clear" w:color="auto" w:fill="auto"/>
            <w:noWrap/>
            <w:vAlign w:val="center"/>
            <w:hideMark/>
          </w:tcPr>
          <w:p w:rsidR="00556D25" w:rsidRPr="00556D25" w:rsidRDefault="00556D25" w:rsidP="00556D25">
            <w:pPr>
              <w:spacing w:after="0" w:line="240" w:lineRule="auto"/>
              <w:jc w:val="center"/>
              <w:rPr>
                <w:rFonts w:ascii="Times New Roman" w:eastAsia="Times New Roman" w:hAnsi="Times New Roman" w:cs="Times New Roman"/>
                <w:b/>
                <w:bCs/>
                <w:color w:val="000000"/>
                <w:sz w:val="24"/>
                <w:szCs w:val="24"/>
                <w:lang w:eastAsia="es-CO"/>
              </w:rPr>
            </w:pPr>
            <w:r w:rsidRPr="00556D25">
              <w:rPr>
                <w:rFonts w:ascii="Times New Roman" w:eastAsia="Times New Roman" w:hAnsi="Times New Roman" w:cs="Times New Roman"/>
                <w:b/>
                <w:bCs/>
                <w:color w:val="000000"/>
                <w:sz w:val="24"/>
                <w:szCs w:val="24"/>
                <w:lang w:eastAsia="es-CO"/>
              </w:rPr>
              <w:t>N.</w:t>
            </w:r>
          </w:p>
        </w:tc>
        <w:tc>
          <w:tcPr>
            <w:tcW w:w="1234" w:type="dxa"/>
            <w:shd w:val="clear" w:color="auto" w:fill="auto"/>
            <w:vAlign w:val="center"/>
            <w:hideMark/>
          </w:tcPr>
          <w:p w:rsidR="00556D25" w:rsidRPr="00556D25" w:rsidRDefault="00556D25" w:rsidP="00556D25">
            <w:pPr>
              <w:spacing w:after="0" w:line="240" w:lineRule="auto"/>
              <w:jc w:val="center"/>
              <w:rPr>
                <w:rFonts w:ascii="Times New Roman" w:eastAsia="Times New Roman" w:hAnsi="Times New Roman" w:cs="Times New Roman"/>
                <w:b/>
                <w:bCs/>
                <w:color w:val="000000"/>
                <w:sz w:val="24"/>
                <w:szCs w:val="24"/>
                <w:lang w:eastAsia="es-CO"/>
              </w:rPr>
            </w:pPr>
            <w:r w:rsidRPr="00556D25">
              <w:rPr>
                <w:rFonts w:ascii="Times New Roman" w:eastAsia="Times New Roman" w:hAnsi="Times New Roman" w:cs="Times New Roman"/>
                <w:b/>
                <w:bCs/>
                <w:color w:val="000000"/>
                <w:sz w:val="24"/>
                <w:szCs w:val="24"/>
                <w:lang w:eastAsia="es-CO"/>
              </w:rPr>
              <w:t>Fecha Entrada</w:t>
            </w:r>
          </w:p>
        </w:tc>
        <w:tc>
          <w:tcPr>
            <w:tcW w:w="1100" w:type="dxa"/>
            <w:shd w:val="clear" w:color="auto" w:fill="auto"/>
            <w:vAlign w:val="center"/>
            <w:hideMark/>
          </w:tcPr>
          <w:p w:rsidR="00556D25" w:rsidRPr="00556D25" w:rsidRDefault="00556D25" w:rsidP="00556D25">
            <w:pPr>
              <w:spacing w:after="0" w:line="240" w:lineRule="auto"/>
              <w:jc w:val="center"/>
              <w:rPr>
                <w:rFonts w:ascii="Times New Roman" w:eastAsia="Times New Roman" w:hAnsi="Times New Roman" w:cs="Times New Roman"/>
                <w:b/>
                <w:bCs/>
                <w:color w:val="000000"/>
                <w:sz w:val="24"/>
                <w:szCs w:val="24"/>
                <w:lang w:eastAsia="es-CO"/>
              </w:rPr>
            </w:pPr>
            <w:r w:rsidRPr="00556D25">
              <w:rPr>
                <w:rFonts w:ascii="Times New Roman" w:eastAsia="Times New Roman" w:hAnsi="Times New Roman" w:cs="Times New Roman"/>
                <w:b/>
                <w:bCs/>
                <w:color w:val="000000"/>
                <w:sz w:val="24"/>
                <w:szCs w:val="24"/>
                <w:lang w:eastAsia="es-CO"/>
              </w:rPr>
              <w:t>Medio</w:t>
            </w:r>
          </w:p>
        </w:tc>
        <w:tc>
          <w:tcPr>
            <w:tcW w:w="2859" w:type="dxa"/>
            <w:shd w:val="clear" w:color="auto" w:fill="auto"/>
            <w:noWrap/>
            <w:vAlign w:val="center"/>
            <w:hideMark/>
          </w:tcPr>
          <w:p w:rsidR="00556D25" w:rsidRPr="00556D25" w:rsidRDefault="00556D25" w:rsidP="00556D25">
            <w:pPr>
              <w:spacing w:after="0" w:line="240" w:lineRule="auto"/>
              <w:ind w:left="-471" w:firstLine="471"/>
              <w:jc w:val="center"/>
              <w:rPr>
                <w:rFonts w:ascii="Times New Roman" w:eastAsia="Times New Roman" w:hAnsi="Times New Roman" w:cs="Times New Roman"/>
                <w:b/>
                <w:bCs/>
                <w:color w:val="000000"/>
                <w:sz w:val="24"/>
                <w:szCs w:val="24"/>
                <w:lang w:eastAsia="es-CO"/>
              </w:rPr>
            </w:pPr>
            <w:r w:rsidRPr="00556D25">
              <w:rPr>
                <w:rFonts w:ascii="Times New Roman" w:eastAsia="Times New Roman" w:hAnsi="Times New Roman" w:cs="Times New Roman"/>
                <w:b/>
                <w:bCs/>
                <w:color w:val="000000"/>
                <w:sz w:val="24"/>
                <w:szCs w:val="24"/>
                <w:lang w:eastAsia="es-CO"/>
              </w:rPr>
              <w:t>Asunto</w:t>
            </w:r>
          </w:p>
        </w:tc>
        <w:tc>
          <w:tcPr>
            <w:tcW w:w="1417" w:type="dxa"/>
            <w:shd w:val="clear" w:color="auto" w:fill="auto"/>
            <w:vAlign w:val="center"/>
            <w:hideMark/>
          </w:tcPr>
          <w:p w:rsidR="00556D25" w:rsidRPr="00556D25" w:rsidRDefault="00556D25" w:rsidP="00556D25">
            <w:pPr>
              <w:spacing w:after="0" w:line="240" w:lineRule="auto"/>
              <w:jc w:val="center"/>
              <w:rPr>
                <w:rFonts w:ascii="Times New Roman" w:eastAsia="Times New Roman" w:hAnsi="Times New Roman" w:cs="Times New Roman"/>
                <w:b/>
                <w:bCs/>
                <w:color w:val="000000"/>
                <w:sz w:val="24"/>
                <w:szCs w:val="24"/>
                <w:lang w:eastAsia="es-CO"/>
              </w:rPr>
            </w:pPr>
            <w:r>
              <w:rPr>
                <w:rFonts w:ascii="Times New Roman" w:eastAsia="Times New Roman" w:hAnsi="Times New Roman" w:cs="Times New Roman"/>
                <w:b/>
                <w:bCs/>
                <w:color w:val="000000"/>
                <w:sz w:val="24"/>
                <w:szCs w:val="24"/>
                <w:lang w:eastAsia="es-CO"/>
              </w:rPr>
              <w:t>Tipo</w:t>
            </w:r>
          </w:p>
        </w:tc>
        <w:tc>
          <w:tcPr>
            <w:tcW w:w="2127" w:type="dxa"/>
            <w:shd w:val="clear" w:color="auto" w:fill="auto"/>
            <w:noWrap/>
            <w:vAlign w:val="center"/>
            <w:hideMark/>
          </w:tcPr>
          <w:p w:rsidR="00556D25" w:rsidRPr="00556D25" w:rsidRDefault="00556D25" w:rsidP="00556D25">
            <w:pPr>
              <w:spacing w:after="0" w:line="240" w:lineRule="auto"/>
              <w:jc w:val="center"/>
              <w:rPr>
                <w:rFonts w:ascii="Times New Roman" w:eastAsia="Times New Roman" w:hAnsi="Times New Roman" w:cs="Times New Roman"/>
                <w:b/>
                <w:bCs/>
                <w:color w:val="000000"/>
                <w:sz w:val="24"/>
                <w:szCs w:val="24"/>
                <w:lang w:eastAsia="es-CO"/>
              </w:rPr>
            </w:pPr>
            <w:r w:rsidRPr="00556D25">
              <w:rPr>
                <w:rFonts w:ascii="Times New Roman" w:eastAsia="Times New Roman" w:hAnsi="Times New Roman" w:cs="Times New Roman"/>
                <w:b/>
                <w:bCs/>
                <w:color w:val="000000"/>
                <w:sz w:val="24"/>
                <w:szCs w:val="24"/>
                <w:lang w:eastAsia="es-CO"/>
              </w:rPr>
              <w:t>Oficina</w:t>
            </w:r>
          </w:p>
        </w:tc>
        <w:tc>
          <w:tcPr>
            <w:tcW w:w="1842" w:type="dxa"/>
            <w:shd w:val="clear" w:color="auto" w:fill="auto"/>
            <w:noWrap/>
            <w:vAlign w:val="center"/>
            <w:hideMark/>
          </w:tcPr>
          <w:p w:rsidR="00556D25" w:rsidRPr="00556D25" w:rsidRDefault="00556D25" w:rsidP="00556D25">
            <w:pPr>
              <w:spacing w:after="0" w:line="240" w:lineRule="auto"/>
              <w:jc w:val="center"/>
              <w:rPr>
                <w:rFonts w:ascii="Times New Roman" w:eastAsia="Times New Roman" w:hAnsi="Times New Roman" w:cs="Times New Roman"/>
                <w:b/>
                <w:bCs/>
                <w:color w:val="000000"/>
                <w:sz w:val="24"/>
                <w:szCs w:val="24"/>
                <w:lang w:eastAsia="es-CO"/>
              </w:rPr>
            </w:pPr>
            <w:r w:rsidRPr="00556D25">
              <w:rPr>
                <w:rFonts w:ascii="Times New Roman" w:eastAsia="Times New Roman" w:hAnsi="Times New Roman" w:cs="Times New Roman"/>
                <w:b/>
                <w:bCs/>
                <w:color w:val="000000"/>
                <w:sz w:val="24"/>
                <w:szCs w:val="24"/>
                <w:lang w:eastAsia="es-CO"/>
              </w:rPr>
              <w:t>Estado</w:t>
            </w:r>
          </w:p>
        </w:tc>
      </w:tr>
      <w:tr w:rsidR="00556D25" w:rsidRPr="00556D25" w:rsidTr="00556D25">
        <w:trPr>
          <w:trHeight w:val="630"/>
        </w:trPr>
        <w:tc>
          <w:tcPr>
            <w:tcW w:w="620" w:type="dxa"/>
            <w:shd w:val="clear" w:color="000000" w:fill="F2F2F2"/>
            <w:noWrap/>
            <w:vAlign w:val="center"/>
            <w:hideMark/>
          </w:tcPr>
          <w:p w:rsidR="00556D25" w:rsidRPr="00556D25" w:rsidRDefault="00556D25" w:rsidP="00556D25">
            <w:pPr>
              <w:spacing w:after="0" w:line="240" w:lineRule="auto"/>
              <w:jc w:val="center"/>
              <w:rPr>
                <w:rFonts w:ascii="Times New Roman" w:eastAsia="Times New Roman" w:hAnsi="Times New Roman" w:cs="Times New Roman"/>
                <w:b/>
                <w:bCs/>
                <w:color w:val="000000"/>
                <w:sz w:val="24"/>
                <w:szCs w:val="24"/>
                <w:lang w:eastAsia="es-CO"/>
              </w:rPr>
            </w:pPr>
            <w:r w:rsidRPr="00556D25">
              <w:rPr>
                <w:rFonts w:ascii="Times New Roman" w:eastAsia="Times New Roman" w:hAnsi="Times New Roman" w:cs="Times New Roman"/>
                <w:b/>
                <w:bCs/>
                <w:color w:val="000000"/>
                <w:sz w:val="24"/>
                <w:szCs w:val="24"/>
                <w:lang w:eastAsia="es-CO"/>
              </w:rPr>
              <w:t>1</w:t>
            </w:r>
          </w:p>
        </w:tc>
        <w:tc>
          <w:tcPr>
            <w:tcW w:w="1234" w:type="dxa"/>
            <w:shd w:val="clear" w:color="000000" w:fill="F2F2F2"/>
            <w:noWrap/>
            <w:vAlign w:val="center"/>
            <w:hideMark/>
          </w:tcPr>
          <w:p w:rsidR="00556D25" w:rsidRPr="00556D25" w:rsidRDefault="00556D25" w:rsidP="00556D25">
            <w:pPr>
              <w:spacing w:after="0" w:line="240" w:lineRule="auto"/>
              <w:jc w:val="right"/>
              <w:rPr>
                <w:rFonts w:ascii="Times New Roman" w:eastAsia="Times New Roman" w:hAnsi="Times New Roman" w:cs="Times New Roman"/>
                <w:color w:val="000000"/>
                <w:sz w:val="24"/>
                <w:szCs w:val="24"/>
                <w:lang w:eastAsia="es-CO"/>
              </w:rPr>
            </w:pPr>
            <w:r w:rsidRPr="00556D25">
              <w:rPr>
                <w:rFonts w:ascii="Times New Roman" w:eastAsia="Times New Roman" w:hAnsi="Times New Roman" w:cs="Times New Roman"/>
                <w:color w:val="000000"/>
                <w:sz w:val="24"/>
                <w:szCs w:val="24"/>
                <w:lang w:eastAsia="es-CO"/>
              </w:rPr>
              <w:t>30/06/2021</w:t>
            </w:r>
          </w:p>
        </w:tc>
        <w:tc>
          <w:tcPr>
            <w:tcW w:w="1100" w:type="dxa"/>
            <w:shd w:val="clear" w:color="000000" w:fill="F2F2F2"/>
            <w:noWrap/>
            <w:vAlign w:val="center"/>
            <w:hideMark/>
          </w:tcPr>
          <w:p w:rsidR="00556D25" w:rsidRPr="00556D25" w:rsidRDefault="00556D25" w:rsidP="00556D25">
            <w:pPr>
              <w:spacing w:after="0" w:line="240" w:lineRule="auto"/>
              <w:jc w:val="center"/>
              <w:rPr>
                <w:rFonts w:ascii="Times New Roman" w:eastAsia="Times New Roman" w:hAnsi="Times New Roman" w:cs="Times New Roman"/>
                <w:color w:val="000000"/>
                <w:sz w:val="24"/>
                <w:szCs w:val="24"/>
                <w:lang w:eastAsia="es-CO"/>
              </w:rPr>
            </w:pPr>
            <w:r w:rsidRPr="00556D25">
              <w:rPr>
                <w:rFonts w:ascii="Times New Roman" w:eastAsia="Times New Roman" w:hAnsi="Times New Roman" w:cs="Times New Roman"/>
                <w:color w:val="000000"/>
                <w:sz w:val="24"/>
                <w:szCs w:val="24"/>
                <w:lang w:eastAsia="es-CO"/>
              </w:rPr>
              <w:t xml:space="preserve">Correo </w:t>
            </w:r>
          </w:p>
        </w:tc>
        <w:tc>
          <w:tcPr>
            <w:tcW w:w="2859" w:type="dxa"/>
            <w:shd w:val="clear" w:color="000000" w:fill="F2F2F2"/>
            <w:vAlign w:val="center"/>
            <w:hideMark/>
          </w:tcPr>
          <w:p w:rsidR="00556D25" w:rsidRPr="00556D25" w:rsidRDefault="00556D25" w:rsidP="00556D25">
            <w:pPr>
              <w:spacing w:after="0" w:line="240" w:lineRule="auto"/>
              <w:rPr>
                <w:rFonts w:ascii="Times New Roman" w:eastAsia="Times New Roman" w:hAnsi="Times New Roman" w:cs="Times New Roman"/>
                <w:color w:val="000000"/>
                <w:sz w:val="24"/>
                <w:szCs w:val="24"/>
                <w:lang w:eastAsia="es-CO"/>
              </w:rPr>
            </w:pPr>
            <w:r w:rsidRPr="00556D25">
              <w:rPr>
                <w:rFonts w:ascii="Times New Roman" w:eastAsia="Times New Roman" w:hAnsi="Times New Roman" w:cs="Times New Roman"/>
                <w:color w:val="000000"/>
                <w:sz w:val="24"/>
                <w:szCs w:val="24"/>
                <w:lang w:eastAsia="es-CO"/>
              </w:rPr>
              <w:t>Traslado DP CEVOCP Ernesto Contreras</w:t>
            </w:r>
          </w:p>
        </w:tc>
        <w:tc>
          <w:tcPr>
            <w:tcW w:w="1417" w:type="dxa"/>
            <w:shd w:val="clear" w:color="000000" w:fill="F2F2F2"/>
            <w:noWrap/>
            <w:vAlign w:val="center"/>
            <w:hideMark/>
          </w:tcPr>
          <w:p w:rsidR="00556D25" w:rsidRPr="00556D25" w:rsidRDefault="00556D25" w:rsidP="00556D25">
            <w:pPr>
              <w:spacing w:after="0" w:line="240" w:lineRule="auto"/>
              <w:rPr>
                <w:rFonts w:ascii="Times New Roman" w:eastAsia="Times New Roman" w:hAnsi="Times New Roman" w:cs="Times New Roman"/>
                <w:color w:val="000000"/>
                <w:sz w:val="24"/>
                <w:szCs w:val="24"/>
                <w:lang w:eastAsia="es-CO"/>
              </w:rPr>
            </w:pPr>
            <w:r w:rsidRPr="00556D25">
              <w:rPr>
                <w:rFonts w:ascii="Times New Roman" w:eastAsia="Times New Roman" w:hAnsi="Times New Roman" w:cs="Times New Roman"/>
                <w:color w:val="000000"/>
                <w:sz w:val="24"/>
                <w:szCs w:val="24"/>
                <w:lang w:eastAsia="es-CO"/>
              </w:rPr>
              <w:t>Respuesta</w:t>
            </w:r>
          </w:p>
        </w:tc>
        <w:tc>
          <w:tcPr>
            <w:tcW w:w="2127" w:type="dxa"/>
            <w:shd w:val="clear" w:color="000000" w:fill="F2F2F2"/>
            <w:vAlign w:val="center"/>
            <w:hideMark/>
          </w:tcPr>
          <w:p w:rsidR="00556D25" w:rsidRPr="00556D25" w:rsidRDefault="00556D25" w:rsidP="00556D25">
            <w:pPr>
              <w:spacing w:after="0" w:line="240" w:lineRule="auto"/>
              <w:rPr>
                <w:rFonts w:ascii="Times New Roman" w:eastAsia="Times New Roman" w:hAnsi="Times New Roman" w:cs="Times New Roman"/>
                <w:color w:val="000000"/>
                <w:sz w:val="24"/>
                <w:szCs w:val="24"/>
                <w:lang w:eastAsia="es-CO"/>
              </w:rPr>
            </w:pPr>
            <w:r w:rsidRPr="00556D25">
              <w:rPr>
                <w:rFonts w:ascii="Times New Roman" w:eastAsia="Times New Roman" w:hAnsi="Times New Roman" w:cs="Times New Roman"/>
                <w:color w:val="000000"/>
                <w:sz w:val="24"/>
                <w:szCs w:val="24"/>
                <w:lang w:eastAsia="es-CO"/>
              </w:rPr>
              <w:t>Presidencia Cámara de Representantes</w:t>
            </w:r>
          </w:p>
        </w:tc>
        <w:tc>
          <w:tcPr>
            <w:tcW w:w="1842" w:type="dxa"/>
            <w:shd w:val="clear" w:color="000000" w:fill="F2F2F2"/>
            <w:vAlign w:val="center"/>
            <w:hideMark/>
          </w:tcPr>
          <w:p w:rsidR="00556D25" w:rsidRPr="00556D25" w:rsidRDefault="00556D25" w:rsidP="00556D25">
            <w:pPr>
              <w:spacing w:after="0" w:line="240" w:lineRule="auto"/>
              <w:rPr>
                <w:rFonts w:ascii="Times New Roman" w:eastAsia="Times New Roman" w:hAnsi="Times New Roman" w:cs="Times New Roman"/>
                <w:color w:val="000000"/>
                <w:sz w:val="24"/>
                <w:szCs w:val="24"/>
                <w:lang w:eastAsia="es-CO"/>
              </w:rPr>
            </w:pPr>
            <w:r w:rsidRPr="00556D25">
              <w:rPr>
                <w:rFonts w:ascii="Times New Roman" w:eastAsia="Times New Roman" w:hAnsi="Times New Roman" w:cs="Times New Roman"/>
                <w:color w:val="000000"/>
                <w:sz w:val="24"/>
                <w:szCs w:val="24"/>
                <w:lang w:eastAsia="es-CO"/>
              </w:rPr>
              <w:t>Respuesta</w:t>
            </w:r>
          </w:p>
        </w:tc>
      </w:tr>
      <w:tr w:rsidR="00556D25" w:rsidRPr="00556D25" w:rsidTr="00556D25">
        <w:trPr>
          <w:trHeight w:val="630"/>
        </w:trPr>
        <w:tc>
          <w:tcPr>
            <w:tcW w:w="620" w:type="dxa"/>
            <w:shd w:val="clear" w:color="000000" w:fill="FFFFFF"/>
            <w:noWrap/>
            <w:vAlign w:val="center"/>
            <w:hideMark/>
          </w:tcPr>
          <w:p w:rsidR="00556D25" w:rsidRPr="00556D25" w:rsidRDefault="00556D25" w:rsidP="00556D25">
            <w:pPr>
              <w:spacing w:after="0" w:line="240" w:lineRule="auto"/>
              <w:jc w:val="center"/>
              <w:rPr>
                <w:rFonts w:ascii="Times New Roman" w:eastAsia="Times New Roman" w:hAnsi="Times New Roman" w:cs="Times New Roman"/>
                <w:b/>
                <w:bCs/>
                <w:color w:val="000000"/>
                <w:sz w:val="24"/>
                <w:szCs w:val="24"/>
                <w:lang w:eastAsia="es-CO"/>
              </w:rPr>
            </w:pPr>
            <w:r w:rsidRPr="00556D25">
              <w:rPr>
                <w:rFonts w:ascii="Times New Roman" w:eastAsia="Times New Roman" w:hAnsi="Times New Roman" w:cs="Times New Roman"/>
                <w:b/>
                <w:bCs/>
                <w:color w:val="000000"/>
                <w:sz w:val="24"/>
                <w:szCs w:val="24"/>
                <w:lang w:eastAsia="es-CO"/>
              </w:rPr>
              <w:t>2</w:t>
            </w:r>
          </w:p>
        </w:tc>
        <w:tc>
          <w:tcPr>
            <w:tcW w:w="1234" w:type="dxa"/>
            <w:shd w:val="clear" w:color="000000" w:fill="FFFFFF"/>
            <w:noWrap/>
            <w:vAlign w:val="center"/>
            <w:hideMark/>
          </w:tcPr>
          <w:p w:rsidR="00556D25" w:rsidRPr="00556D25" w:rsidRDefault="00556D25" w:rsidP="00556D25">
            <w:pPr>
              <w:spacing w:after="0" w:line="240" w:lineRule="auto"/>
              <w:jc w:val="right"/>
              <w:rPr>
                <w:rFonts w:ascii="Times New Roman" w:eastAsia="Times New Roman" w:hAnsi="Times New Roman" w:cs="Times New Roman"/>
                <w:color w:val="000000"/>
                <w:sz w:val="24"/>
                <w:szCs w:val="24"/>
                <w:lang w:eastAsia="es-CO"/>
              </w:rPr>
            </w:pPr>
            <w:r w:rsidRPr="00556D25">
              <w:rPr>
                <w:rFonts w:ascii="Times New Roman" w:eastAsia="Times New Roman" w:hAnsi="Times New Roman" w:cs="Times New Roman"/>
                <w:color w:val="000000"/>
                <w:sz w:val="24"/>
                <w:szCs w:val="24"/>
                <w:lang w:eastAsia="es-CO"/>
              </w:rPr>
              <w:t>12/07/2022</w:t>
            </w:r>
          </w:p>
        </w:tc>
        <w:tc>
          <w:tcPr>
            <w:tcW w:w="1100" w:type="dxa"/>
            <w:shd w:val="clear" w:color="auto" w:fill="auto"/>
            <w:noWrap/>
            <w:vAlign w:val="center"/>
            <w:hideMark/>
          </w:tcPr>
          <w:p w:rsidR="00556D25" w:rsidRPr="00556D25" w:rsidRDefault="00556D25" w:rsidP="00556D25">
            <w:pPr>
              <w:spacing w:after="0" w:line="240" w:lineRule="auto"/>
              <w:jc w:val="center"/>
              <w:rPr>
                <w:rFonts w:ascii="Times New Roman" w:eastAsia="Times New Roman" w:hAnsi="Times New Roman" w:cs="Times New Roman"/>
                <w:color w:val="000000"/>
                <w:sz w:val="24"/>
                <w:szCs w:val="24"/>
                <w:lang w:eastAsia="es-CO"/>
              </w:rPr>
            </w:pPr>
            <w:r w:rsidRPr="00556D25">
              <w:rPr>
                <w:rFonts w:ascii="Times New Roman" w:eastAsia="Times New Roman" w:hAnsi="Times New Roman" w:cs="Times New Roman"/>
                <w:color w:val="000000"/>
                <w:sz w:val="24"/>
                <w:szCs w:val="24"/>
                <w:lang w:eastAsia="es-CO"/>
              </w:rPr>
              <w:t xml:space="preserve">Correo </w:t>
            </w:r>
          </w:p>
        </w:tc>
        <w:tc>
          <w:tcPr>
            <w:tcW w:w="2859" w:type="dxa"/>
            <w:shd w:val="clear" w:color="000000" w:fill="FFFFFF"/>
            <w:vAlign w:val="center"/>
            <w:hideMark/>
          </w:tcPr>
          <w:p w:rsidR="00556D25" w:rsidRPr="00556D25" w:rsidRDefault="00556D25" w:rsidP="00556D25">
            <w:pPr>
              <w:spacing w:after="0" w:line="240" w:lineRule="auto"/>
              <w:rPr>
                <w:rFonts w:ascii="Times New Roman" w:eastAsia="Times New Roman" w:hAnsi="Times New Roman" w:cs="Times New Roman"/>
                <w:color w:val="000000"/>
                <w:sz w:val="24"/>
                <w:szCs w:val="24"/>
                <w:lang w:eastAsia="es-CO"/>
              </w:rPr>
            </w:pPr>
            <w:r w:rsidRPr="00556D25">
              <w:rPr>
                <w:rFonts w:ascii="Times New Roman" w:eastAsia="Times New Roman" w:hAnsi="Times New Roman" w:cs="Times New Roman"/>
                <w:color w:val="000000"/>
                <w:sz w:val="24"/>
                <w:szCs w:val="24"/>
                <w:lang w:eastAsia="es-CO"/>
              </w:rPr>
              <w:t>Traslado DP Julián Álvarez - Pensiones</w:t>
            </w:r>
          </w:p>
        </w:tc>
        <w:tc>
          <w:tcPr>
            <w:tcW w:w="1417" w:type="dxa"/>
            <w:shd w:val="clear" w:color="000000" w:fill="FFFFFF"/>
            <w:noWrap/>
            <w:vAlign w:val="center"/>
            <w:hideMark/>
          </w:tcPr>
          <w:p w:rsidR="00556D25" w:rsidRPr="00556D25" w:rsidRDefault="00556D25" w:rsidP="00556D25">
            <w:pPr>
              <w:spacing w:after="0" w:line="240" w:lineRule="auto"/>
              <w:rPr>
                <w:rFonts w:ascii="Times New Roman" w:eastAsia="Times New Roman" w:hAnsi="Times New Roman" w:cs="Times New Roman"/>
                <w:color w:val="000000"/>
                <w:sz w:val="24"/>
                <w:szCs w:val="24"/>
                <w:lang w:eastAsia="es-CO"/>
              </w:rPr>
            </w:pPr>
            <w:r w:rsidRPr="00556D25">
              <w:rPr>
                <w:rFonts w:ascii="Times New Roman" w:eastAsia="Times New Roman" w:hAnsi="Times New Roman" w:cs="Times New Roman"/>
                <w:color w:val="000000"/>
                <w:sz w:val="24"/>
                <w:szCs w:val="24"/>
                <w:lang w:eastAsia="es-CO"/>
              </w:rPr>
              <w:t>Traslado de Información</w:t>
            </w:r>
          </w:p>
        </w:tc>
        <w:tc>
          <w:tcPr>
            <w:tcW w:w="2127" w:type="dxa"/>
            <w:shd w:val="clear" w:color="000000" w:fill="FFFFFF"/>
            <w:vAlign w:val="center"/>
            <w:hideMark/>
          </w:tcPr>
          <w:p w:rsidR="00556D25" w:rsidRPr="00556D25" w:rsidRDefault="00556D25" w:rsidP="00556D25">
            <w:pPr>
              <w:spacing w:after="0" w:line="240" w:lineRule="auto"/>
              <w:rPr>
                <w:rFonts w:ascii="Times New Roman" w:eastAsia="Times New Roman" w:hAnsi="Times New Roman" w:cs="Times New Roman"/>
                <w:color w:val="000000"/>
                <w:sz w:val="24"/>
                <w:szCs w:val="24"/>
                <w:lang w:eastAsia="es-CO"/>
              </w:rPr>
            </w:pPr>
            <w:r w:rsidRPr="00556D25">
              <w:rPr>
                <w:rFonts w:ascii="Times New Roman" w:eastAsia="Times New Roman" w:hAnsi="Times New Roman" w:cs="Times New Roman"/>
                <w:color w:val="000000"/>
                <w:sz w:val="24"/>
                <w:szCs w:val="24"/>
                <w:lang w:eastAsia="es-CO"/>
              </w:rPr>
              <w:t>Presidencia Cámara de Representantes</w:t>
            </w:r>
          </w:p>
        </w:tc>
        <w:tc>
          <w:tcPr>
            <w:tcW w:w="1842" w:type="dxa"/>
            <w:shd w:val="clear" w:color="000000" w:fill="FFFFFF"/>
            <w:vAlign w:val="center"/>
            <w:hideMark/>
          </w:tcPr>
          <w:p w:rsidR="00556D25" w:rsidRPr="00556D25" w:rsidRDefault="00556D25" w:rsidP="00556D25">
            <w:pPr>
              <w:spacing w:after="0" w:line="240" w:lineRule="auto"/>
              <w:rPr>
                <w:rFonts w:ascii="Times New Roman" w:eastAsia="Times New Roman" w:hAnsi="Times New Roman" w:cs="Times New Roman"/>
                <w:color w:val="000000"/>
                <w:sz w:val="24"/>
                <w:szCs w:val="24"/>
                <w:lang w:eastAsia="es-CO"/>
              </w:rPr>
            </w:pPr>
            <w:r w:rsidRPr="00556D25">
              <w:rPr>
                <w:rFonts w:ascii="Times New Roman" w:eastAsia="Times New Roman" w:hAnsi="Times New Roman" w:cs="Times New Roman"/>
                <w:color w:val="000000"/>
                <w:sz w:val="24"/>
                <w:szCs w:val="24"/>
                <w:lang w:eastAsia="es-CO"/>
              </w:rPr>
              <w:t>Archivo</w:t>
            </w:r>
          </w:p>
        </w:tc>
      </w:tr>
      <w:tr w:rsidR="00556D25" w:rsidRPr="00556D25" w:rsidTr="00556D25">
        <w:trPr>
          <w:trHeight w:val="630"/>
        </w:trPr>
        <w:tc>
          <w:tcPr>
            <w:tcW w:w="620" w:type="dxa"/>
            <w:shd w:val="clear" w:color="000000" w:fill="F2F2F2"/>
            <w:noWrap/>
            <w:vAlign w:val="center"/>
            <w:hideMark/>
          </w:tcPr>
          <w:p w:rsidR="00556D25" w:rsidRPr="00556D25" w:rsidRDefault="00556D25" w:rsidP="00556D25">
            <w:pPr>
              <w:spacing w:after="0" w:line="240" w:lineRule="auto"/>
              <w:jc w:val="center"/>
              <w:rPr>
                <w:rFonts w:ascii="Times New Roman" w:eastAsia="Times New Roman" w:hAnsi="Times New Roman" w:cs="Times New Roman"/>
                <w:b/>
                <w:bCs/>
                <w:color w:val="000000"/>
                <w:sz w:val="24"/>
                <w:szCs w:val="24"/>
                <w:lang w:eastAsia="es-CO"/>
              </w:rPr>
            </w:pPr>
            <w:r w:rsidRPr="00556D25">
              <w:rPr>
                <w:rFonts w:ascii="Times New Roman" w:eastAsia="Times New Roman" w:hAnsi="Times New Roman" w:cs="Times New Roman"/>
                <w:b/>
                <w:bCs/>
                <w:color w:val="000000"/>
                <w:sz w:val="24"/>
                <w:szCs w:val="24"/>
                <w:lang w:eastAsia="es-CO"/>
              </w:rPr>
              <w:t>3</w:t>
            </w:r>
          </w:p>
        </w:tc>
        <w:tc>
          <w:tcPr>
            <w:tcW w:w="1234" w:type="dxa"/>
            <w:shd w:val="clear" w:color="000000" w:fill="F2F2F2"/>
            <w:noWrap/>
            <w:vAlign w:val="center"/>
            <w:hideMark/>
          </w:tcPr>
          <w:p w:rsidR="00556D25" w:rsidRPr="00556D25" w:rsidRDefault="00556D25" w:rsidP="00556D25">
            <w:pPr>
              <w:spacing w:after="0" w:line="240" w:lineRule="auto"/>
              <w:jc w:val="right"/>
              <w:rPr>
                <w:rFonts w:ascii="Times New Roman" w:eastAsia="Times New Roman" w:hAnsi="Times New Roman" w:cs="Times New Roman"/>
                <w:color w:val="000000"/>
                <w:sz w:val="24"/>
                <w:szCs w:val="24"/>
                <w:lang w:eastAsia="es-CO"/>
              </w:rPr>
            </w:pPr>
            <w:r w:rsidRPr="00556D25">
              <w:rPr>
                <w:rFonts w:ascii="Times New Roman" w:eastAsia="Times New Roman" w:hAnsi="Times New Roman" w:cs="Times New Roman"/>
                <w:color w:val="000000"/>
                <w:sz w:val="24"/>
                <w:szCs w:val="24"/>
                <w:lang w:eastAsia="es-CO"/>
              </w:rPr>
              <w:t>22/07/2021</w:t>
            </w:r>
          </w:p>
        </w:tc>
        <w:tc>
          <w:tcPr>
            <w:tcW w:w="1100" w:type="dxa"/>
            <w:shd w:val="clear" w:color="000000" w:fill="F2F2F2"/>
            <w:noWrap/>
            <w:vAlign w:val="center"/>
            <w:hideMark/>
          </w:tcPr>
          <w:p w:rsidR="00556D25" w:rsidRPr="00556D25" w:rsidRDefault="00556D25" w:rsidP="00556D25">
            <w:pPr>
              <w:spacing w:after="0" w:line="240" w:lineRule="auto"/>
              <w:jc w:val="center"/>
              <w:rPr>
                <w:rFonts w:ascii="Times New Roman" w:eastAsia="Times New Roman" w:hAnsi="Times New Roman" w:cs="Times New Roman"/>
                <w:color w:val="000000"/>
                <w:sz w:val="24"/>
                <w:szCs w:val="24"/>
                <w:lang w:eastAsia="es-CO"/>
              </w:rPr>
            </w:pPr>
            <w:r w:rsidRPr="00556D25">
              <w:rPr>
                <w:rFonts w:ascii="Times New Roman" w:eastAsia="Times New Roman" w:hAnsi="Times New Roman" w:cs="Times New Roman"/>
                <w:color w:val="000000"/>
                <w:sz w:val="24"/>
                <w:szCs w:val="24"/>
                <w:lang w:eastAsia="es-CO"/>
              </w:rPr>
              <w:t xml:space="preserve">Correo </w:t>
            </w:r>
          </w:p>
        </w:tc>
        <w:tc>
          <w:tcPr>
            <w:tcW w:w="2859" w:type="dxa"/>
            <w:shd w:val="clear" w:color="000000" w:fill="F2F2F2"/>
            <w:vAlign w:val="center"/>
            <w:hideMark/>
          </w:tcPr>
          <w:p w:rsidR="00556D25" w:rsidRPr="00556D25" w:rsidRDefault="00556D25" w:rsidP="00556D25">
            <w:pPr>
              <w:spacing w:after="0" w:line="240" w:lineRule="auto"/>
              <w:rPr>
                <w:rFonts w:ascii="Times New Roman" w:eastAsia="Times New Roman" w:hAnsi="Times New Roman" w:cs="Times New Roman"/>
                <w:color w:val="000000"/>
                <w:sz w:val="24"/>
                <w:szCs w:val="24"/>
                <w:lang w:eastAsia="es-CO"/>
              </w:rPr>
            </w:pPr>
            <w:r w:rsidRPr="00556D25">
              <w:rPr>
                <w:rFonts w:ascii="Times New Roman" w:eastAsia="Times New Roman" w:hAnsi="Times New Roman" w:cs="Times New Roman"/>
                <w:color w:val="000000"/>
                <w:sz w:val="24"/>
                <w:szCs w:val="24"/>
                <w:lang w:eastAsia="es-CO"/>
              </w:rPr>
              <w:t>Traslado DP Diver Delgado</w:t>
            </w:r>
          </w:p>
        </w:tc>
        <w:tc>
          <w:tcPr>
            <w:tcW w:w="1417" w:type="dxa"/>
            <w:shd w:val="clear" w:color="000000" w:fill="F2F2F2"/>
            <w:noWrap/>
            <w:vAlign w:val="center"/>
            <w:hideMark/>
          </w:tcPr>
          <w:p w:rsidR="00556D25" w:rsidRPr="00556D25" w:rsidRDefault="00556D25" w:rsidP="00556D25">
            <w:pPr>
              <w:spacing w:after="0" w:line="240" w:lineRule="auto"/>
              <w:rPr>
                <w:rFonts w:ascii="Times New Roman" w:eastAsia="Times New Roman" w:hAnsi="Times New Roman" w:cs="Times New Roman"/>
                <w:color w:val="000000"/>
                <w:sz w:val="24"/>
                <w:szCs w:val="24"/>
                <w:lang w:eastAsia="es-CO"/>
              </w:rPr>
            </w:pPr>
            <w:r w:rsidRPr="00556D25">
              <w:rPr>
                <w:rFonts w:ascii="Times New Roman" w:eastAsia="Times New Roman" w:hAnsi="Times New Roman" w:cs="Times New Roman"/>
                <w:color w:val="000000"/>
                <w:sz w:val="24"/>
                <w:szCs w:val="24"/>
                <w:lang w:eastAsia="es-CO"/>
              </w:rPr>
              <w:t>Traslado de Información</w:t>
            </w:r>
          </w:p>
        </w:tc>
        <w:tc>
          <w:tcPr>
            <w:tcW w:w="2127" w:type="dxa"/>
            <w:shd w:val="clear" w:color="000000" w:fill="F2F2F2"/>
            <w:vAlign w:val="center"/>
            <w:hideMark/>
          </w:tcPr>
          <w:p w:rsidR="00556D25" w:rsidRPr="00556D25" w:rsidRDefault="00556D25" w:rsidP="00556D25">
            <w:pPr>
              <w:spacing w:after="0" w:line="240" w:lineRule="auto"/>
              <w:rPr>
                <w:rFonts w:ascii="Times New Roman" w:eastAsia="Times New Roman" w:hAnsi="Times New Roman" w:cs="Times New Roman"/>
                <w:color w:val="000000"/>
                <w:sz w:val="24"/>
                <w:szCs w:val="24"/>
                <w:lang w:eastAsia="es-CO"/>
              </w:rPr>
            </w:pPr>
            <w:r w:rsidRPr="00556D25">
              <w:rPr>
                <w:rFonts w:ascii="Times New Roman" w:eastAsia="Times New Roman" w:hAnsi="Times New Roman" w:cs="Times New Roman"/>
                <w:color w:val="000000"/>
                <w:sz w:val="24"/>
                <w:szCs w:val="24"/>
                <w:lang w:eastAsia="es-CO"/>
              </w:rPr>
              <w:t>Presidencia Cámara de Representantes</w:t>
            </w:r>
          </w:p>
        </w:tc>
        <w:tc>
          <w:tcPr>
            <w:tcW w:w="1842" w:type="dxa"/>
            <w:shd w:val="clear" w:color="000000" w:fill="F2F2F2"/>
            <w:vAlign w:val="center"/>
            <w:hideMark/>
          </w:tcPr>
          <w:p w:rsidR="00556D25" w:rsidRPr="00556D25" w:rsidRDefault="00556D25" w:rsidP="00556D25">
            <w:pPr>
              <w:spacing w:after="0" w:line="240" w:lineRule="auto"/>
              <w:rPr>
                <w:rFonts w:ascii="Times New Roman" w:eastAsia="Times New Roman" w:hAnsi="Times New Roman" w:cs="Times New Roman"/>
                <w:color w:val="000000"/>
                <w:sz w:val="24"/>
                <w:szCs w:val="24"/>
                <w:lang w:eastAsia="es-CO"/>
              </w:rPr>
            </w:pPr>
            <w:r w:rsidRPr="00556D25">
              <w:rPr>
                <w:rFonts w:ascii="Times New Roman" w:eastAsia="Times New Roman" w:hAnsi="Times New Roman" w:cs="Times New Roman"/>
                <w:color w:val="000000"/>
                <w:sz w:val="24"/>
                <w:szCs w:val="24"/>
                <w:lang w:eastAsia="es-CO"/>
              </w:rPr>
              <w:t>Archivo</w:t>
            </w:r>
          </w:p>
        </w:tc>
      </w:tr>
      <w:tr w:rsidR="00556D25" w:rsidRPr="00556D25" w:rsidTr="00556D25">
        <w:trPr>
          <w:trHeight w:val="1260"/>
        </w:trPr>
        <w:tc>
          <w:tcPr>
            <w:tcW w:w="620" w:type="dxa"/>
            <w:shd w:val="clear" w:color="000000" w:fill="FFFFFF"/>
            <w:noWrap/>
            <w:vAlign w:val="center"/>
            <w:hideMark/>
          </w:tcPr>
          <w:p w:rsidR="00556D25" w:rsidRPr="00556D25" w:rsidRDefault="00556D25" w:rsidP="00556D25">
            <w:pPr>
              <w:spacing w:after="0" w:line="240" w:lineRule="auto"/>
              <w:jc w:val="center"/>
              <w:rPr>
                <w:rFonts w:ascii="Times New Roman" w:eastAsia="Times New Roman" w:hAnsi="Times New Roman" w:cs="Times New Roman"/>
                <w:b/>
                <w:bCs/>
                <w:color w:val="000000"/>
                <w:sz w:val="24"/>
                <w:szCs w:val="24"/>
                <w:lang w:eastAsia="es-CO"/>
              </w:rPr>
            </w:pPr>
            <w:r w:rsidRPr="00556D25">
              <w:rPr>
                <w:rFonts w:ascii="Times New Roman" w:eastAsia="Times New Roman" w:hAnsi="Times New Roman" w:cs="Times New Roman"/>
                <w:b/>
                <w:bCs/>
                <w:color w:val="000000"/>
                <w:sz w:val="24"/>
                <w:szCs w:val="24"/>
                <w:lang w:eastAsia="es-CO"/>
              </w:rPr>
              <w:t>4</w:t>
            </w:r>
          </w:p>
        </w:tc>
        <w:tc>
          <w:tcPr>
            <w:tcW w:w="1234" w:type="dxa"/>
            <w:shd w:val="clear" w:color="000000" w:fill="FFFFFF"/>
            <w:noWrap/>
            <w:vAlign w:val="center"/>
            <w:hideMark/>
          </w:tcPr>
          <w:p w:rsidR="00556D25" w:rsidRPr="00556D25" w:rsidRDefault="00556D25" w:rsidP="00556D25">
            <w:pPr>
              <w:spacing w:after="0" w:line="240" w:lineRule="auto"/>
              <w:jc w:val="right"/>
              <w:rPr>
                <w:rFonts w:ascii="Times New Roman" w:eastAsia="Times New Roman" w:hAnsi="Times New Roman" w:cs="Times New Roman"/>
                <w:color w:val="000000"/>
                <w:sz w:val="24"/>
                <w:szCs w:val="24"/>
                <w:lang w:eastAsia="es-CO"/>
              </w:rPr>
            </w:pPr>
            <w:r w:rsidRPr="00556D25">
              <w:rPr>
                <w:rFonts w:ascii="Times New Roman" w:eastAsia="Times New Roman" w:hAnsi="Times New Roman" w:cs="Times New Roman"/>
                <w:color w:val="000000"/>
                <w:sz w:val="24"/>
                <w:szCs w:val="24"/>
                <w:lang w:eastAsia="es-CO"/>
              </w:rPr>
              <w:t>3/08/2021</w:t>
            </w:r>
          </w:p>
        </w:tc>
        <w:tc>
          <w:tcPr>
            <w:tcW w:w="1100" w:type="dxa"/>
            <w:shd w:val="clear" w:color="auto" w:fill="auto"/>
            <w:noWrap/>
            <w:vAlign w:val="center"/>
            <w:hideMark/>
          </w:tcPr>
          <w:p w:rsidR="00556D25" w:rsidRPr="00556D25" w:rsidRDefault="00556D25" w:rsidP="00556D25">
            <w:pPr>
              <w:spacing w:after="0" w:line="240" w:lineRule="auto"/>
              <w:jc w:val="center"/>
              <w:rPr>
                <w:rFonts w:ascii="Times New Roman" w:eastAsia="Times New Roman" w:hAnsi="Times New Roman" w:cs="Times New Roman"/>
                <w:color w:val="000000"/>
                <w:sz w:val="24"/>
                <w:szCs w:val="24"/>
                <w:lang w:eastAsia="es-CO"/>
              </w:rPr>
            </w:pPr>
            <w:r w:rsidRPr="00556D25">
              <w:rPr>
                <w:rFonts w:ascii="Times New Roman" w:eastAsia="Times New Roman" w:hAnsi="Times New Roman" w:cs="Times New Roman"/>
                <w:color w:val="000000"/>
                <w:sz w:val="24"/>
                <w:szCs w:val="24"/>
                <w:lang w:eastAsia="es-CO"/>
              </w:rPr>
              <w:t xml:space="preserve">Correo </w:t>
            </w:r>
          </w:p>
        </w:tc>
        <w:tc>
          <w:tcPr>
            <w:tcW w:w="2859" w:type="dxa"/>
            <w:shd w:val="clear" w:color="000000" w:fill="FFFFFF"/>
            <w:vAlign w:val="center"/>
            <w:hideMark/>
          </w:tcPr>
          <w:p w:rsidR="00556D25" w:rsidRPr="00556D25" w:rsidRDefault="00556D25" w:rsidP="00556D25">
            <w:pPr>
              <w:spacing w:after="0" w:line="240" w:lineRule="auto"/>
              <w:rPr>
                <w:rFonts w:ascii="Times New Roman" w:eastAsia="Times New Roman" w:hAnsi="Times New Roman" w:cs="Times New Roman"/>
                <w:color w:val="000000"/>
                <w:sz w:val="24"/>
                <w:szCs w:val="24"/>
                <w:lang w:eastAsia="es-CO"/>
              </w:rPr>
            </w:pPr>
            <w:r w:rsidRPr="00556D25">
              <w:rPr>
                <w:rFonts w:ascii="Times New Roman" w:eastAsia="Times New Roman" w:hAnsi="Times New Roman" w:cs="Times New Roman"/>
                <w:color w:val="000000"/>
                <w:sz w:val="24"/>
                <w:szCs w:val="24"/>
                <w:lang w:eastAsia="es-CO"/>
              </w:rPr>
              <w:t>Traslado DP Representantes Sector Agropecuario</w:t>
            </w:r>
          </w:p>
        </w:tc>
        <w:tc>
          <w:tcPr>
            <w:tcW w:w="1417" w:type="dxa"/>
            <w:shd w:val="clear" w:color="000000" w:fill="FFFFFF"/>
            <w:noWrap/>
            <w:vAlign w:val="center"/>
            <w:hideMark/>
          </w:tcPr>
          <w:p w:rsidR="00556D25" w:rsidRPr="00556D25" w:rsidRDefault="00556D25" w:rsidP="00556D25">
            <w:pPr>
              <w:spacing w:after="0" w:line="240" w:lineRule="auto"/>
              <w:rPr>
                <w:rFonts w:ascii="Times New Roman" w:eastAsia="Times New Roman" w:hAnsi="Times New Roman" w:cs="Times New Roman"/>
                <w:color w:val="000000"/>
                <w:sz w:val="24"/>
                <w:szCs w:val="24"/>
                <w:lang w:eastAsia="es-CO"/>
              </w:rPr>
            </w:pPr>
            <w:r w:rsidRPr="00556D25">
              <w:rPr>
                <w:rFonts w:ascii="Times New Roman" w:eastAsia="Times New Roman" w:hAnsi="Times New Roman" w:cs="Times New Roman"/>
                <w:color w:val="000000"/>
                <w:sz w:val="24"/>
                <w:szCs w:val="24"/>
                <w:lang w:eastAsia="es-CO"/>
              </w:rPr>
              <w:t>Traslado de Información</w:t>
            </w:r>
          </w:p>
        </w:tc>
        <w:tc>
          <w:tcPr>
            <w:tcW w:w="2127" w:type="dxa"/>
            <w:shd w:val="clear" w:color="000000" w:fill="FFFFFF"/>
            <w:vAlign w:val="center"/>
            <w:hideMark/>
          </w:tcPr>
          <w:p w:rsidR="00556D25" w:rsidRPr="00556D25" w:rsidRDefault="00556D25" w:rsidP="00556D25">
            <w:pPr>
              <w:spacing w:after="0" w:line="240" w:lineRule="auto"/>
              <w:rPr>
                <w:rFonts w:ascii="Times New Roman" w:eastAsia="Times New Roman" w:hAnsi="Times New Roman" w:cs="Times New Roman"/>
                <w:color w:val="000000"/>
                <w:sz w:val="24"/>
                <w:szCs w:val="24"/>
                <w:lang w:eastAsia="es-CO"/>
              </w:rPr>
            </w:pPr>
            <w:r w:rsidRPr="00556D25">
              <w:rPr>
                <w:rFonts w:ascii="Times New Roman" w:eastAsia="Times New Roman" w:hAnsi="Times New Roman" w:cs="Times New Roman"/>
                <w:color w:val="000000"/>
                <w:sz w:val="24"/>
                <w:szCs w:val="24"/>
                <w:lang w:eastAsia="es-CO"/>
              </w:rPr>
              <w:t>Presidencia Cámara de Representantes</w:t>
            </w:r>
          </w:p>
        </w:tc>
        <w:tc>
          <w:tcPr>
            <w:tcW w:w="1842" w:type="dxa"/>
            <w:shd w:val="clear" w:color="000000" w:fill="FFFFFF"/>
            <w:vAlign w:val="center"/>
            <w:hideMark/>
          </w:tcPr>
          <w:p w:rsidR="00556D25" w:rsidRPr="00556D25" w:rsidRDefault="00556D25" w:rsidP="00556D25">
            <w:pPr>
              <w:spacing w:after="0" w:line="240" w:lineRule="auto"/>
              <w:rPr>
                <w:rFonts w:ascii="Times New Roman" w:eastAsia="Times New Roman" w:hAnsi="Times New Roman" w:cs="Times New Roman"/>
                <w:color w:val="000000"/>
                <w:sz w:val="24"/>
                <w:szCs w:val="24"/>
                <w:lang w:eastAsia="es-CO"/>
              </w:rPr>
            </w:pPr>
            <w:r w:rsidRPr="00556D25">
              <w:rPr>
                <w:rFonts w:ascii="Times New Roman" w:eastAsia="Times New Roman" w:hAnsi="Times New Roman" w:cs="Times New Roman"/>
                <w:color w:val="000000"/>
                <w:sz w:val="24"/>
                <w:szCs w:val="24"/>
                <w:lang w:eastAsia="es-CO"/>
              </w:rPr>
              <w:t>Archivo</w:t>
            </w:r>
          </w:p>
        </w:tc>
      </w:tr>
      <w:tr w:rsidR="00556D25" w:rsidRPr="00556D25" w:rsidTr="00556D25">
        <w:trPr>
          <w:trHeight w:val="630"/>
        </w:trPr>
        <w:tc>
          <w:tcPr>
            <w:tcW w:w="620" w:type="dxa"/>
            <w:shd w:val="clear" w:color="000000" w:fill="F2F2F2"/>
            <w:noWrap/>
            <w:vAlign w:val="center"/>
            <w:hideMark/>
          </w:tcPr>
          <w:p w:rsidR="00556D25" w:rsidRPr="00556D25" w:rsidRDefault="00556D25" w:rsidP="00556D25">
            <w:pPr>
              <w:spacing w:after="0" w:line="240" w:lineRule="auto"/>
              <w:jc w:val="center"/>
              <w:rPr>
                <w:rFonts w:ascii="Times New Roman" w:eastAsia="Times New Roman" w:hAnsi="Times New Roman" w:cs="Times New Roman"/>
                <w:b/>
                <w:bCs/>
                <w:color w:val="000000"/>
                <w:sz w:val="24"/>
                <w:szCs w:val="24"/>
                <w:lang w:eastAsia="es-CO"/>
              </w:rPr>
            </w:pPr>
            <w:r w:rsidRPr="00556D25">
              <w:rPr>
                <w:rFonts w:ascii="Times New Roman" w:eastAsia="Times New Roman" w:hAnsi="Times New Roman" w:cs="Times New Roman"/>
                <w:b/>
                <w:bCs/>
                <w:color w:val="000000"/>
                <w:sz w:val="24"/>
                <w:szCs w:val="24"/>
                <w:lang w:eastAsia="es-CO"/>
              </w:rPr>
              <w:t>5</w:t>
            </w:r>
          </w:p>
        </w:tc>
        <w:tc>
          <w:tcPr>
            <w:tcW w:w="1234" w:type="dxa"/>
            <w:shd w:val="clear" w:color="000000" w:fill="F2F2F2"/>
            <w:noWrap/>
            <w:vAlign w:val="center"/>
            <w:hideMark/>
          </w:tcPr>
          <w:p w:rsidR="00556D25" w:rsidRPr="00556D25" w:rsidRDefault="00556D25" w:rsidP="00556D25">
            <w:pPr>
              <w:spacing w:after="0" w:line="240" w:lineRule="auto"/>
              <w:jc w:val="right"/>
              <w:rPr>
                <w:rFonts w:ascii="Times New Roman" w:eastAsia="Times New Roman" w:hAnsi="Times New Roman" w:cs="Times New Roman"/>
                <w:color w:val="000000"/>
                <w:sz w:val="24"/>
                <w:szCs w:val="24"/>
                <w:lang w:eastAsia="es-CO"/>
              </w:rPr>
            </w:pPr>
            <w:r w:rsidRPr="00556D25">
              <w:rPr>
                <w:rFonts w:ascii="Times New Roman" w:eastAsia="Times New Roman" w:hAnsi="Times New Roman" w:cs="Times New Roman"/>
                <w:color w:val="000000"/>
                <w:sz w:val="24"/>
                <w:szCs w:val="24"/>
                <w:lang w:eastAsia="es-CO"/>
              </w:rPr>
              <w:t>18/08/2021</w:t>
            </w:r>
          </w:p>
        </w:tc>
        <w:tc>
          <w:tcPr>
            <w:tcW w:w="1100" w:type="dxa"/>
            <w:shd w:val="clear" w:color="000000" w:fill="F2F2F2"/>
            <w:noWrap/>
            <w:vAlign w:val="center"/>
            <w:hideMark/>
          </w:tcPr>
          <w:p w:rsidR="00556D25" w:rsidRPr="00556D25" w:rsidRDefault="00556D25" w:rsidP="00556D25">
            <w:pPr>
              <w:spacing w:after="0" w:line="240" w:lineRule="auto"/>
              <w:jc w:val="center"/>
              <w:rPr>
                <w:rFonts w:ascii="Times New Roman" w:eastAsia="Times New Roman" w:hAnsi="Times New Roman" w:cs="Times New Roman"/>
                <w:color w:val="000000"/>
                <w:sz w:val="24"/>
                <w:szCs w:val="24"/>
                <w:lang w:eastAsia="es-CO"/>
              </w:rPr>
            </w:pPr>
            <w:r w:rsidRPr="00556D25">
              <w:rPr>
                <w:rFonts w:ascii="Times New Roman" w:eastAsia="Times New Roman" w:hAnsi="Times New Roman" w:cs="Times New Roman"/>
                <w:color w:val="000000"/>
                <w:sz w:val="24"/>
                <w:szCs w:val="24"/>
                <w:lang w:eastAsia="es-CO"/>
              </w:rPr>
              <w:t xml:space="preserve">Correo </w:t>
            </w:r>
          </w:p>
        </w:tc>
        <w:tc>
          <w:tcPr>
            <w:tcW w:w="2859" w:type="dxa"/>
            <w:shd w:val="clear" w:color="000000" w:fill="F2F2F2"/>
            <w:vAlign w:val="center"/>
            <w:hideMark/>
          </w:tcPr>
          <w:p w:rsidR="00556D25" w:rsidRPr="00556D25" w:rsidRDefault="00556D25" w:rsidP="00556D25">
            <w:pPr>
              <w:spacing w:after="0" w:line="240" w:lineRule="auto"/>
              <w:rPr>
                <w:rFonts w:ascii="Times New Roman" w:eastAsia="Times New Roman" w:hAnsi="Times New Roman" w:cs="Times New Roman"/>
                <w:color w:val="000000"/>
                <w:sz w:val="24"/>
                <w:szCs w:val="24"/>
                <w:lang w:eastAsia="es-CO"/>
              </w:rPr>
            </w:pPr>
            <w:r w:rsidRPr="00556D25">
              <w:rPr>
                <w:rFonts w:ascii="Times New Roman" w:eastAsia="Times New Roman" w:hAnsi="Times New Roman" w:cs="Times New Roman"/>
                <w:color w:val="000000"/>
                <w:sz w:val="24"/>
                <w:szCs w:val="24"/>
                <w:lang w:eastAsia="es-CO"/>
              </w:rPr>
              <w:t>Traslado DP Albeiro Santan - Defensor DDHH</w:t>
            </w:r>
          </w:p>
        </w:tc>
        <w:tc>
          <w:tcPr>
            <w:tcW w:w="1417" w:type="dxa"/>
            <w:shd w:val="clear" w:color="000000" w:fill="F2F2F2"/>
            <w:noWrap/>
            <w:vAlign w:val="center"/>
            <w:hideMark/>
          </w:tcPr>
          <w:p w:rsidR="00556D25" w:rsidRPr="00556D25" w:rsidRDefault="00556D25" w:rsidP="00556D25">
            <w:pPr>
              <w:spacing w:after="0" w:line="240" w:lineRule="auto"/>
              <w:rPr>
                <w:rFonts w:ascii="Times New Roman" w:eastAsia="Times New Roman" w:hAnsi="Times New Roman" w:cs="Times New Roman"/>
                <w:color w:val="000000"/>
                <w:sz w:val="24"/>
                <w:szCs w:val="24"/>
                <w:lang w:eastAsia="es-CO"/>
              </w:rPr>
            </w:pPr>
            <w:r w:rsidRPr="00556D25">
              <w:rPr>
                <w:rFonts w:ascii="Times New Roman" w:eastAsia="Times New Roman" w:hAnsi="Times New Roman" w:cs="Times New Roman"/>
                <w:color w:val="000000"/>
                <w:sz w:val="24"/>
                <w:szCs w:val="24"/>
                <w:lang w:eastAsia="es-CO"/>
              </w:rPr>
              <w:t>Traslado de Información</w:t>
            </w:r>
          </w:p>
        </w:tc>
        <w:tc>
          <w:tcPr>
            <w:tcW w:w="2127" w:type="dxa"/>
            <w:shd w:val="clear" w:color="000000" w:fill="F2F2F2"/>
            <w:vAlign w:val="center"/>
            <w:hideMark/>
          </w:tcPr>
          <w:p w:rsidR="00556D25" w:rsidRPr="00556D25" w:rsidRDefault="00556D25" w:rsidP="00556D25">
            <w:pPr>
              <w:spacing w:after="0" w:line="240" w:lineRule="auto"/>
              <w:rPr>
                <w:rFonts w:ascii="Times New Roman" w:eastAsia="Times New Roman" w:hAnsi="Times New Roman" w:cs="Times New Roman"/>
                <w:color w:val="000000"/>
                <w:sz w:val="24"/>
                <w:szCs w:val="24"/>
                <w:lang w:eastAsia="es-CO"/>
              </w:rPr>
            </w:pPr>
            <w:r w:rsidRPr="00556D25">
              <w:rPr>
                <w:rFonts w:ascii="Times New Roman" w:eastAsia="Times New Roman" w:hAnsi="Times New Roman" w:cs="Times New Roman"/>
                <w:color w:val="000000"/>
                <w:sz w:val="24"/>
                <w:szCs w:val="24"/>
                <w:lang w:eastAsia="es-CO"/>
              </w:rPr>
              <w:t>Presidencia Cámara de Representantes</w:t>
            </w:r>
          </w:p>
        </w:tc>
        <w:tc>
          <w:tcPr>
            <w:tcW w:w="1842" w:type="dxa"/>
            <w:shd w:val="clear" w:color="000000" w:fill="F2F2F2"/>
            <w:vAlign w:val="center"/>
            <w:hideMark/>
          </w:tcPr>
          <w:p w:rsidR="00556D25" w:rsidRPr="00556D25" w:rsidRDefault="00556D25" w:rsidP="00556D25">
            <w:pPr>
              <w:spacing w:after="0" w:line="240" w:lineRule="auto"/>
              <w:rPr>
                <w:rFonts w:ascii="Times New Roman" w:eastAsia="Times New Roman" w:hAnsi="Times New Roman" w:cs="Times New Roman"/>
                <w:color w:val="000000"/>
                <w:sz w:val="24"/>
                <w:szCs w:val="24"/>
                <w:lang w:eastAsia="es-CO"/>
              </w:rPr>
            </w:pPr>
            <w:r w:rsidRPr="00556D25">
              <w:rPr>
                <w:rFonts w:ascii="Times New Roman" w:eastAsia="Times New Roman" w:hAnsi="Times New Roman" w:cs="Times New Roman"/>
                <w:color w:val="000000"/>
                <w:sz w:val="24"/>
                <w:szCs w:val="24"/>
                <w:lang w:eastAsia="es-CO"/>
              </w:rPr>
              <w:t>Archivo</w:t>
            </w:r>
          </w:p>
        </w:tc>
      </w:tr>
      <w:tr w:rsidR="00556D25" w:rsidRPr="00556D25" w:rsidTr="00556D25">
        <w:trPr>
          <w:trHeight w:val="945"/>
        </w:trPr>
        <w:tc>
          <w:tcPr>
            <w:tcW w:w="620" w:type="dxa"/>
            <w:shd w:val="clear" w:color="000000" w:fill="FFFFFF"/>
            <w:noWrap/>
            <w:vAlign w:val="center"/>
            <w:hideMark/>
          </w:tcPr>
          <w:p w:rsidR="00556D25" w:rsidRPr="00556D25" w:rsidRDefault="00556D25" w:rsidP="00556D25">
            <w:pPr>
              <w:spacing w:after="0" w:line="240" w:lineRule="auto"/>
              <w:jc w:val="center"/>
              <w:rPr>
                <w:rFonts w:ascii="Times New Roman" w:eastAsia="Times New Roman" w:hAnsi="Times New Roman" w:cs="Times New Roman"/>
                <w:b/>
                <w:bCs/>
                <w:color w:val="000000"/>
                <w:sz w:val="24"/>
                <w:szCs w:val="24"/>
                <w:lang w:eastAsia="es-CO"/>
              </w:rPr>
            </w:pPr>
            <w:r w:rsidRPr="00556D25">
              <w:rPr>
                <w:rFonts w:ascii="Times New Roman" w:eastAsia="Times New Roman" w:hAnsi="Times New Roman" w:cs="Times New Roman"/>
                <w:b/>
                <w:bCs/>
                <w:color w:val="000000"/>
                <w:sz w:val="24"/>
                <w:szCs w:val="24"/>
                <w:lang w:eastAsia="es-CO"/>
              </w:rPr>
              <w:t>6</w:t>
            </w:r>
          </w:p>
        </w:tc>
        <w:tc>
          <w:tcPr>
            <w:tcW w:w="1234" w:type="dxa"/>
            <w:shd w:val="clear" w:color="000000" w:fill="FFFFFF"/>
            <w:noWrap/>
            <w:vAlign w:val="center"/>
            <w:hideMark/>
          </w:tcPr>
          <w:p w:rsidR="00556D25" w:rsidRPr="00556D25" w:rsidRDefault="00556D25" w:rsidP="00556D25">
            <w:pPr>
              <w:spacing w:after="0" w:line="240" w:lineRule="auto"/>
              <w:jc w:val="right"/>
              <w:rPr>
                <w:rFonts w:ascii="Times New Roman" w:eastAsia="Times New Roman" w:hAnsi="Times New Roman" w:cs="Times New Roman"/>
                <w:color w:val="000000"/>
                <w:sz w:val="24"/>
                <w:szCs w:val="24"/>
                <w:lang w:eastAsia="es-CO"/>
              </w:rPr>
            </w:pPr>
            <w:r w:rsidRPr="00556D25">
              <w:rPr>
                <w:rFonts w:ascii="Times New Roman" w:eastAsia="Times New Roman" w:hAnsi="Times New Roman" w:cs="Times New Roman"/>
                <w:color w:val="000000"/>
                <w:sz w:val="24"/>
                <w:szCs w:val="24"/>
                <w:lang w:eastAsia="es-CO"/>
              </w:rPr>
              <w:t>20/08/2021</w:t>
            </w:r>
          </w:p>
        </w:tc>
        <w:tc>
          <w:tcPr>
            <w:tcW w:w="1100" w:type="dxa"/>
            <w:shd w:val="clear" w:color="auto" w:fill="auto"/>
            <w:noWrap/>
            <w:vAlign w:val="center"/>
            <w:hideMark/>
          </w:tcPr>
          <w:p w:rsidR="00556D25" w:rsidRPr="00556D25" w:rsidRDefault="00556D25" w:rsidP="00556D25">
            <w:pPr>
              <w:spacing w:after="0" w:line="240" w:lineRule="auto"/>
              <w:jc w:val="center"/>
              <w:rPr>
                <w:rFonts w:ascii="Times New Roman" w:eastAsia="Times New Roman" w:hAnsi="Times New Roman" w:cs="Times New Roman"/>
                <w:color w:val="000000"/>
                <w:sz w:val="24"/>
                <w:szCs w:val="24"/>
                <w:lang w:eastAsia="es-CO"/>
              </w:rPr>
            </w:pPr>
            <w:r w:rsidRPr="00556D25">
              <w:rPr>
                <w:rFonts w:ascii="Times New Roman" w:eastAsia="Times New Roman" w:hAnsi="Times New Roman" w:cs="Times New Roman"/>
                <w:color w:val="000000"/>
                <w:sz w:val="24"/>
                <w:szCs w:val="24"/>
                <w:lang w:eastAsia="es-CO"/>
              </w:rPr>
              <w:t xml:space="preserve">Correo </w:t>
            </w:r>
          </w:p>
        </w:tc>
        <w:tc>
          <w:tcPr>
            <w:tcW w:w="2859" w:type="dxa"/>
            <w:shd w:val="clear" w:color="000000" w:fill="FFFFFF"/>
            <w:vAlign w:val="center"/>
            <w:hideMark/>
          </w:tcPr>
          <w:p w:rsidR="00556D25" w:rsidRPr="00556D25" w:rsidRDefault="00556D25" w:rsidP="00556D25">
            <w:pPr>
              <w:spacing w:after="0" w:line="240" w:lineRule="auto"/>
              <w:rPr>
                <w:rFonts w:ascii="Times New Roman" w:eastAsia="Times New Roman" w:hAnsi="Times New Roman" w:cs="Times New Roman"/>
                <w:color w:val="000000"/>
                <w:sz w:val="24"/>
                <w:szCs w:val="24"/>
                <w:lang w:eastAsia="es-CO"/>
              </w:rPr>
            </w:pPr>
            <w:r w:rsidRPr="00556D25">
              <w:rPr>
                <w:rFonts w:ascii="Times New Roman" w:eastAsia="Times New Roman" w:hAnsi="Times New Roman" w:cs="Times New Roman"/>
                <w:color w:val="000000"/>
                <w:sz w:val="24"/>
                <w:szCs w:val="24"/>
                <w:lang w:eastAsia="es-CO"/>
              </w:rPr>
              <w:t>Traslado DP María Teresa Nivia - Personas con discapacidad</w:t>
            </w:r>
          </w:p>
        </w:tc>
        <w:tc>
          <w:tcPr>
            <w:tcW w:w="1417" w:type="dxa"/>
            <w:shd w:val="clear" w:color="000000" w:fill="FFFFFF"/>
            <w:noWrap/>
            <w:vAlign w:val="center"/>
            <w:hideMark/>
          </w:tcPr>
          <w:p w:rsidR="00556D25" w:rsidRPr="00556D25" w:rsidRDefault="00556D25" w:rsidP="00556D25">
            <w:pPr>
              <w:spacing w:after="0" w:line="240" w:lineRule="auto"/>
              <w:rPr>
                <w:rFonts w:ascii="Times New Roman" w:eastAsia="Times New Roman" w:hAnsi="Times New Roman" w:cs="Times New Roman"/>
                <w:color w:val="000000"/>
                <w:sz w:val="24"/>
                <w:szCs w:val="24"/>
                <w:lang w:eastAsia="es-CO"/>
              </w:rPr>
            </w:pPr>
            <w:r w:rsidRPr="00556D25">
              <w:rPr>
                <w:rFonts w:ascii="Times New Roman" w:eastAsia="Times New Roman" w:hAnsi="Times New Roman" w:cs="Times New Roman"/>
                <w:color w:val="000000"/>
                <w:sz w:val="24"/>
                <w:szCs w:val="24"/>
                <w:lang w:eastAsia="es-CO"/>
              </w:rPr>
              <w:t>Traslado de Información</w:t>
            </w:r>
          </w:p>
        </w:tc>
        <w:tc>
          <w:tcPr>
            <w:tcW w:w="2127" w:type="dxa"/>
            <w:shd w:val="clear" w:color="000000" w:fill="FFFFFF"/>
            <w:vAlign w:val="center"/>
            <w:hideMark/>
          </w:tcPr>
          <w:p w:rsidR="00556D25" w:rsidRPr="00556D25" w:rsidRDefault="00556D25" w:rsidP="00556D25">
            <w:pPr>
              <w:spacing w:after="0" w:line="240" w:lineRule="auto"/>
              <w:rPr>
                <w:rFonts w:ascii="Times New Roman" w:eastAsia="Times New Roman" w:hAnsi="Times New Roman" w:cs="Times New Roman"/>
                <w:color w:val="000000"/>
                <w:sz w:val="24"/>
                <w:szCs w:val="24"/>
                <w:lang w:eastAsia="es-CO"/>
              </w:rPr>
            </w:pPr>
            <w:r w:rsidRPr="00556D25">
              <w:rPr>
                <w:rFonts w:ascii="Times New Roman" w:eastAsia="Times New Roman" w:hAnsi="Times New Roman" w:cs="Times New Roman"/>
                <w:color w:val="000000"/>
                <w:sz w:val="24"/>
                <w:szCs w:val="24"/>
                <w:lang w:eastAsia="es-CO"/>
              </w:rPr>
              <w:t>Presidencia Cámara de Representantes</w:t>
            </w:r>
          </w:p>
        </w:tc>
        <w:tc>
          <w:tcPr>
            <w:tcW w:w="1842" w:type="dxa"/>
            <w:shd w:val="clear" w:color="000000" w:fill="FFFFFF"/>
            <w:vAlign w:val="center"/>
            <w:hideMark/>
          </w:tcPr>
          <w:p w:rsidR="00556D25" w:rsidRPr="00556D25" w:rsidRDefault="00556D25" w:rsidP="00556D25">
            <w:pPr>
              <w:spacing w:after="0" w:line="240" w:lineRule="auto"/>
              <w:rPr>
                <w:rFonts w:ascii="Times New Roman" w:eastAsia="Times New Roman" w:hAnsi="Times New Roman" w:cs="Times New Roman"/>
                <w:color w:val="000000"/>
                <w:sz w:val="24"/>
                <w:szCs w:val="24"/>
                <w:lang w:eastAsia="es-CO"/>
              </w:rPr>
            </w:pPr>
            <w:r w:rsidRPr="00556D25">
              <w:rPr>
                <w:rFonts w:ascii="Times New Roman" w:eastAsia="Times New Roman" w:hAnsi="Times New Roman" w:cs="Times New Roman"/>
                <w:color w:val="000000"/>
                <w:sz w:val="24"/>
                <w:szCs w:val="24"/>
                <w:lang w:eastAsia="es-CO"/>
              </w:rPr>
              <w:t>Archivo</w:t>
            </w:r>
          </w:p>
        </w:tc>
      </w:tr>
      <w:tr w:rsidR="00556D25" w:rsidRPr="00556D25" w:rsidTr="00556D25">
        <w:trPr>
          <w:trHeight w:val="945"/>
        </w:trPr>
        <w:tc>
          <w:tcPr>
            <w:tcW w:w="620" w:type="dxa"/>
            <w:shd w:val="clear" w:color="000000" w:fill="F2F2F2"/>
            <w:noWrap/>
            <w:vAlign w:val="center"/>
            <w:hideMark/>
          </w:tcPr>
          <w:p w:rsidR="00556D25" w:rsidRPr="00556D25" w:rsidRDefault="00556D25" w:rsidP="00556D25">
            <w:pPr>
              <w:spacing w:after="0" w:line="240" w:lineRule="auto"/>
              <w:jc w:val="center"/>
              <w:rPr>
                <w:rFonts w:ascii="Times New Roman" w:eastAsia="Times New Roman" w:hAnsi="Times New Roman" w:cs="Times New Roman"/>
                <w:b/>
                <w:bCs/>
                <w:color w:val="000000"/>
                <w:sz w:val="24"/>
                <w:szCs w:val="24"/>
                <w:lang w:eastAsia="es-CO"/>
              </w:rPr>
            </w:pPr>
            <w:r w:rsidRPr="00556D25">
              <w:rPr>
                <w:rFonts w:ascii="Times New Roman" w:eastAsia="Times New Roman" w:hAnsi="Times New Roman" w:cs="Times New Roman"/>
                <w:b/>
                <w:bCs/>
                <w:color w:val="000000"/>
                <w:sz w:val="24"/>
                <w:szCs w:val="24"/>
                <w:lang w:eastAsia="es-CO"/>
              </w:rPr>
              <w:lastRenderedPageBreak/>
              <w:t>7</w:t>
            </w:r>
          </w:p>
        </w:tc>
        <w:tc>
          <w:tcPr>
            <w:tcW w:w="1234" w:type="dxa"/>
            <w:shd w:val="clear" w:color="000000" w:fill="F2F2F2"/>
            <w:noWrap/>
            <w:vAlign w:val="center"/>
            <w:hideMark/>
          </w:tcPr>
          <w:p w:rsidR="00556D25" w:rsidRPr="00556D25" w:rsidRDefault="00556D25" w:rsidP="00556D25">
            <w:pPr>
              <w:spacing w:after="0" w:line="240" w:lineRule="auto"/>
              <w:jc w:val="right"/>
              <w:rPr>
                <w:rFonts w:ascii="Times New Roman" w:eastAsia="Times New Roman" w:hAnsi="Times New Roman" w:cs="Times New Roman"/>
                <w:color w:val="000000"/>
                <w:sz w:val="24"/>
                <w:szCs w:val="24"/>
                <w:lang w:eastAsia="es-CO"/>
              </w:rPr>
            </w:pPr>
            <w:r w:rsidRPr="00556D25">
              <w:rPr>
                <w:rFonts w:ascii="Times New Roman" w:eastAsia="Times New Roman" w:hAnsi="Times New Roman" w:cs="Times New Roman"/>
                <w:color w:val="000000"/>
                <w:sz w:val="24"/>
                <w:szCs w:val="24"/>
                <w:lang w:eastAsia="es-CO"/>
              </w:rPr>
              <w:t>6/09/2021</w:t>
            </w:r>
          </w:p>
        </w:tc>
        <w:tc>
          <w:tcPr>
            <w:tcW w:w="1100" w:type="dxa"/>
            <w:shd w:val="clear" w:color="000000" w:fill="F2F2F2"/>
            <w:noWrap/>
            <w:vAlign w:val="center"/>
            <w:hideMark/>
          </w:tcPr>
          <w:p w:rsidR="00556D25" w:rsidRPr="00556D25" w:rsidRDefault="00556D25" w:rsidP="00556D25">
            <w:pPr>
              <w:spacing w:after="0" w:line="240" w:lineRule="auto"/>
              <w:jc w:val="center"/>
              <w:rPr>
                <w:rFonts w:ascii="Times New Roman" w:eastAsia="Times New Roman" w:hAnsi="Times New Roman" w:cs="Times New Roman"/>
                <w:color w:val="000000"/>
                <w:sz w:val="24"/>
                <w:szCs w:val="24"/>
                <w:lang w:eastAsia="es-CO"/>
              </w:rPr>
            </w:pPr>
            <w:r w:rsidRPr="00556D25">
              <w:rPr>
                <w:rFonts w:ascii="Times New Roman" w:eastAsia="Times New Roman" w:hAnsi="Times New Roman" w:cs="Times New Roman"/>
                <w:color w:val="000000"/>
                <w:sz w:val="24"/>
                <w:szCs w:val="24"/>
                <w:lang w:eastAsia="es-CO"/>
              </w:rPr>
              <w:t xml:space="preserve">Correo </w:t>
            </w:r>
          </w:p>
        </w:tc>
        <w:tc>
          <w:tcPr>
            <w:tcW w:w="2859" w:type="dxa"/>
            <w:shd w:val="clear" w:color="000000" w:fill="F2F2F2"/>
            <w:vAlign w:val="center"/>
            <w:hideMark/>
          </w:tcPr>
          <w:p w:rsidR="00556D25" w:rsidRPr="00556D25" w:rsidRDefault="00556D25" w:rsidP="00556D25">
            <w:pPr>
              <w:spacing w:after="0" w:line="240" w:lineRule="auto"/>
              <w:rPr>
                <w:rFonts w:ascii="Times New Roman" w:eastAsia="Times New Roman" w:hAnsi="Times New Roman" w:cs="Times New Roman"/>
                <w:color w:val="000000"/>
                <w:sz w:val="24"/>
                <w:szCs w:val="24"/>
                <w:lang w:eastAsia="es-CO"/>
              </w:rPr>
            </w:pPr>
            <w:r w:rsidRPr="00556D25">
              <w:rPr>
                <w:rFonts w:ascii="Times New Roman" w:eastAsia="Times New Roman" w:hAnsi="Times New Roman" w:cs="Times New Roman"/>
                <w:color w:val="000000"/>
                <w:sz w:val="24"/>
                <w:szCs w:val="24"/>
                <w:lang w:eastAsia="es-CO"/>
              </w:rPr>
              <w:t>Traslado DP Liliana González - Cultura Armenia</w:t>
            </w:r>
          </w:p>
        </w:tc>
        <w:tc>
          <w:tcPr>
            <w:tcW w:w="1417" w:type="dxa"/>
            <w:shd w:val="clear" w:color="000000" w:fill="F2F2F2"/>
            <w:noWrap/>
            <w:vAlign w:val="center"/>
            <w:hideMark/>
          </w:tcPr>
          <w:p w:rsidR="00556D25" w:rsidRPr="00556D25" w:rsidRDefault="00556D25" w:rsidP="00556D25">
            <w:pPr>
              <w:spacing w:after="0" w:line="240" w:lineRule="auto"/>
              <w:rPr>
                <w:rFonts w:ascii="Times New Roman" w:eastAsia="Times New Roman" w:hAnsi="Times New Roman" w:cs="Times New Roman"/>
                <w:color w:val="000000"/>
                <w:sz w:val="24"/>
                <w:szCs w:val="24"/>
                <w:lang w:eastAsia="es-CO"/>
              </w:rPr>
            </w:pPr>
            <w:r w:rsidRPr="00556D25">
              <w:rPr>
                <w:rFonts w:ascii="Times New Roman" w:eastAsia="Times New Roman" w:hAnsi="Times New Roman" w:cs="Times New Roman"/>
                <w:color w:val="000000"/>
                <w:sz w:val="24"/>
                <w:szCs w:val="24"/>
                <w:lang w:eastAsia="es-CO"/>
              </w:rPr>
              <w:t>Traslado de Información</w:t>
            </w:r>
          </w:p>
        </w:tc>
        <w:tc>
          <w:tcPr>
            <w:tcW w:w="2127" w:type="dxa"/>
            <w:shd w:val="clear" w:color="000000" w:fill="F2F2F2"/>
            <w:vAlign w:val="center"/>
            <w:hideMark/>
          </w:tcPr>
          <w:p w:rsidR="00556D25" w:rsidRPr="00556D25" w:rsidRDefault="00556D25" w:rsidP="00556D25">
            <w:pPr>
              <w:spacing w:after="0" w:line="240" w:lineRule="auto"/>
              <w:rPr>
                <w:rFonts w:ascii="Times New Roman" w:eastAsia="Times New Roman" w:hAnsi="Times New Roman" w:cs="Times New Roman"/>
                <w:color w:val="000000"/>
                <w:sz w:val="24"/>
                <w:szCs w:val="24"/>
                <w:lang w:eastAsia="es-CO"/>
              </w:rPr>
            </w:pPr>
            <w:r w:rsidRPr="00556D25">
              <w:rPr>
                <w:rFonts w:ascii="Times New Roman" w:eastAsia="Times New Roman" w:hAnsi="Times New Roman" w:cs="Times New Roman"/>
                <w:color w:val="000000"/>
                <w:sz w:val="24"/>
                <w:szCs w:val="24"/>
                <w:lang w:eastAsia="es-CO"/>
              </w:rPr>
              <w:t>Dirección Administrativa Cámara de Representantes</w:t>
            </w:r>
          </w:p>
        </w:tc>
        <w:tc>
          <w:tcPr>
            <w:tcW w:w="1842" w:type="dxa"/>
            <w:shd w:val="clear" w:color="000000" w:fill="F2F2F2"/>
            <w:vAlign w:val="center"/>
            <w:hideMark/>
          </w:tcPr>
          <w:p w:rsidR="00556D25" w:rsidRPr="00556D25" w:rsidRDefault="00556D25" w:rsidP="00556D25">
            <w:pPr>
              <w:spacing w:after="0" w:line="240" w:lineRule="auto"/>
              <w:rPr>
                <w:rFonts w:ascii="Times New Roman" w:eastAsia="Times New Roman" w:hAnsi="Times New Roman" w:cs="Times New Roman"/>
                <w:color w:val="000000"/>
                <w:sz w:val="24"/>
                <w:szCs w:val="24"/>
                <w:lang w:eastAsia="es-CO"/>
              </w:rPr>
            </w:pPr>
            <w:r w:rsidRPr="00556D25">
              <w:rPr>
                <w:rFonts w:ascii="Times New Roman" w:eastAsia="Times New Roman" w:hAnsi="Times New Roman" w:cs="Times New Roman"/>
                <w:color w:val="000000"/>
                <w:sz w:val="24"/>
                <w:szCs w:val="24"/>
                <w:lang w:eastAsia="es-CO"/>
              </w:rPr>
              <w:t>Archivo</w:t>
            </w:r>
          </w:p>
        </w:tc>
      </w:tr>
      <w:tr w:rsidR="00556D25" w:rsidRPr="00556D25" w:rsidTr="00556D25">
        <w:trPr>
          <w:trHeight w:val="630"/>
        </w:trPr>
        <w:tc>
          <w:tcPr>
            <w:tcW w:w="620" w:type="dxa"/>
            <w:shd w:val="clear" w:color="000000" w:fill="FFFFFF"/>
            <w:noWrap/>
            <w:vAlign w:val="center"/>
            <w:hideMark/>
          </w:tcPr>
          <w:p w:rsidR="00556D25" w:rsidRPr="00556D25" w:rsidRDefault="00556D25" w:rsidP="00556D25">
            <w:pPr>
              <w:spacing w:after="0" w:line="240" w:lineRule="auto"/>
              <w:jc w:val="center"/>
              <w:rPr>
                <w:rFonts w:ascii="Times New Roman" w:eastAsia="Times New Roman" w:hAnsi="Times New Roman" w:cs="Times New Roman"/>
                <w:b/>
                <w:bCs/>
                <w:color w:val="000000"/>
                <w:sz w:val="24"/>
                <w:szCs w:val="24"/>
                <w:lang w:eastAsia="es-CO"/>
              </w:rPr>
            </w:pPr>
            <w:r w:rsidRPr="00556D25">
              <w:rPr>
                <w:rFonts w:ascii="Times New Roman" w:eastAsia="Times New Roman" w:hAnsi="Times New Roman" w:cs="Times New Roman"/>
                <w:b/>
                <w:bCs/>
                <w:color w:val="000000"/>
                <w:sz w:val="24"/>
                <w:szCs w:val="24"/>
                <w:lang w:eastAsia="es-CO"/>
              </w:rPr>
              <w:t>8</w:t>
            </w:r>
          </w:p>
        </w:tc>
        <w:tc>
          <w:tcPr>
            <w:tcW w:w="1234" w:type="dxa"/>
            <w:shd w:val="clear" w:color="000000" w:fill="FFFFFF"/>
            <w:noWrap/>
            <w:vAlign w:val="center"/>
            <w:hideMark/>
          </w:tcPr>
          <w:p w:rsidR="00556D25" w:rsidRPr="00556D25" w:rsidRDefault="00556D25" w:rsidP="00556D25">
            <w:pPr>
              <w:spacing w:after="0" w:line="240" w:lineRule="auto"/>
              <w:jc w:val="right"/>
              <w:rPr>
                <w:rFonts w:ascii="Times New Roman" w:eastAsia="Times New Roman" w:hAnsi="Times New Roman" w:cs="Times New Roman"/>
                <w:color w:val="000000"/>
                <w:sz w:val="24"/>
                <w:szCs w:val="24"/>
                <w:lang w:eastAsia="es-CO"/>
              </w:rPr>
            </w:pPr>
            <w:r w:rsidRPr="00556D25">
              <w:rPr>
                <w:rFonts w:ascii="Times New Roman" w:eastAsia="Times New Roman" w:hAnsi="Times New Roman" w:cs="Times New Roman"/>
                <w:color w:val="000000"/>
                <w:sz w:val="24"/>
                <w:szCs w:val="24"/>
                <w:lang w:eastAsia="es-CO"/>
              </w:rPr>
              <w:t>6/09/2021</w:t>
            </w:r>
          </w:p>
        </w:tc>
        <w:tc>
          <w:tcPr>
            <w:tcW w:w="1100" w:type="dxa"/>
            <w:shd w:val="clear" w:color="auto" w:fill="auto"/>
            <w:noWrap/>
            <w:vAlign w:val="center"/>
            <w:hideMark/>
          </w:tcPr>
          <w:p w:rsidR="00556D25" w:rsidRPr="00556D25" w:rsidRDefault="00556D25" w:rsidP="00556D25">
            <w:pPr>
              <w:spacing w:after="0" w:line="240" w:lineRule="auto"/>
              <w:jc w:val="center"/>
              <w:rPr>
                <w:rFonts w:ascii="Times New Roman" w:eastAsia="Times New Roman" w:hAnsi="Times New Roman" w:cs="Times New Roman"/>
                <w:color w:val="000000"/>
                <w:sz w:val="24"/>
                <w:szCs w:val="24"/>
                <w:lang w:eastAsia="es-CO"/>
              </w:rPr>
            </w:pPr>
            <w:r w:rsidRPr="00556D25">
              <w:rPr>
                <w:rFonts w:ascii="Times New Roman" w:eastAsia="Times New Roman" w:hAnsi="Times New Roman" w:cs="Times New Roman"/>
                <w:color w:val="000000"/>
                <w:sz w:val="24"/>
                <w:szCs w:val="24"/>
                <w:lang w:eastAsia="es-CO"/>
              </w:rPr>
              <w:t xml:space="preserve">Correo </w:t>
            </w:r>
          </w:p>
        </w:tc>
        <w:tc>
          <w:tcPr>
            <w:tcW w:w="2859" w:type="dxa"/>
            <w:shd w:val="clear" w:color="000000" w:fill="FFFFFF"/>
            <w:vAlign w:val="center"/>
            <w:hideMark/>
          </w:tcPr>
          <w:p w:rsidR="00556D25" w:rsidRPr="00556D25" w:rsidRDefault="00556D25" w:rsidP="00556D25">
            <w:pPr>
              <w:spacing w:after="0" w:line="240" w:lineRule="auto"/>
              <w:rPr>
                <w:rFonts w:ascii="Times New Roman" w:eastAsia="Times New Roman" w:hAnsi="Times New Roman" w:cs="Times New Roman"/>
                <w:color w:val="000000"/>
                <w:sz w:val="24"/>
                <w:szCs w:val="24"/>
                <w:lang w:eastAsia="es-CO"/>
              </w:rPr>
            </w:pPr>
            <w:r w:rsidRPr="00556D25">
              <w:rPr>
                <w:rFonts w:ascii="Times New Roman" w:eastAsia="Times New Roman" w:hAnsi="Times New Roman" w:cs="Times New Roman"/>
                <w:color w:val="000000"/>
                <w:sz w:val="24"/>
                <w:szCs w:val="24"/>
                <w:lang w:eastAsia="es-CO"/>
              </w:rPr>
              <w:t>Traslado DP Vilma Martínez - Aborto</w:t>
            </w:r>
          </w:p>
        </w:tc>
        <w:tc>
          <w:tcPr>
            <w:tcW w:w="1417" w:type="dxa"/>
            <w:shd w:val="clear" w:color="000000" w:fill="FFFFFF"/>
            <w:noWrap/>
            <w:vAlign w:val="center"/>
            <w:hideMark/>
          </w:tcPr>
          <w:p w:rsidR="00556D25" w:rsidRPr="00556D25" w:rsidRDefault="00556D25" w:rsidP="00556D25">
            <w:pPr>
              <w:spacing w:after="0" w:line="240" w:lineRule="auto"/>
              <w:rPr>
                <w:rFonts w:ascii="Times New Roman" w:eastAsia="Times New Roman" w:hAnsi="Times New Roman" w:cs="Times New Roman"/>
                <w:color w:val="000000"/>
                <w:sz w:val="24"/>
                <w:szCs w:val="24"/>
                <w:lang w:eastAsia="es-CO"/>
              </w:rPr>
            </w:pPr>
            <w:r w:rsidRPr="00556D25">
              <w:rPr>
                <w:rFonts w:ascii="Times New Roman" w:eastAsia="Times New Roman" w:hAnsi="Times New Roman" w:cs="Times New Roman"/>
                <w:color w:val="000000"/>
                <w:sz w:val="24"/>
                <w:szCs w:val="24"/>
                <w:lang w:eastAsia="es-CO"/>
              </w:rPr>
              <w:t>Traslado de Información</w:t>
            </w:r>
          </w:p>
        </w:tc>
        <w:tc>
          <w:tcPr>
            <w:tcW w:w="2127" w:type="dxa"/>
            <w:shd w:val="clear" w:color="000000" w:fill="FFFFFF"/>
            <w:vAlign w:val="center"/>
            <w:hideMark/>
          </w:tcPr>
          <w:p w:rsidR="00556D25" w:rsidRPr="00556D25" w:rsidRDefault="00556D25" w:rsidP="00556D25">
            <w:pPr>
              <w:spacing w:after="0" w:line="240" w:lineRule="auto"/>
              <w:rPr>
                <w:rFonts w:ascii="Times New Roman" w:eastAsia="Times New Roman" w:hAnsi="Times New Roman" w:cs="Times New Roman"/>
                <w:color w:val="000000"/>
                <w:sz w:val="24"/>
                <w:szCs w:val="24"/>
                <w:lang w:eastAsia="es-CO"/>
              </w:rPr>
            </w:pPr>
            <w:r w:rsidRPr="00556D25">
              <w:rPr>
                <w:rFonts w:ascii="Times New Roman" w:eastAsia="Times New Roman" w:hAnsi="Times New Roman" w:cs="Times New Roman"/>
                <w:color w:val="000000"/>
                <w:sz w:val="24"/>
                <w:szCs w:val="24"/>
                <w:lang w:eastAsia="es-CO"/>
              </w:rPr>
              <w:t>Presidencia Cámara de Representantes</w:t>
            </w:r>
          </w:p>
        </w:tc>
        <w:tc>
          <w:tcPr>
            <w:tcW w:w="1842" w:type="dxa"/>
            <w:shd w:val="clear" w:color="000000" w:fill="FFFFFF"/>
            <w:vAlign w:val="center"/>
            <w:hideMark/>
          </w:tcPr>
          <w:p w:rsidR="00556D25" w:rsidRPr="00556D25" w:rsidRDefault="00556D25" w:rsidP="00556D25">
            <w:pPr>
              <w:spacing w:after="0" w:line="240" w:lineRule="auto"/>
              <w:rPr>
                <w:rFonts w:ascii="Times New Roman" w:eastAsia="Times New Roman" w:hAnsi="Times New Roman" w:cs="Times New Roman"/>
                <w:color w:val="000000"/>
                <w:sz w:val="24"/>
                <w:szCs w:val="24"/>
                <w:lang w:eastAsia="es-CO"/>
              </w:rPr>
            </w:pPr>
            <w:r w:rsidRPr="00556D25">
              <w:rPr>
                <w:rFonts w:ascii="Times New Roman" w:eastAsia="Times New Roman" w:hAnsi="Times New Roman" w:cs="Times New Roman"/>
                <w:color w:val="000000"/>
                <w:sz w:val="24"/>
                <w:szCs w:val="24"/>
                <w:lang w:eastAsia="es-CO"/>
              </w:rPr>
              <w:t>Archivo</w:t>
            </w:r>
          </w:p>
        </w:tc>
      </w:tr>
      <w:tr w:rsidR="00556D25" w:rsidRPr="00556D25" w:rsidTr="00556D25">
        <w:trPr>
          <w:trHeight w:val="630"/>
        </w:trPr>
        <w:tc>
          <w:tcPr>
            <w:tcW w:w="620" w:type="dxa"/>
            <w:shd w:val="clear" w:color="000000" w:fill="F2F2F2"/>
            <w:noWrap/>
            <w:vAlign w:val="center"/>
            <w:hideMark/>
          </w:tcPr>
          <w:p w:rsidR="00556D25" w:rsidRPr="00556D25" w:rsidRDefault="00556D25" w:rsidP="00556D25">
            <w:pPr>
              <w:spacing w:after="0" w:line="240" w:lineRule="auto"/>
              <w:jc w:val="center"/>
              <w:rPr>
                <w:rFonts w:ascii="Times New Roman" w:eastAsia="Times New Roman" w:hAnsi="Times New Roman" w:cs="Times New Roman"/>
                <w:b/>
                <w:bCs/>
                <w:color w:val="000000"/>
                <w:sz w:val="24"/>
                <w:szCs w:val="24"/>
                <w:lang w:eastAsia="es-CO"/>
              </w:rPr>
            </w:pPr>
            <w:r w:rsidRPr="00556D25">
              <w:rPr>
                <w:rFonts w:ascii="Times New Roman" w:eastAsia="Times New Roman" w:hAnsi="Times New Roman" w:cs="Times New Roman"/>
                <w:b/>
                <w:bCs/>
                <w:color w:val="000000"/>
                <w:sz w:val="24"/>
                <w:szCs w:val="24"/>
                <w:lang w:eastAsia="es-CO"/>
              </w:rPr>
              <w:t>9</w:t>
            </w:r>
          </w:p>
        </w:tc>
        <w:tc>
          <w:tcPr>
            <w:tcW w:w="1234" w:type="dxa"/>
            <w:shd w:val="clear" w:color="000000" w:fill="F2F2F2"/>
            <w:noWrap/>
            <w:vAlign w:val="center"/>
            <w:hideMark/>
          </w:tcPr>
          <w:p w:rsidR="00556D25" w:rsidRPr="00556D25" w:rsidRDefault="00556D25" w:rsidP="00556D25">
            <w:pPr>
              <w:spacing w:after="0" w:line="240" w:lineRule="auto"/>
              <w:jc w:val="right"/>
              <w:rPr>
                <w:rFonts w:ascii="Times New Roman" w:eastAsia="Times New Roman" w:hAnsi="Times New Roman" w:cs="Times New Roman"/>
                <w:color w:val="000000"/>
                <w:sz w:val="24"/>
                <w:szCs w:val="24"/>
                <w:lang w:eastAsia="es-CO"/>
              </w:rPr>
            </w:pPr>
            <w:r w:rsidRPr="00556D25">
              <w:rPr>
                <w:rFonts w:ascii="Times New Roman" w:eastAsia="Times New Roman" w:hAnsi="Times New Roman" w:cs="Times New Roman"/>
                <w:color w:val="000000"/>
                <w:sz w:val="24"/>
                <w:szCs w:val="24"/>
                <w:lang w:eastAsia="es-CO"/>
              </w:rPr>
              <w:t>3/09/2021</w:t>
            </w:r>
          </w:p>
        </w:tc>
        <w:tc>
          <w:tcPr>
            <w:tcW w:w="1100" w:type="dxa"/>
            <w:shd w:val="clear" w:color="000000" w:fill="F2F2F2"/>
            <w:noWrap/>
            <w:vAlign w:val="center"/>
            <w:hideMark/>
          </w:tcPr>
          <w:p w:rsidR="00556D25" w:rsidRPr="00556D25" w:rsidRDefault="00556D25" w:rsidP="00556D25">
            <w:pPr>
              <w:spacing w:after="0" w:line="240" w:lineRule="auto"/>
              <w:jc w:val="center"/>
              <w:rPr>
                <w:rFonts w:ascii="Times New Roman" w:eastAsia="Times New Roman" w:hAnsi="Times New Roman" w:cs="Times New Roman"/>
                <w:color w:val="000000"/>
                <w:sz w:val="24"/>
                <w:szCs w:val="24"/>
                <w:lang w:eastAsia="es-CO"/>
              </w:rPr>
            </w:pPr>
            <w:r w:rsidRPr="00556D25">
              <w:rPr>
                <w:rFonts w:ascii="Times New Roman" w:eastAsia="Times New Roman" w:hAnsi="Times New Roman" w:cs="Times New Roman"/>
                <w:color w:val="000000"/>
                <w:sz w:val="24"/>
                <w:szCs w:val="24"/>
                <w:lang w:eastAsia="es-CO"/>
              </w:rPr>
              <w:t xml:space="preserve">Correo </w:t>
            </w:r>
          </w:p>
        </w:tc>
        <w:tc>
          <w:tcPr>
            <w:tcW w:w="2859" w:type="dxa"/>
            <w:shd w:val="clear" w:color="000000" w:fill="F2F2F2"/>
            <w:vAlign w:val="center"/>
            <w:hideMark/>
          </w:tcPr>
          <w:p w:rsidR="00556D25" w:rsidRPr="00556D25" w:rsidRDefault="00556D25" w:rsidP="00556D25">
            <w:pPr>
              <w:spacing w:after="0" w:line="240" w:lineRule="auto"/>
              <w:rPr>
                <w:rFonts w:ascii="Times New Roman" w:eastAsia="Times New Roman" w:hAnsi="Times New Roman" w:cs="Times New Roman"/>
                <w:color w:val="000000"/>
                <w:sz w:val="24"/>
                <w:szCs w:val="24"/>
                <w:lang w:eastAsia="es-CO"/>
              </w:rPr>
            </w:pPr>
            <w:r w:rsidRPr="00556D25">
              <w:rPr>
                <w:rFonts w:ascii="Times New Roman" w:eastAsia="Times New Roman" w:hAnsi="Times New Roman" w:cs="Times New Roman"/>
                <w:color w:val="000000"/>
                <w:sz w:val="24"/>
                <w:szCs w:val="24"/>
                <w:lang w:eastAsia="es-CO"/>
              </w:rPr>
              <w:t xml:space="preserve">Ley Borrón y Cuenta Nueva </w:t>
            </w:r>
          </w:p>
        </w:tc>
        <w:tc>
          <w:tcPr>
            <w:tcW w:w="1417" w:type="dxa"/>
            <w:shd w:val="clear" w:color="000000" w:fill="F2F2F2"/>
            <w:noWrap/>
            <w:vAlign w:val="center"/>
            <w:hideMark/>
          </w:tcPr>
          <w:p w:rsidR="00556D25" w:rsidRPr="00556D25" w:rsidRDefault="00556D25" w:rsidP="00556D25">
            <w:pPr>
              <w:spacing w:after="0" w:line="240" w:lineRule="auto"/>
              <w:rPr>
                <w:rFonts w:ascii="Times New Roman" w:eastAsia="Times New Roman" w:hAnsi="Times New Roman" w:cs="Times New Roman"/>
                <w:color w:val="000000"/>
                <w:sz w:val="24"/>
                <w:szCs w:val="24"/>
                <w:lang w:eastAsia="es-CO"/>
              </w:rPr>
            </w:pPr>
            <w:r w:rsidRPr="00556D25">
              <w:rPr>
                <w:rFonts w:ascii="Times New Roman" w:eastAsia="Times New Roman" w:hAnsi="Times New Roman" w:cs="Times New Roman"/>
                <w:color w:val="000000"/>
                <w:sz w:val="24"/>
                <w:szCs w:val="24"/>
                <w:lang w:eastAsia="es-CO"/>
              </w:rPr>
              <w:t>Traslado de Información</w:t>
            </w:r>
          </w:p>
        </w:tc>
        <w:tc>
          <w:tcPr>
            <w:tcW w:w="2127" w:type="dxa"/>
            <w:shd w:val="clear" w:color="000000" w:fill="F2F2F2"/>
            <w:vAlign w:val="center"/>
            <w:hideMark/>
          </w:tcPr>
          <w:p w:rsidR="00556D25" w:rsidRPr="00556D25" w:rsidRDefault="00556D25" w:rsidP="00556D25">
            <w:pPr>
              <w:spacing w:after="0" w:line="240" w:lineRule="auto"/>
              <w:rPr>
                <w:rFonts w:ascii="Times New Roman" w:eastAsia="Times New Roman" w:hAnsi="Times New Roman" w:cs="Times New Roman"/>
                <w:color w:val="000000"/>
                <w:sz w:val="24"/>
                <w:szCs w:val="24"/>
                <w:lang w:eastAsia="es-CO"/>
              </w:rPr>
            </w:pPr>
            <w:r w:rsidRPr="00556D25">
              <w:rPr>
                <w:rFonts w:ascii="Times New Roman" w:eastAsia="Times New Roman" w:hAnsi="Times New Roman" w:cs="Times New Roman"/>
                <w:color w:val="000000"/>
                <w:sz w:val="24"/>
                <w:szCs w:val="24"/>
                <w:lang w:eastAsia="es-CO"/>
              </w:rPr>
              <w:t>Cúcuta</w:t>
            </w:r>
          </w:p>
        </w:tc>
        <w:tc>
          <w:tcPr>
            <w:tcW w:w="1842" w:type="dxa"/>
            <w:shd w:val="clear" w:color="000000" w:fill="F2F2F2"/>
            <w:vAlign w:val="center"/>
            <w:hideMark/>
          </w:tcPr>
          <w:p w:rsidR="00556D25" w:rsidRPr="00556D25" w:rsidRDefault="00556D25" w:rsidP="00556D25">
            <w:pPr>
              <w:spacing w:after="0" w:line="240" w:lineRule="auto"/>
              <w:rPr>
                <w:rFonts w:ascii="Times New Roman" w:eastAsia="Times New Roman" w:hAnsi="Times New Roman" w:cs="Times New Roman"/>
                <w:color w:val="000000"/>
                <w:sz w:val="24"/>
                <w:szCs w:val="24"/>
                <w:lang w:eastAsia="es-CO"/>
              </w:rPr>
            </w:pPr>
            <w:r w:rsidRPr="00556D25">
              <w:rPr>
                <w:rFonts w:ascii="Times New Roman" w:eastAsia="Times New Roman" w:hAnsi="Times New Roman" w:cs="Times New Roman"/>
                <w:color w:val="000000"/>
                <w:sz w:val="24"/>
                <w:szCs w:val="24"/>
                <w:lang w:eastAsia="es-CO"/>
              </w:rPr>
              <w:t>Archivo</w:t>
            </w:r>
          </w:p>
        </w:tc>
      </w:tr>
      <w:tr w:rsidR="00556D25" w:rsidRPr="00556D25" w:rsidTr="00556D25">
        <w:trPr>
          <w:trHeight w:val="630"/>
        </w:trPr>
        <w:tc>
          <w:tcPr>
            <w:tcW w:w="620" w:type="dxa"/>
            <w:shd w:val="clear" w:color="000000" w:fill="FFFFFF"/>
            <w:noWrap/>
            <w:vAlign w:val="center"/>
            <w:hideMark/>
          </w:tcPr>
          <w:p w:rsidR="00556D25" w:rsidRPr="00556D25" w:rsidRDefault="00556D25" w:rsidP="00556D25">
            <w:pPr>
              <w:spacing w:after="0" w:line="240" w:lineRule="auto"/>
              <w:jc w:val="center"/>
              <w:rPr>
                <w:rFonts w:ascii="Times New Roman" w:eastAsia="Times New Roman" w:hAnsi="Times New Roman" w:cs="Times New Roman"/>
                <w:b/>
                <w:bCs/>
                <w:color w:val="000000"/>
                <w:sz w:val="24"/>
                <w:szCs w:val="24"/>
                <w:lang w:eastAsia="es-CO"/>
              </w:rPr>
            </w:pPr>
            <w:r w:rsidRPr="00556D25">
              <w:rPr>
                <w:rFonts w:ascii="Times New Roman" w:eastAsia="Times New Roman" w:hAnsi="Times New Roman" w:cs="Times New Roman"/>
                <w:b/>
                <w:bCs/>
                <w:color w:val="000000"/>
                <w:sz w:val="24"/>
                <w:szCs w:val="24"/>
                <w:lang w:eastAsia="es-CO"/>
              </w:rPr>
              <w:t>10</w:t>
            </w:r>
          </w:p>
        </w:tc>
        <w:tc>
          <w:tcPr>
            <w:tcW w:w="1234" w:type="dxa"/>
            <w:shd w:val="clear" w:color="000000" w:fill="FFFFFF"/>
            <w:noWrap/>
            <w:vAlign w:val="center"/>
            <w:hideMark/>
          </w:tcPr>
          <w:p w:rsidR="00556D25" w:rsidRPr="00556D25" w:rsidRDefault="00556D25" w:rsidP="00556D25">
            <w:pPr>
              <w:spacing w:after="0" w:line="240" w:lineRule="auto"/>
              <w:jc w:val="right"/>
              <w:rPr>
                <w:rFonts w:ascii="Times New Roman" w:eastAsia="Times New Roman" w:hAnsi="Times New Roman" w:cs="Times New Roman"/>
                <w:color w:val="000000"/>
                <w:sz w:val="24"/>
                <w:szCs w:val="24"/>
                <w:lang w:eastAsia="es-CO"/>
              </w:rPr>
            </w:pPr>
            <w:r w:rsidRPr="00556D25">
              <w:rPr>
                <w:rFonts w:ascii="Times New Roman" w:eastAsia="Times New Roman" w:hAnsi="Times New Roman" w:cs="Times New Roman"/>
                <w:color w:val="000000"/>
                <w:sz w:val="24"/>
                <w:szCs w:val="24"/>
                <w:lang w:eastAsia="es-CO"/>
              </w:rPr>
              <w:t>7/09/2021</w:t>
            </w:r>
          </w:p>
        </w:tc>
        <w:tc>
          <w:tcPr>
            <w:tcW w:w="1100" w:type="dxa"/>
            <w:shd w:val="clear" w:color="auto" w:fill="auto"/>
            <w:noWrap/>
            <w:vAlign w:val="center"/>
            <w:hideMark/>
          </w:tcPr>
          <w:p w:rsidR="00556D25" w:rsidRPr="00556D25" w:rsidRDefault="00556D25" w:rsidP="00556D25">
            <w:pPr>
              <w:spacing w:after="0" w:line="240" w:lineRule="auto"/>
              <w:jc w:val="center"/>
              <w:rPr>
                <w:rFonts w:ascii="Times New Roman" w:eastAsia="Times New Roman" w:hAnsi="Times New Roman" w:cs="Times New Roman"/>
                <w:color w:val="000000"/>
                <w:sz w:val="24"/>
                <w:szCs w:val="24"/>
                <w:lang w:eastAsia="es-CO"/>
              </w:rPr>
            </w:pPr>
            <w:r w:rsidRPr="00556D25">
              <w:rPr>
                <w:rFonts w:ascii="Times New Roman" w:eastAsia="Times New Roman" w:hAnsi="Times New Roman" w:cs="Times New Roman"/>
                <w:color w:val="000000"/>
                <w:sz w:val="24"/>
                <w:szCs w:val="24"/>
                <w:lang w:eastAsia="es-CO"/>
              </w:rPr>
              <w:t xml:space="preserve">Correo </w:t>
            </w:r>
          </w:p>
        </w:tc>
        <w:tc>
          <w:tcPr>
            <w:tcW w:w="2859" w:type="dxa"/>
            <w:shd w:val="clear" w:color="000000" w:fill="FFFFFF"/>
            <w:vAlign w:val="center"/>
            <w:hideMark/>
          </w:tcPr>
          <w:p w:rsidR="00556D25" w:rsidRPr="00556D25" w:rsidRDefault="00556D25" w:rsidP="00556D25">
            <w:pPr>
              <w:spacing w:after="0" w:line="240" w:lineRule="auto"/>
              <w:rPr>
                <w:rFonts w:ascii="Times New Roman" w:eastAsia="Times New Roman" w:hAnsi="Times New Roman" w:cs="Times New Roman"/>
                <w:color w:val="000000"/>
                <w:sz w:val="24"/>
                <w:szCs w:val="24"/>
                <w:lang w:eastAsia="es-CO"/>
              </w:rPr>
            </w:pPr>
            <w:r w:rsidRPr="00556D25">
              <w:rPr>
                <w:rFonts w:ascii="Times New Roman" w:eastAsia="Times New Roman" w:hAnsi="Times New Roman" w:cs="Times New Roman"/>
                <w:color w:val="000000"/>
                <w:sz w:val="24"/>
                <w:szCs w:val="24"/>
                <w:lang w:eastAsia="es-CO"/>
              </w:rPr>
              <w:t>Enrique Monroy - Pensionados</w:t>
            </w:r>
          </w:p>
        </w:tc>
        <w:tc>
          <w:tcPr>
            <w:tcW w:w="1417" w:type="dxa"/>
            <w:shd w:val="clear" w:color="000000" w:fill="FFFFFF"/>
            <w:noWrap/>
            <w:vAlign w:val="center"/>
            <w:hideMark/>
          </w:tcPr>
          <w:p w:rsidR="00556D25" w:rsidRPr="00556D25" w:rsidRDefault="00556D25" w:rsidP="00556D25">
            <w:pPr>
              <w:spacing w:after="0" w:line="240" w:lineRule="auto"/>
              <w:rPr>
                <w:rFonts w:ascii="Times New Roman" w:eastAsia="Times New Roman" w:hAnsi="Times New Roman" w:cs="Times New Roman"/>
                <w:color w:val="000000"/>
                <w:sz w:val="24"/>
                <w:szCs w:val="24"/>
                <w:lang w:eastAsia="es-CO"/>
              </w:rPr>
            </w:pPr>
            <w:r w:rsidRPr="00556D25">
              <w:rPr>
                <w:rFonts w:ascii="Times New Roman" w:eastAsia="Times New Roman" w:hAnsi="Times New Roman" w:cs="Times New Roman"/>
                <w:color w:val="000000"/>
                <w:sz w:val="24"/>
                <w:szCs w:val="24"/>
                <w:lang w:eastAsia="es-CO"/>
              </w:rPr>
              <w:t>Traslado de Información</w:t>
            </w:r>
          </w:p>
        </w:tc>
        <w:tc>
          <w:tcPr>
            <w:tcW w:w="2127" w:type="dxa"/>
            <w:shd w:val="clear" w:color="000000" w:fill="FFFFFF"/>
            <w:vAlign w:val="center"/>
            <w:hideMark/>
          </w:tcPr>
          <w:p w:rsidR="00556D25" w:rsidRPr="00556D25" w:rsidRDefault="00556D25" w:rsidP="00556D25">
            <w:pPr>
              <w:spacing w:after="0" w:line="240" w:lineRule="auto"/>
              <w:rPr>
                <w:rFonts w:ascii="Times New Roman" w:eastAsia="Times New Roman" w:hAnsi="Times New Roman" w:cs="Times New Roman"/>
                <w:color w:val="000000"/>
                <w:sz w:val="24"/>
                <w:szCs w:val="24"/>
                <w:lang w:eastAsia="es-CO"/>
              </w:rPr>
            </w:pPr>
            <w:r w:rsidRPr="00556D25">
              <w:rPr>
                <w:rFonts w:ascii="Times New Roman" w:eastAsia="Times New Roman" w:hAnsi="Times New Roman" w:cs="Times New Roman"/>
                <w:color w:val="000000"/>
                <w:sz w:val="24"/>
                <w:szCs w:val="24"/>
                <w:lang w:eastAsia="es-CO"/>
              </w:rPr>
              <w:t>Pensionados de Colombia</w:t>
            </w:r>
          </w:p>
        </w:tc>
        <w:tc>
          <w:tcPr>
            <w:tcW w:w="1842" w:type="dxa"/>
            <w:shd w:val="clear" w:color="000000" w:fill="FFFFFF"/>
            <w:vAlign w:val="center"/>
            <w:hideMark/>
          </w:tcPr>
          <w:p w:rsidR="00556D25" w:rsidRPr="00556D25" w:rsidRDefault="00556D25" w:rsidP="00556D25">
            <w:pPr>
              <w:spacing w:after="0" w:line="240" w:lineRule="auto"/>
              <w:rPr>
                <w:rFonts w:ascii="Times New Roman" w:eastAsia="Times New Roman" w:hAnsi="Times New Roman" w:cs="Times New Roman"/>
                <w:color w:val="000000"/>
                <w:sz w:val="24"/>
                <w:szCs w:val="24"/>
                <w:lang w:eastAsia="es-CO"/>
              </w:rPr>
            </w:pPr>
            <w:r w:rsidRPr="00556D25">
              <w:rPr>
                <w:rFonts w:ascii="Times New Roman" w:eastAsia="Times New Roman" w:hAnsi="Times New Roman" w:cs="Times New Roman"/>
                <w:color w:val="000000"/>
                <w:sz w:val="24"/>
                <w:szCs w:val="24"/>
                <w:lang w:eastAsia="es-CO"/>
              </w:rPr>
              <w:t>Archivo</w:t>
            </w:r>
          </w:p>
        </w:tc>
      </w:tr>
      <w:tr w:rsidR="00556D25" w:rsidRPr="00556D25" w:rsidTr="00556D25">
        <w:trPr>
          <w:trHeight w:val="945"/>
        </w:trPr>
        <w:tc>
          <w:tcPr>
            <w:tcW w:w="620" w:type="dxa"/>
            <w:shd w:val="clear" w:color="000000" w:fill="F2F2F2"/>
            <w:noWrap/>
            <w:vAlign w:val="center"/>
            <w:hideMark/>
          </w:tcPr>
          <w:p w:rsidR="00556D25" w:rsidRPr="00556D25" w:rsidRDefault="00556D25" w:rsidP="00556D25">
            <w:pPr>
              <w:spacing w:after="0" w:line="240" w:lineRule="auto"/>
              <w:jc w:val="center"/>
              <w:rPr>
                <w:rFonts w:ascii="Times New Roman" w:eastAsia="Times New Roman" w:hAnsi="Times New Roman" w:cs="Times New Roman"/>
                <w:b/>
                <w:bCs/>
                <w:color w:val="000000"/>
                <w:sz w:val="24"/>
                <w:szCs w:val="24"/>
                <w:lang w:eastAsia="es-CO"/>
              </w:rPr>
            </w:pPr>
            <w:r w:rsidRPr="00556D25">
              <w:rPr>
                <w:rFonts w:ascii="Times New Roman" w:eastAsia="Times New Roman" w:hAnsi="Times New Roman" w:cs="Times New Roman"/>
                <w:b/>
                <w:bCs/>
                <w:color w:val="000000"/>
                <w:sz w:val="24"/>
                <w:szCs w:val="24"/>
                <w:lang w:eastAsia="es-CO"/>
              </w:rPr>
              <w:t>11</w:t>
            </w:r>
          </w:p>
        </w:tc>
        <w:tc>
          <w:tcPr>
            <w:tcW w:w="1234" w:type="dxa"/>
            <w:shd w:val="clear" w:color="000000" w:fill="F2F2F2"/>
            <w:noWrap/>
            <w:vAlign w:val="center"/>
            <w:hideMark/>
          </w:tcPr>
          <w:p w:rsidR="00556D25" w:rsidRPr="00556D25" w:rsidRDefault="00556D25" w:rsidP="00556D25">
            <w:pPr>
              <w:spacing w:after="0" w:line="240" w:lineRule="auto"/>
              <w:jc w:val="right"/>
              <w:rPr>
                <w:rFonts w:ascii="Times New Roman" w:eastAsia="Times New Roman" w:hAnsi="Times New Roman" w:cs="Times New Roman"/>
                <w:color w:val="000000"/>
                <w:sz w:val="24"/>
                <w:szCs w:val="24"/>
                <w:lang w:eastAsia="es-CO"/>
              </w:rPr>
            </w:pPr>
            <w:r w:rsidRPr="00556D25">
              <w:rPr>
                <w:rFonts w:ascii="Times New Roman" w:eastAsia="Times New Roman" w:hAnsi="Times New Roman" w:cs="Times New Roman"/>
                <w:color w:val="000000"/>
                <w:sz w:val="24"/>
                <w:szCs w:val="24"/>
                <w:lang w:eastAsia="es-CO"/>
              </w:rPr>
              <w:t>9/09/2021</w:t>
            </w:r>
          </w:p>
        </w:tc>
        <w:tc>
          <w:tcPr>
            <w:tcW w:w="1100" w:type="dxa"/>
            <w:shd w:val="clear" w:color="000000" w:fill="F2F2F2"/>
            <w:noWrap/>
            <w:vAlign w:val="center"/>
            <w:hideMark/>
          </w:tcPr>
          <w:p w:rsidR="00556D25" w:rsidRPr="00556D25" w:rsidRDefault="00556D25" w:rsidP="00556D25">
            <w:pPr>
              <w:spacing w:after="0" w:line="240" w:lineRule="auto"/>
              <w:jc w:val="center"/>
              <w:rPr>
                <w:rFonts w:ascii="Times New Roman" w:eastAsia="Times New Roman" w:hAnsi="Times New Roman" w:cs="Times New Roman"/>
                <w:color w:val="000000"/>
                <w:sz w:val="24"/>
                <w:szCs w:val="24"/>
                <w:lang w:eastAsia="es-CO"/>
              </w:rPr>
            </w:pPr>
            <w:r w:rsidRPr="00556D25">
              <w:rPr>
                <w:rFonts w:ascii="Times New Roman" w:eastAsia="Times New Roman" w:hAnsi="Times New Roman" w:cs="Times New Roman"/>
                <w:color w:val="000000"/>
                <w:sz w:val="24"/>
                <w:szCs w:val="24"/>
                <w:lang w:eastAsia="es-CO"/>
              </w:rPr>
              <w:t xml:space="preserve">Correo </w:t>
            </w:r>
          </w:p>
        </w:tc>
        <w:tc>
          <w:tcPr>
            <w:tcW w:w="2859" w:type="dxa"/>
            <w:shd w:val="clear" w:color="000000" w:fill="F2F2F2"/>
            <w:vAlign w:val="center"/>
            <w:hideMark/>
          </w:tcPr>
          <w:p w:rsidR="00556D25" w:rsidRPr="00556D25" w:rsidRDefault="00556D25" w:rsidP="00556D25">
            <w:pPr>
              <w:spacing w:after="0" w:line="240" w:lineRule="auto"/>
              <w:rPr>
                <w:rFonts w:ascii="Times New Roman" w:eastAsia="Times New Roman" w:hAnsi="Times New Roman" w:cs="Times New Roman"/>
                <w:color w:val="000000"/>
                <w:sz w:val="24"/>
                <w:szCs w:val="24"/>
                <w:lang w:eastAsia="es-CO"/>
              </w:rPr>
            </w:pPr>
            <w:r w:rsidRPr="00556D25">
              <w:rPr>
                <w:rFonts w:ascii="Times New Roman" w:eastAsia="Times New Roman" w:hAnsi="Times New Roman" w:cs="Times New Roman"/>
                <w:color w:val="000000"/>
                <w:sz w:val="24"/>
                <w:szCs w:val="24"/>
                <w:lang w:eastAsia="es-CO"/>
              </w:rPr>
              <w:t>Traslado DP - Salomón Henao - Elecciones CMJ</w:t>
            </w:r>
          </w:p>
        </w:tc>
        <w:tc>
          <w:tcPr>
            <w:tcW w:w="1417" w:type="dxa"/>
            <w:shd w:val="clear" w:color="000000" w:fill="F2F2F2"/>
            <w:noWrap/>
            <w:vAlign w:val="center"/>
            <w:hideMark/>
          </w:tcPr>
          <w:p w:rsidR="00556D25" w:rsidRPr="00556D25" w:rsidRDefault="00556D25" w:rsidP="00556D25">
            <w:pPr>
              <w:spacing w:after="0" w:line="240" w:lineRule="auto"/>
              <w:rPr>
                <w:rFonts w:ascii="Times New Roman" w:eastAsia="Times New Roman" w:hAnsi="Times New Roman" w:cs="Times New Roman"/>
                <w:color w:val="000000"/>
                <w:sz w:val="24"/>
                <w:szCs w:val="24"/>
                <w:lang w:eastAsia="es-CO"/>
              </w:rPr>
            </w:pPr>
            <w:r w:rsidRPr="00556D25">
              <w:rPr>
                <w:rFonts w:ascii="Times New Roman" w:eastAsia="Times New Roman" w:hAnsi="Times New Roman" w:cs="Times New Roman"/>
                <w:color w:val="000000"/>
                <w:sz w:val="24"/>
                <w:szCs w:val="24"/>
                <w:lang w:eastAsia="es-CO"/>
              </w:rPr>
              <w:t>Traslado de Información</w:t>
            </w:r>
          </w:p>
        </w:tc>
        <w:tc>
          <w:tcPr>
            <w:tcW w:w="2127" w:type="dxa"/>
            <w:shd w:val="clear" w:color="000000" w:fill="F2F2F2"/>
            <w:vAlign w:val="center"/>
            <w:hideMark/>
          </w:tcPr>
          <w:p w:rsidR="00556D25" w:rsidRPr="00556D25" w:rsidRDefault="00556D25" w:rsidP="00556D25">
            <w:pPr>
              <w:spacing w:after="0" w:line="240" w:lineRule="auto"/>
              <w:rPr>
                <w:rFonts w:ascii="Times New Roman" w:eastAsia="Times New Roman" w:hAnsi="Times New Roman" w:cs="Times New Roman"/>
                <w:color w:val="000000"/>
                <w:sz w:val="24"/>
                <w:szCs w:val="24"/>
                <w:lang w:eastAsia="es-CO"/>
              </w:rPr>
            </w:pPr>
            <w:r w:rsidRPr="00556D25">
              <w:rPr>
                <w:rFonts w:ascii="Times New Roman" w:eastAsia="Times New Roman" w:hAnsi="Times New Roman" w:cs="Times New Roman"/>
                <w:color w:val="000000"/>
                <w:sz w:val="24"/>
                <w:szCs w:val="24"/>
                <w:lang w:eastAsia="es-CO"/>
              </w:rPr>
              <w:t>Presidencia Cámara de Representantes</w:t>
            </w:r>
          </w:p>
        </w:tc>
        <w:tc>
          <w:tcPr>
            <w:tcW w:w="1842" w:type="dxa"/>
            <w:shd w:val="clear" w:color="000000" w:fill="F2F2F2"/>
            <w:vAlign w:val="center"/>
            <w:hideMark/>
          </w:tcPr>
          <w:p w:rsidR="00556D25" w:rsidRPr="00556D25" w:rsidRDefault="00556D25" w:rsidP="00556D25">
            <w:pPr>
              <w:spacing w:after="0" w:line="240" w:lineRule="auto"/>
              <w:rPr>
                <w:rFonts w:ascii="Times New Roman" w:eastAsia="Times New Roman" w:hAnsi="Times New Roman" w:cs="Times New Roman"/>
                <w:color w:val="000000"/>
                <w:sz w:val="24"/>
                <w:szCs w:val="24"/>
                <w:lang w:eastAsia="es-CO"/>
              </w:rPr>
            </w:pPr>
            <w:r w:rsidRPr="00556D25">
              <w:rPr>
                <w:rFonts w:ascii="Times New Roman" w:eastAsia="Times New Roman" w:hAnsi="Times New Roman" w:cs="Times New Roman"/>
                <w:color w:val="000000"/>
                <w:sz w:val="24"/>
                <w:szCs w:val="24"/>
                <w:lang w:eastAsia="es-CO"/>
              </w:rPr>
              <w:t>Archivo</w:t>
            </w:r>
          </w:p>
        </w:tc>
      </w:tr>
      <w:tr w:rsidR="00556D25" w:rsidRPr="00556D25" w:rsidTr="00556D25">
        <w:trPr>
          <w:trHeight w:val="945"/>
        </w:trPr>
        <w:tc>
          <w:tcPr>
            <w:tcW w:w="620" w:type="dxa"/>
            <w:shd w:val="clear" w:color="000000" w:fill="FFFFFF"/>
            <w:noWrap/>
            <w:vAlign w:val="center"/>
            <w:hideMark/>
          </w:tcPr>
          <w:p w:rsidR="00556D25" w:rsidRPr="00556D25" w:rsidRDefault="00556D25" w:rsidP="00556D25">
            <w:pPr>
              <w:spacing w:after="0" w:line="240" w:lineRule="auto"/>
              <w:jc w:val="center"/>
              <w:rPr>
                <w:rFonts w:ascii="Times New Roman" w:eastAsia="Times New Roman" w:hAnsi="Times New Roman" w:cs="Times New Roman"/>
                <w:b/>
                <w:bCs/>
                <w:color w:val="000000"/>
                <w:sz w:val="24"/>
                <w:szCs w:val="24"/>
                <w:lang w:eastAsia="es-CO"/>
              </w:rPr>
            </w:pPr>
            <w:r w:rsidRPr="00556D25">
              <w:rPr>
                <w:rFonts w:ascii="Times New Roman" w:eastAsia="Times New Roman" w:hAnsi="Times New Roman" w:cs="Times New Roman"/>
                <w:b/>
                <w:bCs/>
                <w:color w:val="000000"/>
                <w:sz w:val="24"/>
                <w:szCs w:val="24"/>
                <w:lang w:eastAsia="es-CO"/>
              </w:rPr>
              <w:t>12</w:t>
            </w:r>
          </w:p>
        </w:tc>
        <w:tc>
          <w:tcPr>
            <w:tcW w:w="1234" w:type="dxa"/>
            <w:shd w:val="clear" w:color="000000" w:fill="FFFFFF"/>
            <w:noWrap/>
            <w:vAlign w:val="center"/>
            <w:hideMark/>
          </w:tcPr>
          <w:p w:rsidR="00556D25" w:rsidRPr="00556D25" w:rsidRDefault="00556D25" w:rsidP="00556D25">
            <w:pPr>
              <w:spacing w:after="0" w:line="240" w:lineRule="auto"/>
              <w:jc w:val="right"/>
              <w:rPr>
                <w:rFonts w:ascii="Times New Roman" w:eastAsia="Times New Roman" w:hAnsi="Times New Roman" w:cs="Times New Roman"/>
                <w:color w:val="000000"/>
                <w:sz w:val="24"/>
                <w:szCs w:val="24"/>
                <w:lang w:eastAsia="es-CO"/>
              </w:rPr>
            </w:pPr>
            <w:r w:rsidRPr="00556D25">
              <w:rPr>
                <w:rFonts w:ascii="Times New Roman" w:eastAsia="Times New Roman" w:hAnsi="Times New Roman" w:cs="Times New Roman"/>
                <w:color w:val="000000"/>
                <w:sz w:val="24"/>
                <w:szCs w:val="24"/>
                <w:lang w:eastAsia="es-CO"/>
              </w:rPr>
              <w:t>17/09/2021</w:t>
            </w:r>
          </w:p>
        </w:tc>
        <w:tc>
          <w:tcPr>
            <w:tcW w:w="1100" w:type="dxa"/>
            <w:shd w:val="clear" w:color="auto" w:fill="auto"/>
            <w:noWrap/>
            <w:vAlign w:val="center"/>
            <w:hideMark/>
          </w:tcPr>
          <w:p w:rsidR="00556D25" w:rsidRPr="00556D25" w:rsidRDefault="00556D25" w:rsidP="00556D25">
            <w:pPr>
              <w:spacing w:after="0" w:line="240" w:lineRule="auto"/>
              <w:jc w:val="center"/>
              <w:rPr>
                <w:rFonts w:ascii="Times New Roman" w:eastAsia="Times New Roman" w:hAnsi="Times New Roman" w:cs="Times New Roman"/>
                <w:color w:val="000000"/>
                <w:sz w:val="24"/>
                <w:szCs w:val="24"/>
                <w:lang w:eastAsia="es-CO"/>
              </w:rPr>
            </w:pPr>
            <w:r w:rsidRPr="00556D25">
              <w:rPr>
                <w:rFonts w:ascii="Times New Roman" w:eastAsia="Times New Roman" w:hAnsi="Times New Roman" w:cs="Times New Roman"/>
                <w:color w:val="000000"/>
                <w:sz w:val="24"/>
                <w:szCs w:val="24"/>
                <w:lang w:eastAsia="es-CO"/>
              </w:rPr>
              <w:t xml:space="preserve">Correo </w:t>
            </w:r>
          </w:p>
        </w:tc>
        <w:tc>
          <w:tcPr>
            <w:tcW w:w="2859" w:type="dxa"/>
            <w:shd w:val="clear" w:color="000000" w:fill="FFFFFF"/>
            <w:vAlign w:val="center"/>
            <w:hideMark/>
          </w:tcPr>
          <w:p w:rsidR="00556D25" w:rsidRPr="00556D25" w:rsidRDefault="00556D25" w:rsidP="00556D25">
            <w:pPr>
              <w:spacing w:after="0" w:line="240" w:lineRule="auto"/>
              <w:rPr>
                <w:rFonts w:ascii="Times New Roman" w:eastAsia="Times New Roman" w:hAnsi="Times New Roman" w:cs="Times New Roman"/>
                <w:color w:val="000000"/>
                <w:sz w:val="24"/>
                <w:szCs w:val="24"/>
                <w:lang w:eastAsia="es-CO"/>
              </w:rPr>
            </w:pPr>
            <w:r w:rsidRPr="00556D25">
              <w:rPr>
                <w:rFonts w:ascii="Times New Roman" w:eastAsia="Times New Roman" w:hAnsi="Times New Roman" w:cs="Times New Roman"/>
                <w:color w:val="000000"/>
                <w:sz w:val="24"/>
                <w:szCs w:val="24"/>
                <w:lang w:eastAsia="es-CO"/>
              </w:rPr>
              <w:t>Traslado DP Emanuel Santos - Auditoria Min Ciencias</w:t>
            </w:r>
          </w:p>
        </w:tc>
        <w:tc>
          <w:tcPr>
            <w:tcW w:w="1417" w:type="dxa"/>
            <w:shd w:val="clear" w:color="000000" w:fill="FFFFFF"/>
            <w:noWrap/>
            <w:vAlign w:val="center"/>
            <w:hideMark/>
          </w:tcPr>
          <w:p w:rsidR="00556D25" w:rsidRPr="00556D25" w:rsidRDefault="00556D25" w:rsidP="00556D25">
            <w:pPr>
              <w:spacing w:after="0" w:line="240" w:lineRule="auto"/>
              <w:rPr>
                <w:rFonts w:ascii="Times New Roman" w:eastAsia="Times New Roman" w:hAnsi="Times New Roman" w:cs="Times New Roman"/>
                <w:color w:val="000000"/>
                <w:sz w:val="24"/>
                <w:szCs w:val="24"/>
                <w:lang w:eastAsia="es-CO"/>
              </w:rPr>
            </w:pPr>
            <w:r w:rsidRPr="00556D25">
              <w:rPr>
                <w:rFonts w:ascii="Times New Roman" w:eastAsia="Times New Roman" w:hAnsi="Times New Roman" w:cs="Times New Roman"/>
                <w:color w:val="000000"/>
                <w:sz w:val="24"/>
                <w:szCs w:val="24"/>
                <w:lang w:eastAsia="es-CO"/>
              </w:rPr>
              <w:t>Traslado de Información</w:t>
            </w:r>
          </w:p>
        </w:tc>
        <w:tc>
          <w:tcPr>
            <w:tcW w:w="2127" w:type="dxa"/>
            <w:shd w:val="clear" w:color="000000" w:fill="FFFFFF"/>
            <w:vAlign w:val="center"/>
            <w:hideMark/>
          </w:tcPr>
          <w:p w:rsidR="00556D25" w:rsidRPr="00556D25" w:rsidRDefault="00556D25" w:rsidP="00556D25">
            <w:pPr>
              <w:spacing w:after="0" w:line="240" w:lineRule="auto"/>
              <w:rPr>
                <w:rFonts w:ascii="Times New Roman" w:eastAsia="Times New Roman" w:hAnsi="Times New Roman" w:cs="Times New Roman"/>
                <w:color w:val="000000"/>
                <w:sz w:val="24"/>
                <w:szCs w:val="24"/>
                <w:lang w:eastAsia="es-CO"/>
              </w:rPr>
            </w:pPr>
            <w:r w:rsidRPr="00556D25">
              <w:rPr>
                <w:rFonts w:ascii="Times New Roman" w:eastAsia="Times New Roman" w:hAnsi="Times New Roman" w:cs="Times New Roman"/>
                <w:color w:val="000000"/>
                <w:sz w:val="24"/>
                <w:szCs w:val="24"/>
                <w:lang w:eastAsia="es-CO"/>
              </w:rPr>
              <w:t>Presidencia Cámara de Representantes</w:t>
            </w:r>
          </w:p>
        </w:tc>
        <w:tc>
          <w:tcPr>
            <w:tcW w:w="1842" w:type="dxa"/>
            <w:shd w:val="clear" w:color="000000" w:fill="FFFFFF"/>
            <w:vAlign w:val="center"/>
            <w:hideMark/>
          </w:tcPr>
          <w:p w:rsidR="00556D25" w:rsidRPr="00556D25" w:rsidRDefault="00556D25" w:rsidP="00556D25">
            <w:pPr>
              <w:spacing w:after="0" w:line="240" w:lineRule="auto"/>
              <w:rPr>
                <w:rFonts w:ascii="Times New Roman" w:eastAsia="Times New Roman" w:hAnsi="Times New Roman" w:cs="Times New Roman"/>
                <w:color w:val="000000"/>
                <w:sz w:val="24"/>
                <w:szCs w:val="24"/>
                <w:lang w:eastAsia="es-CO"/>
              </w:rPr>
            </w:pPr>
            <w:r w:rsidRPr="00556D25">
              <w:rPr>
                <w:rFonts w:ascii="Times New Roman" w:eastAsia="Times New Roman" w:hAnsi="Times New Roman" w:cs="Times New Roman"/>
                <w:color w:val="000000"/>
                <w:sz w:val="24"/>
                <w:szCs w:val="24"/>
                <w:lang w:eastAsia="es-CO"/>
              </w:rPr>
              <w:t>Archivo</w:t>
            </w:r>
          </w:p>
        </w:tc>
      </w:tr>
      <w:tr w:rsidR="00556D25" w:rsidRPr="00556D25" w:rsidTr="00556D25">
        <w:trPr>
          <w:trHeight w:val="630"/>
        </w:trPr>
        <w:tc>
          <w:tcPr>
            <w:tcW w:w="620" w:type="dxa"/>
            <w:shd w:val="clear" w:color="000000" w:fill="F2F2F2"/>
            <w:noWrap/>
            <w:vAlign w:val="center"/>
            <w:hideMark/>
          </w:tcPr>
          <w:p w:rsidR="00556D25" w:rsidRPr="00556D25" w:rsidRDefault="00556D25" w:rsidP="00556D25">
            <w:pPr>
              <w:spacing w:after="0" w:line="240" w:lineRule="auto"/>
              <w:jc w:val="center"/>
              <w:rPr>
                <w:rFonts w:ascii="Times New Roman" w:eastAsia="Times New Roman" w:hAnsi="Times New Roman" w:cs="Times New Roman"/>
                <w:b/>
                <w:bCs/>
                <w:color w:val="000000"/>
                <w:sz w:val="24"/>
                <w:szCs w:val="24"/>
                <w:lang w:eastAsia="es-CO"/>
              </w:rPr>
            </w:pPr>
            <w:r w:rsidRPr="00556D25">
              <w:rPr>
                <w:rFonts w:ascii="Times New Roman" w:eastAsia="Times New Roman" w:hAnsi="Times New Roman" w:cs="Times New Roman"/>
                <w:b/>
                <w:bCs/>
                <w:color w:val="000000"/>
                <w:sz w:val="24"/>
                <w:szCs w:val="24"/>
                <w:lang w:eastAsia="es-CO"/>
              </w:rPr>
              <w:t>13</w:t>
            </w:r>
          </w:p>
        </w:tc>
        <w:tc>
          <w:tcPr>
            <w:tcW w:w="1234" w:type="dxa"/>
            <w:shd w:val="clear" w:color="000000" w:fill="F2F2F2"/>
            <w:noWrap/>
            <w:vAlign w:val="center"/>
            <w:hideMark/>
          </w:tcPr>
          <w:p w:rsidR="00556D25" w:rsidRPr="00556D25" w:rsidRDefault="00556D25" w:rsidP="00556D25">
            <w:pPr>
              <w:spacing w:after="0" w:line="240" w:lineRule="auto"/>
              <w:jc w:val="right"/>
              <w:rPr>
                <w:rFonts w:ascii="Times New Roman" w:eastAsia="Times New Roman" w:hAnsi="Times New Roman" w:cs="Times New Roman"/>
                <w:color w:val="000000"/>
                <w:sz w:val="24"/>
                <w:szCs w:val="24"/>
                <w:lang w:eastAsia="es-CO"/>
              </w:rPr>
            </w:pPr>
            <w:r w:rsidRPr="00556D25">
              <w:rPr>
                <w:rFonts w:ascii="Times New Roman" w:eastAsia="Times New Roman" w:hAnsi="Times New Roman" w:cs="Times New Roman"/>
                <w:color w:val="000000"/>
                <w:sz w:val="24"/>
                <w:szCs w:val="24"/>
                <w:lang w:eastAsia="es-CO"/>
              </w:rPr>
              <w:t>4/11/2021</w:t>
            </w:r>
          </w:p>
        </w:tc>
        <w:tc>
          <w:tcPr>
            <w:tcW w:w="1100" w:type="dxa"/>
            <w:shd w:val="clear" w:color="000000" w:fill="F2F2F2"/>
            <w:noWrap/>
            <w:vAlign w:val="center"/>
            <w:hideMark/>
          </w:tcPr>
          <w:p w:rsidR="00556D25" w:rsidRPr="00556D25" w:rsidRDefault="00556D25" w:rsidP="00556D25">
            <w:pPr>
              <w:spacing w:after="0" w:line="240" w:lineRule="auto"/>
              <w:jc w:val="center"/>
              <w:rPr>
                <w:rFonts w:ascii="Times New Roman" w:eastAsia="Times New Roman" w:hAnsi="Times New Roman" w:cs="Times New Roman"/>
                <w:color w:val="000000"/>
                <w:sz w:val="24"/>
                <w:szCs w:val="24"/>
                <w:lang w:eastAsia="es-CO"/>
              </w:rPr>
            </w:pPr>
            <w:r w:rsidRPr="00556D25">
              <w:rPr>
                <w:rFonts w:ascii="Times New Roman" w:eastAsia="Times New Roman" w:hAnsi="Times New Roman" w:cs="Times New Roman"/>
                <w:color w:val="000000"/>
                <w:sz w:val="24"/>
                <w:szCs w:val="24"/>
                <w:lang w:eastAsia="es-CO"/>
              </w:rPr>
              <w:t xml:space="preserve">Correo </w:t>
            </w:r>
          </w:p>
        </w:tc>
        <w:tc>
          <w:tcPr>
            <w:tcW w:w="2859" w:type="dxa"/>
            <w:shd w:val="clear" w:color="000000" w:fill="F2F2F2"/>
            <w:vAlign w:val="center"/>
            <w:hideMark/>
          </w:tcPr>
          <w:p w:rsidR="00556D25" w:rsidRPr="00556D25" w:rsidRDefault="00556D25" w:rsidP="00556D25">
            <w:pPr>
              <w:spacing w:after="0" w:line="240" w:lineRule="auto"/>
              <w:rPr>
                <w:rFonts w:ascii="Times New Roman" w:eastAsia="Times New Roman" w:hAnsi="Times New Roman" w:cs="Times New Roman"/>
                <w:color w:val="000000"/>
                <w:sz w:val="24"/>
                <w:szCs w:val="24"/>
                <w:lang w:eastAsia="es-CO"/>
              </w:rPr>
            </w:pPr>
            <w:r w:rsidRPr="00556D25">
              <w:rPr>
                <w:rFonts w:ascii="Times New Roman" w:eastAsia="Times New Roman" w:hAnsi="Times New Roman" w:cs="Times New Roman"/>
                <w:color w:val="000000"/>
                <w:sz w:val="24"/>
                <w:szCs w:val="24"/>
                <w:lang w:eastAsia="es-CO"/>
              </w:rPr>
              <w:t>Traslado DP Hugo Reyes - Ley</w:t>
            </w:r>
          </w:p>
        </w:tc>
        <w:tc>
          <w:tcPr>
            <w:tcW w:w="1417" w:type="dxa"/>
            <w:shd w:val="clear" w:color="000000" w:fill="F2F2F2"/>
            <w:noWrap/>
            <w:vAlign w:val="center"/>
            <w:hideMark/>
          </w:tcPr>
          <w:p w:rsidR="00556D25" w:rsidRPr="00556D25" w:rsidRDefault="00556D25" w:rsidP="00556D25">
            <w:pPr>
              <w:spacing w:after="0" w:line="240" w:lineRule="auto"/>
              <w:rPr>
                <w:rFonts w:ascii="Times New Roman" w:eastAsia="Times New Roman" w:hAnsi="Times New Roman" w:cs="Times New Roman"/>
                <w:color w:val="000000"/>
                <w:sz w:val="24"/>
                <w:szCs w:val="24"/>
                <w:lang w:eastAsia="es-CO"/>
              </w:rPr>
            </w:pPr>
            <w:r w:rsidRPr="00556D25">
              <w:rPr>
                <w:rFonts w:ascii="Times New Roman" w:eastAsia="Times New Roman" w:hAnsi="Times New Roman" w:cs="Times New Roman"/>
                <w:color w:val="000000"/>
                <w:sz w:val="24"/>
                <w:szCs w:val="24"/>
                <w:lang w:eastAsia="es-CO"/>
              </w:rPr>
              <w:t>Traslado de Información</w:t>
            </w:r>
          </w:p>
        </w:tc>
        <w:tc>
          <w:tcPr>
            <w:tcW w:w="2127" w:type="dxa"/>
            <w:shd w:val="clear" w:color="000000" w:fill="F2F2F2"/>
            <w:vAlign w:val="center"/>
            <w:hideMark/>
          </w:tcPr>
          <w:p w:rsidR="00556D25" w:rsidRPr="00556D25" w:rsidRDefault="00556D25" w:rsidP="00556D25">
            <w:pPr>
              <w:spacing w:after="0" w:line="240" w:lineRule="auto"/>
              <w:rPr>
                <w:rFonts w:ascii="Times New Roman" w:eastAsia="Times New Roman" w:hAnsi="Times New Roman" w:cs="Times New Roman"/>
                <w:color w:val="000000"/>
                <w:sz w:val="24"/>
                <w:szCs w:val="24"/>
                <w:lang w:eastAsia="es-CO"/>
              </w:rPr>
            </w:pPr>
            <w:r w:rsidRPr="00556D25">
              <w:rPr>
                <w:rFonts w:ascii="Times New Roman" w:eastAsia="Times New Roman" w:hAnsi="Times New Roman" w:cs="Times New Roman"/>
                <w:color w:val="000000"/>
                <w:sz w:val="24"/>
                <w:szCs w:val="24"/>
                <w:lang w:eastAsia="es-CO"/>
              </w:rPr>
              <w:t>Presidencia Cámara de Representantes</w:t>
            </w:r>
          </w:p>
        </w:tc>
        <w:tc>
          <w:tcPr>
            <w:tcW w:w="1842" w:type="dxa"/>
            <w:shd w:val="clear" w:color="000000" w:fill="F2F2F2"/>
            <w:vAlign w:val="center"/>
            <w:hideMark/>
          </w:tcPr>
          <w:p w:rsidR="00556D25" w:rsidRPr="00556D25" w:rsidRDefault="00556D25" w:rsidP="00556D25">
            <w:pPr>
              <w:spacing w:after="0" w:line="240" w:lineRule="auto"/>
              <w:rPr>
                <w:rFonts w:ascii="Times New Roman" w:eastAsia="Times New Roman" w:hAnsi="Times New Roman" w:cs="Times New Roman"/>
                <w:color w:val="000000"/>
                <w:sz w:val="24"/>
                <w:szCs w:val="24"/>
                <w:lang w:eastAsia="es-CO"/>
              </w:rPr>
            </w:pPr>
            <w:r w:rsidRPr="00556D25">
              <w:rPr>
                <w:rFonts w:ascii="Times New Roman" w:eastAsia="Times New Roman" w:hAnsi="Times New Roman" w:cs="Times New Roman"/>
                <w:color w:val="000000"/>
                <w:sz w:val="24"/>
                <w:szCs w:val="24"/>
                <w:lang w:eastAsia="es-CO"/>
              </w:rPr>
              <w:t>Archivo</w:t>
            </w:r>
          </w:p>
        </w:tc>
      </w:tr>
      <w:tr w:rsidR="00556D25" w:rsidRPr="00556D25" w:rsidTr="00556D25">
        <w:trPr>
          <w:trHeight w:val="630"/>
        </w:trPr>
        <w:tc>
          <w:tcPr>
            <w:tcW w:w="620" w:type="dxa"/>
            <w:shd w:val="clear" w:color="000000" w:fill="FFFFFF"/>
            <w:noWrap/>
            <w:vAlign w:val="center"/>
            <w:hideMark/>
          </w:tcPr>
          <w:p w:rsidR="00556D25" w:rsidRPr="00556D25" w:rsidRDefault="00556D25" w:rsidP="00556D25">
            <w:pPr>
              <w:spacing w:after="0" w:line="240" w:lineRule="auto"/>
              <w:jc w:val="center"/>
              <w:rPr>
                <w:rFonts w:ascii="Times New Roman" w:eastAsia="Times New Roman" w:hAnsi="Times New Roman" w:cs="Times New Roman"/>
                <w:b/>
                <w:bCs/>
                <w:color w:val="000000"/>
                <w:sz w:val="24"/>
                <w:szCs w:val="24"/>
                <w:lang w:eastAsia="es-CO"/>
              </w:rPr>
            </w:pPr>
            <w:r w:rsidRPr="00556D25">
              <w:rPr>
                <w:rFonts w:ascii="Times New Roman" w:eastAsia="Times New Roman" w:hAnsi="Times New Roman" w:cs="Times New Roman"/>
                <w:b/>
                <w:bCs/>
                <w:color w:val="000000"/>
                <w:sz w:val="24"/>
                <w:szCs w:val="24"/>
                <w:lang w:eastAsia="es-CO"/>
              </w:rPr>
              <w:t>14</w:t>
            </w:r>
          </w:p>
        </w:tc>
        <w:tc>
          <w:tcPr>
            <w:tcW w:w="1234" w:type="dxa"/>
            <w:shd w:val="clear" w:color="000000" w:fill="FFFFFF"/>
            <w:noWrap/>
            <w:vAlign w:val="center"/>
            <w:hideMark/>
          </w:tcPr>
          <w:p w:rsidR="00556D25" w:rsidRPr="00556D25" w:rsidRDefault="00556D25" w:rsidP="00556D25">
            <w:pPr>
              <w:spacing w:after="0" w:line="240" w:lineRule="auto"/>
              <w:jc w:val="right"/>
              <w:rPr>
                <w:rFonts w:ascii="Times New Roman" w:eastAsia="Times New Roman" w:hAnsi="Times New Roman" w:cs="Times New Roman"/>
                <w:color w:val="000000"/>
                <w:sz w:val="24"/>
                <w:szCs w:val="24"/>
                <w:lang w:eastAsia="es-CO"/>
              </w:rPr>
            </w:pPr>
            <w:r w:rsidRPr="00556D25">
              <w:rPr>
                <w:rFonts w:ascii="Times New Roman" w:eastAsia="Times New Roman" w:hAnsi="Times New Roman" w:cs="Times New Roman"/>
                <w:color w:val="000000"/>
                <w:sz w:val="24"/>
                <w:szCs w:val="24"/>
                <w:lang w:eastAsia="es-CO"/>
              </w:rPr>
              <w:t>22/12/2021</w:t>
            </w:r>
          </w:p>
        </w:tc>
        <w:tc>
          <w:tcPr>
            <w:tcW w:w="1100" w:type="dxa"/>
            <w:shd w:val="clear" w:color="auto" w:fill="auto"/>
            <w:noWrap/>
            <w:vAlign w:val="center"/>
            <w:hideMark/>
          </w:tcPr>
          <w:p w:rsidR="00556D25" w:rsidRPr="00556D25" w:rsidRDefault="00556D25" w:rsidP="00556D25">
            <w:pPr>
              <w:spacing w:after="0" w:line="240" w:lineRule="auto"/>
              <w:jc w:val="center"/>
              <w:rPr>
                <w:rFonts w:ascii="Times New Roman" w:eastAsia="Times New Roman" w:hAnsi="Times New Roman" w:cs="Times New Roman"/>
                <w:color w:val="000000"/>
                <w:sz w:val="24"/>
                <w:szCs w:val="24"/>
                <w:lang w:eastAsia="es-CO"/>
              </w:rPr>
            </w:pPr>
            <w:r w:rsidRPr="00556D25">
              <w:rPr>
                <w:rFonts w:ascii="Times New Roman" w:eastAsia="Times New Roman" w:hAnsi="Times New Roman" w:cs="Times New Roman"/>
                <w:color w:val="000000"/>
                <w:sz w:val="24"/>
                <w:szCs w:val="24"/>
                <w:lang w:eastAsia="es-CO"/>
              </w:rPr>
              <w:t xml:space="preserve">Correo </w:t>
            </w:r>
          </w:p>
        </w:tc>
        <w:tc>
          <w:tcPr>
            <w:tcW w:w="2859" w:type="dxa"/>
            <w:shd w:val="clear" w:color="000000" w:fill="FFFFFF"/>
            <w:vAlign w:val="center"/>
            <w:hideMark/>
          </w:tcPr>
          <w:p w:rsidR="00556D25" w:rsidRPr="00556D25" w:rsidRDefault="00556D25" w:rsidP="00556D25">
            <w:pPr>
              <w:spacing w:after="0" w:line="240" w:lineRule="auto"/>
              <w:rPr>
                <w:rFonts w:ascii="Times New Roman" w:eastAsia="Times New Roman" w:hAnsi="Times New Roman" w:cs="Times New Roman"/>
                <w:color w:val="000000"/>
                <w:sz w:val="24"/>
                <w:szCs w:val="24"/>
                <w:lang w:eastAsia="es-CO"/>
              </w:rPr>
            </w:pPr>
            <w:r w:rsidRPr="00556D25">
              <w:rPr>
                <w:rFonts w:ascii="Times New Roman" w:eastAsia="Times New Roman" w:hAnsi="Times New Roman" w:cs="Times New Roman"/>
                <w:color w:val="000000"/>
                <w:sz w:val="24"/>
                <w:szCs w:val="24"/>
                <w:lang w:eastAsia="es-CO"/>
              </w:rPr>
              <w:t>Traslado DP Vilma Martínez - Aborto</w:t>
            </w:r>
          </w:p>
        </w:tc>
        <w:tc>
          <w:tcPr>
            <w:tcW w:w="1417" w:type="dxa"/>
            <w:shd w:val="clear" w:color="000000" w:fill="FFFFFF"/>
            <w:noWrap/>
            <w:vAlign w:val="center"/>
            <w:hideMark/>
          </w:tcPr>
          <w:p w:rsidR="00556D25" w:rsidRPr="00556D25" w:rsidRDefault="00556D25" w:rsidP="00556D25">
            <w:pPr>
              <w:spacing w:after="0" w:line="240" w:lineRule="auto"/>
              <w:rPr>
                <w:rFonts w:ascii="Times New Roman" w:eastAsia="Times New Roman" w:hAnsi="Times New Roman" w:cs="Times New Roman"/>
                <w:color w:val="000000"/>
                <w:sz w:val="24"/>
                <w:szCs w:val="24"/>
                <w:lang w:eastAsia="es-CO"/>
              </w:rPr>
            </w:pPr>
            <w:r w:rsidRPr="00556D25">
              <w:rPr>
                <w:rFonts w:ascii="Times New Roman" w:eastAsia="Times New Roman" w:hAnsi="Times New Roman" w:cs="Times New Roman"/>
                <w:color w:val="000000"/>
                <w:sz w:val="24"/>
                <w:szCs w:val="24"/>
                <w:lang w:eastAsia="es-CO"/>
              </w:rPr>
              <w:t>Traslado de Información</w:t>
            </w:r>
          </w:p>
        </w:tc>
        <w:tc>
          <w:tcPr>
            <w:tcW w:w="2127" w:type="dxa"/>
            <w:shd w:val="clear" w:color="000000" w:fill="FFFFFF"/>
            <w:vAlign w:val="center"/>
            <w:hideMark/>
          </w:tcPr>
          <w:p w:rsidR="00556D25" w:rsidRPr="00556D25" w:rsidRDefault="00556D25" w:rsidP="00556D25">
            <w:pPr>
              <w:spacing w:after="0" w:line="240" w:lineRule="auto"/>
              <w:rPr>
                <w:rFonts w:ascii="Times New Roman" w:eastAsia="Times New Roman" w:hAnsi="Times New Roman" w:cs="Times New Roman"/>
                <w:color w:val="000000"/>
                <w:sz w:val="24"/>
                <w:szCs w:val="24"/>
                <w:lang w:eastAsia="es-CO"/>
              </w:rPr>
            </w:pPr>
            <w:r w:rsidRPr="00556D25">
              <w:rPr>
                <w:rFonts w:ascii="Times New Roman" w:eastAsia="Times New Roman" w:hAnsi="Times New Roman" w:cs="Times New Roman"/>
                <w:color w:val="000000"/>
                <w:sz w:val="24"/>
                <w:szCs w:val="24"/>
                <w:lang w:eastAsia="es-CO"/>
              </w:rPr>
              <w:t>Presidencia Cámara de Representantes</w:t>
            </w:r>
          </w:p>
        </w:tc>
        <w:tc>
          <w:tcPr>
            <w:tcW w:w="1842" w:type="dxa"/>
            <w:shd w:val="clear" w:color="000000" w:fill="FFFFFF"/>
            <w:vAlign w:val="center"/>
            <w:hideMark/>
          </w:tcPr>
          <w:p w:rsidR="00556D25" w:rsidRPr="00556D25" w:rsidRDefault="00556D25" w:rsidP="00556D25">
            <w:pPr>
              <w:spacing w:after="0" w:line="240" w:lineRule="auto"/>
              <w:rPr>
                <w:rFonts w:ascii="Times New Roman" w:eastAsia="Times New Roman" w:hAnsi="Times New Roman" w:cs="Times New Roman"/>
                <w:color w:val="000000"/>
                <w:sz w:val="24"/>
                <w:szCs w:val="24"/>
                <w:lang w:eastAsia="es-CO"/>
              </w:rPr>
            </w:pPr>
            <w:r w:rsidRPr="00556D25">
              <w:rPr>
                <w:rFonts w:ascii="Times New Roman" w:eastAsia="Times New Roman" w:hAnsi="Times New Roman" w:cs="Times New Roman"/>
                <w:color w:val="000000"/>
                <w:sz w:val="24"/>
                <w:szCs w:val="24"/>
                <w:lang w:eastAsia="es-CO"/>
              </w:rPr>
              <w:t>Archivo</w:t>
            </w:r>
          </w:p>
        </w:tc>
      </w:tr>
      <w:tr w:rsidR="00556D25" w:rsidRPr="00556D25" w:rsidTr="00556D25">
        <w:trPr>
          <w:trHeight w:val="630"/>
        </w:trPr>
        <w:tc>
          <w:tcPr>
            <w:tcW w:w="620" w:type="dxa"/>
            <w:shd w:val="clear" w:color="000000" w:fill="F2F2F2"/>
            <w:noWrap/>
            <w:vAlign w:val="center"/>
            <w:hideMark/>
          </w:tcPr>
          <w:p w:rsidR="00556D25" w:rsidRPr="00556D25" w:rsidRDefault="00556D25" w:rsidP="00556D25">
            <w:pPr>
              <w:spacing w:after="0" w:line="240" w:lineRule="auto"/>
              <w:jc w:val="center"/>
              <w:rPr>
                <w:rFonts w:ascii="Times New Roman" w:eastAsia="Times New Roman" w:hAnsi="Times New Roman" w:cs="Times New Roman"/>
                <w:b/>
                <w:bCs/>
                <w:color w:val="000000"/>
                <w:sz w:val="24"/>
                <w:szCs w:val="24"/>
                <w:lang w:eastAsia="es-CO"/>
              </w:rPr>
            </w:pPr>
            <w:r w:rsidRPr="00556D25">
              <w:rPr>
                <w:rFonts w:ascii="Times New Roman" w:eastAsia="Times New Roman" w:hAnsi="Times New Roman" w:cs="Times New Roman"/>
                <w:b/>
                <w:bCs/>
                <w:color w:val="000000"/>
                <w:sz w:val="24"/>
                <w:szCs w:val="24"/>
                <w:lang w:eastAsia="es-CO"/>
              </w:rPr>
              <w:t>15</w:t>
            </w:r>
          </w:p>
        </w:tc>
        <w:tc>
          <w:tcPr>
            <w:tcW w:w="1234" w:type="dxa"/>
            <w:shd w:val="clear" w:color="000000" w:fill="F2F2F2"/>
            <w:noWrap/>
            <w:vAlign w:val="center"/>
            <w:hideMark/>
          </w:tcPr>
          <w:p w:rsidR="00556D25" w:rsidRPr="00556D25" w:rsidRDefault="00556D25" w:rsidP="00556D25">
            <w:pPr>
              <w:spacing w:after="0" w:line="240" w:lineRule="auto"/>
              <w:jc w:val="right"/>
              <w:rPr>
                <w:rFonts w:ascii="Times New Roman" w:eastAsia="Times New Roman" w:hAnsi="Times New Roman" w:cs="Times New Roman"/>
                <w:color w:val="000000"/>
                <w:sz w:val="24"/>
                <w:szCs w:val="24"/>
                <w:lang w:eastAsia="es-CO"/>
              </w:rPr>
            </w:pPr>
            <w:r w:rsidRPr="00556D25">
              <w:rPr>
                <w:rFonts w:ascii="Times New Roman" w:eastAsia="Times New Roman" w:hAnsi="Times New Roman" w:cs="Times New Roman"/>
                <w:color w:val="000000"/>
                <w:sz w:val="24"/>
                <w:szCs w:val="24"/>
                <w:lang w:eastAsia="es-CO"/>
              </w:rPr>
              <w:t>4/01/2022</w:t>
            </w:r>
          </w:p>
        </w:tc>
        <w:tc>
          <w:tcPr>
            <w:tcW w:w="1100" w:type="dxa"/>
            <w:shd w:val="clear" w:color="000000" w:fill="F2F2F2"/>
            <w:noWrap/>
            <w:vAlign w:val="center"/>
            <w:hideMark/>
          </w:tcPr>
          <w:p w:rsidR="00556D25" w:rsidRPr="00556D25" w:rsidRDefault="00556D25" w:rsidP="00556D25">
            <w:pPr>
              <w:spacing w:after="0" w:line="240" w:lineRule="auto"/>
              <w:jc w:val="center"/>
              <w:rPr>
                <w:rFonts w:ascii="Times New Roman" w:eastAsia="Times New Roman" w:hAnsi="Times New Roman" w:cs="Times New Roman"/>
                <w:color w:val="000000"/>
                <w:sz w:val="24"/>
                <w:szCs w:val="24"/>
                <w:lang w:eastAsia="es-CO"/>
              </w:rPr>
            </w:pPr>
            <w:r w:rsidRPr="00556D25">
              <w:rPr>
                <w:rFonts w:ascii="Times New Roman" w:eastAsia="Times New Roman" w:hAnsi="Times New Roman" w:cs="Times New Roman"/>
                <w:color w:val="000000"/>
                <w:sz w:val="24"/>
                <w:szCs w:val="24"/>
                <w:lang w:eastAsia="es-CO"/>
              </w:rPr>
              <w:t xml:space="preserve">Correo </w:t>
            </w:r>
          </w:p>
        </w:tc>
        <w:tc>
          <w:tcPr>
            <w:tcW w:w="2859" w:type="dxa"/>
            <w:shd w:val="clear" w:color="000000" w:fill="F2F2F2"/>
            <w:vAlign w:val="center"/>
            <w:hideMark/>
          </w:tcPr>
          <w:p w:rsidR="00556D25" w:rsidRPr="00556D25" w:rsidRDefault="00556D25" w:rsidP="00556D25">
            <w:pPr>
              <w:spacing w:after="0" w:line="240" w:lineRule="auto"/>
              <w:rPr>
                <w:rFonts w:ascii="Times New Roman" w:eastAsia="Times New Roman" w:hAnsi="Times New Roman" w:cs="Times New Roman"/>
                <w:color w:val="000000"/>
                <w:sz w:val="24"/>
                <w:szCs w:val="24"/>
                <w:lang w:eastAsia="es-CO"/>
              </w:rPr>
            </w:pPr>
            <w:r w:rsidRPr="00556D25">
              <w:rPr>
                <w:rFonts w:ascii="Times New Roman" w:eastAsia="Times New Roman" w:hAnsi="Times New Roman" w:cs="Times New Roman"/>
                <w:color w:val="000000"/>
                <w:sz w:val="24"/>
                <w:szCs w:val="24"/>
                <w:lang w:eastAsia="es-CO"/>
              </w:rPr>
              <w:t>DP Instituto Anticorrupción</w:t>
            </w:r>
          </w:p>
        </w:tc>
        <w:tc>
          <w:tcPr>
            <w:tcW w:w="1417" w:type="dxa"/>
            <w:shd w:val="clear" w:color="000000" w:fill="F2F2F2"/>
            <w:noWrap/>
            <w:vAlign w:val="center"/>
            <w:hideMark/>
          </w:tcPr>
          <w:p w:rsidR="00556D25" w:rsidRPr="00556D25" w:rsidRDefault="00556D25" w:rsidP="00556D25">
            <w:pPr>
              <w:spacing w:after="0" w:line="240" w:lineRule="auto"/>
              <w:rPr>
                <w:rFonts w:ascii="Times New Roman" w:eastAsia="Times New Roman" w:hAnsi="Times New Roman" w:cs="Times New Roman"/>
                <w:color w:val="000000"/>
                <w:sz w:val="24"/>
                <w:szCs w:val="24"/>
                <w:lang w:eastAsia="es-CO"/>
              </w:rPr>
            </w:pPr>
            <w:r w:rsidRPr="00556D25">
              <w:rPr>
                <w:rFonts w:ascii="Times New Roman" w:eastAsia="Times New Roman" w:hAnsi="Times New Roman" w:cs="Times New Roman"/>
                <w:color w:val="000000"/>
                <w:sz w:val="24"/>
                <w:szCs w:val="24"/>
                <w:lang w:eastAsia="es-CO"/>
              </w:rPr>
              <w:t>Respuesta</w:t>
            </w:r>
          </w:p>
        </w:tc>
        <w:tc>
          <w:tcPr>
            <w:tcW w:w="2127" w:type="dxa"/>
            <w:shd w:val="clear" w:color="000000" w:fill="F2F2F2"/>
            <w:vAlign w:val="center"/>
            <w:hideMark/>
          </w:tcPr>
          <w:p w:rsidR="00556D25" w:rsidRPr="00556D25" w:rsidRDefault="00556D25" w:rsidP="00556D25">
            <w:pPr>
              <w:spacing w:after="0" w:line="240" w:lineRule="auto"/>
              <w:rPr>
                <w:rFonts w:ascii="Times New Roman" w:eastAsia="Times New Roman" w:hAnsi="Times New Roman" w:cs="Times New Roman"/>
                <w:color w:val="000000"/>
                <w:sz w:val="24"/>
                <w:szCs w:val="24"/>
                <w:lang w:eastAsia="es-CO"/>
              </w:rPr>
            </w:pPr>
            <w:r w:rsidRPr="00556D25">
              <w:rPr>
                <w:rFonts w:ascii="Times New Roman" w:eastAsia="Times New Roman" w:hAnsi="Times New Roman" w:cs="Times New Roman"/>
                <w:color w:val="000000"/>
                <w:sz w:val="24"/>
                <w:szCs w:val="24"/>
                <w:lang w:eastAsia="es-CO"/>
              </w:rPr>
              <w:t xml:space="preserve">Instituto Anticorrupción </w:t>
            </w:r>
          </w:p>
        </w:tc>
        <w:tc>
          <w:tcPr>
            <w:tcW w:w="1842" w:type="dxa"/>
            <w:shd w:val="clear" w:color="000000" w:fill="F2F2F2"/>
            <w:vAlign w:val="center"/>
            <w:hideMark/>
          </w:tcPr>
          <w:p w:rsidR="00556D25" w:rsidRPr="00556D25" w:rsidRDefault="00556D25" w:rsidP="00556D25">
            <w:pPr>
              <w:spacing w:after="0" w:line="240" w:lineRule="auto"/>
              <w:rPr>
                <w:rFonts w:ascii="Times New Roman" w:eastAsia="Times New Roman" w:hAnsi="Times New Roman" w:cs="Times New Roman"/>
                <w:color w:val="000000"/>
                <w:sz w:val="24"/>
                <w:szCs w:val="24"/>
                <w:lang w:eastAsia="es-CO"/>
              </w:rPr>
            </w:pPr>
            <w:r w:rsidRPr="00556D25">
              <w:rPr>
                <w:rFonts w:ascii="Times New Roman" w:eastAsia="Times New Roman" w:hAnsi="Times New Roman" w:cs="Times New Roman"/>
                <w:color w:val="000000"/>
                <w:sz w:val="24"/>
                <w:szCs w:val="24"/>
                <w:lang w:eastAsia="es-CO"/>
              </w:rPr>
              <w:t>Respuesta</w:t>
            </w:r>
          </w:p>
        </w:tc>
      </w:tr>
      <w:tr w:rsidR="00556D25" w:rsidRPr="00556D25" w:rsidTr="00556D25">
        <w:trPr>
          <w:trHeight w:val="945"/>
        </w:trPr>
        <w:tc>
          <w:tcPr>
            <w:tcW w:w="620" w:type="dxa"/>
            <w:shd w:val="clear" w:color="000000" w:fill="FFFFFF"/>
            <w:noWrap/>
            <w:vAlign w:val="center"/>
            <w:hideMark/>
          </w:tcPr>
          <w:p w:rsidR="00556D25" w:rsidRPr="00556D25" w:rsidRDefault="00556D25" w:rsidP="00556D25">
            <w:pPr>
              <w:spacing w:after="0" w:line="240" w:lineRule="auto"/>
              <w:jc w:val="center"/>
              <w:rPr>
                <w:rFonts w:ascii="Times New Roman" w:eastAsia="Times New Roman" w:hAnsi="Times New Roman" w:cs="Times New Roman"/>
                <w:b/>
                <w:bCs/>
                <w:color w:val="000000"/>
                <w:sz w:val="24"/>
                <w:szCs w:val="24"/>
                <w:lang w:eastAsia="es-CO"/>
              </w:rPr>
            </w:pPr>
            <w:r w:rsidRPr="00556D25">
              <w:rPr>
                <w:rFonts w:ascii="Times New Roman" w:eastAsia="Times New Roman" w:hAnsi="Times New Roman" w:cs="Times New Roman"/>
                <w:b/>
                <w:bCs/>
                <w:color w:val="000000"/>
                <w:sz w:val="24"/>
                <w:szCs w:val="24"/>
                <w:lang w:eastAsia="es-CO"/>
              </w:rPr>
              <w:t>16</w:t>
            </w:r>
          </w:p>
        </w:tc>
        <w:tc>
          <w:tcPr>
            <w:tcW w:w="1234" w:type="dxa"/>
            <w:shd w:val="clear" w:color="000000" w:fill="FFFFFF"/>
            <w:noWrap/>
            <w:vAlign w:val="center"/>
            <w:hideMark/>
          </w:tcPr>
          <w:p w:rsidR="00556D25" w:rsidRPr="00556D25" w:rsidRDefault="00556D25" w:rsidP="00556D25">
            <w:pPr>
              <w:spacing w:after="0" w:line="240" w:lineRule="auto"/>
              <w:jc w:val="right"/>
              <w:rPr>
                <w:rFonts w:ascii="Times New Roman" w:eastAsia="Times New Roman" w:hAnsi="Times New Roman" w:cs="Times New Roman"/>
                <w:color w:val="000000"/>
                <w:sz w:val="24"/>
                <w:szCs w:val="24"/>
                <w:lang w:eastAsia="es-CO"/>
              </w:rPr>
            </w:pPr>
            <w:r w:rsidRPr="00556D25">
              <w:rPr>
                <w:rFonts w:ascii="Times New Roman" w:eastAsia="Times New Roman" w:hAnsi="Times New Roman" w:cs="Times New Roman"/>
                <w:color w:val="000000"/>
                <w:sz w:val="24"/>
                <w:szCs w:val="24"/>
                <w:lang w:eastAsia="es-CO"/>
              </w:rPr>
              <w:t>24/01/2022</w:t>
            </w:r>
          </w:p>
        </w:tc>
        <w:tc>
          <w:tcPr>
            <w:tcW w:w="1100" w:type="dxa"/>
            <w:shd w:val="clear" w:color="auto" w:fill="auto"/>
            <w:noWrap/>
            <w:vAlign w:val="center"/>
            <w:hideMark/>
          </w:tcPr>
          <w:p w:rsidR="00556D25" w:rsidRPr="00556D25" w:rsidRDefault="00556D25" w:rsidP="00556D25">
            <w:pPr>
              <w:spacing w:after="0" w:line="240" w:lineRule="auto"/>
              <w:jc w:val="center"/>
              <w:rPr>
                <w:rFonts w:ascii="Times New Roman" w:eastAsia="Times New Roman" w:hAnsi="Times New Roman" w:cs="Times New Roman"/>
                <w:color w:val="000000"/>
                <w:sz w:val="24"/>
                <w:szCs w:val="24"/>
                <w:lang w:eastAsia="es-CO"/>
              </w:rPr>
            </w:pPr>
            <w:r w:rsidRPr="00556D25">
              <w:rPr>
                <w:rFonts w:ascii="Times New Roman" w:eastAsia="Times New Roman" w:hAnsi="Times New Roman" w:cs="Times New Roman"/>
                <w:color w:val="000000"/>
                <w:sz w:val="24"/>
                <w:szCs w:val="24"/>
                <w:lang w:eastAsia="es-CO"/>
              </w:rPr>
              <w:t xml:space="preserve">Correo </w:t>
            </w:r>
          </w:p>
        </w:tc>
        <w:tc>
          <w:tcPr>
            <w:tcW w:w="2859" w:type="dxa"/>
            <w:shd w:val="clear" w:color="000000" w:fill="FFFFFF"/>
            <w:vAlign w:val="center"/>
            <w:hideMark/>
          </w:tcPr>
          <w:p w:rsidR="00556D25" w:rsidRPr="00556D25" w:rsidRDefault="00556D25" w:rsidP="00556D25">
            <w:pPr>
              <w:spacing w:after="0" w:line="240" w:lineRule="auto"/>
              <w:rPr>
                <w:rFonts w:ascii="Times New Roman" w:eastAsia="Times New Roman" w:hAnsi="Times New Roman" w:cs="Times New Roman"/>
                <w:color w:val="000000"/>
                <w:sz w:val="24"/>
                <w:szCs w:val="24"/>
                <w:lang w:eastAsia="es-CO"/>
              </w:rPr>
            </w:pPr>
            <w:r w:rsidRPr="00556D25">
              <w:rPr>
                <w:rFonts w:ascii="Times New Roman" w:eastAsia="Times New Roman" w:hAnsi="Times New Roman" w:cs="Times New Roman"/>
                <w:color w:val="000000"/>
                <w:sz w:val="24"/>
                <w:szCs w:val="24"/>
                <w:lang w:eastAsia="es-CO"/>
              </w:rPr>
              <w:t>Traslado DP Ronald Pacheco - Comunicado Gestión del Riesgo</w:t>
            </w:r>
          </w:p>
        </w:tc>
        <w:tc>
          <w:tcPr>
            <w:tcW w:w="1417" w:type="dxa"/>
            <w:shd w:val="clear" w:color="000000" w:fill="FFFFFF"/>
            <w:noWrap/>
            <w:vAlign w:val="center"/>
            <w:hideMark/>
          </w:tcPr>
          <w:p w:rsidR="00556D25" w:rsidRPr="00556D25" w:rsidRDefault="00556D25" w:rsidP="00556D25">
            <w:pPr>
              <w:spacing w:after="0" w:line="240" w:lineRule="auto"/>
              <w:rPr>
                <w:rFonts w:ascii="Times New Roman" w:eastAsia="Times New Roman" w:hAnsi="Times New Roman" w:cs="Times New Roman"/>
                <w:color w:val="000000"/>
                <w:sz w:val="24"/>
                <w:szCs w:val="24"/>
                <w:lang w:eastAsia="es-CO"/>
              </w:rPr>
            </w:pPr>
            <w:r w:rsidRPr="00556D25">
              <w:rPr>
                <w:rFonts w:ascii="Times New Roman" w:eastAsia="Times New Roman" w:hAnsi="Times New Roman" w:cs="Times New Roman"/>
                <w:color w:val="000000"/>
                <w:sz w:val="24"/>
                <w:szCs w:val="24"/>
                <w:lang w:eastAsia="es-CO"/>
              </w:rPr>
              <w:t>Traslado de Información</w:t>
            </w:r>
          </w:p>
        </w:tc>
        <w:tc>
          <w:tcPr>
            <w:tcW w:w="2127" w:type="dxa"/>
            <w:shd w:val="clear" w:color="000000" w:fill="FFFFFF"/>
            <w:vAlign w:val="center"/>
            <w:hideMark/>
          </w:tcPr>
          <w:p w:rsidR="00556D25" w:rsidRPr="00556D25" w:rsidRDefault="00556D25" w:rsidP="00556D25">
            <w:pPr>
              <w:spacing w:after="0" w:line="240" w:lineRule="auto"/>
              <w:rPr>
                <w:rFonts w:ascii="Times New Roman" w:eastAsia="Times New Roman" w:hAnsi="Times New Roman" w:cs="Times New Roman"/>
                <w:color w:val="000000"/>
                <w:sz w:val="24"/>
                <w:szCs w:val="24"/>
                <w:lang w:eastAsia="es-CO"/>
              </w:rPr>
            </w:pPr>
            <w:r w:rsidRPr="00556D25">
              <w:rPr>
                <w:rFonts w:ascii="Times New Roman" w:eastAsia="Times New Roman" w:hAnsi="Times New Roman" w:cs="Times New Roman"/>
                <w:color w:val="000000"/>
                <w:sz w:val="24"/>
                <w:szCs w:val="24"/>
                <w:lang w:eastAsia="es-CO"/>
              </w:rPr>
              <w:t>Villas del Rosario</w:t>
            </w:r>
          </w:p>
        </w:tc>
        <w:tc>
          <w:tcPr>
            <w:tcW w:w="1842" w:type="dxa"/>
            <w:shd w:val="clear" w:color="000000" w:fill="FFFFFF"/>
            <w:vAlign w:val="center"/>
            <w:hideMark/>
          </w:tcPr>
          <w:p w:rsidR="00556D25" w:rsidRPr="00556D25" w:rsidRDefault="00556D25" w:rsidP="00556D25">
            <w:pPr>
              <w:spacing w:after="0" w:line="240" w:lineRule="auto"/>
              <w:rPr>
                <w:rFonts w:ascii="Times New Roman" w:eastAsia="Times New Roman" w:hAnsi="Times New Roman" w:cs="Times New Roman"/>
                <w:color w:val="000000"/>
                <w:sz w:val="24"/>
                <w:szCs w:val="24"/>
                <w:lang w:eastAsia="es-CO"/>
              </w:rPr>
            </w:pPr>
            <w:r w:rsidRPr="00556D25">
              <w:rPr>
                <w:rFonts w:ascii="Times New Roman" w:eastAsia="Times New Roman" w:hAnsi="Times New Roman" w:cs="Times New Roman"/>
                <w:color w:val="000000"/>
                <w:sz w:val="24"/>
                <w:szCs w:val="24"/>
                <w:lang w:eastAsia="es-CO"/>
              </w:rPr>
              <w:t>Archivo</w:t>
            </w:r>
          </w:p>
        </w:tc>
      </w:tr>
      <w:tr w:rsidR="00556D25" w:rsidRPr="00556D25" w:rsidTr="00556D25">
        <w:trPr>
          <w:trHeight w:val="630"/>
        </w:trPr>
        <w:tc>
          <w:tcPr>
            <w:tcW w:w="620" w:type="dxa"/>
            <w:shd w:val="clear" w:color="000000" w:fill="F2F2F2"/>
            <w:noWrap/>
            <w:vAlign w:val="center"/>
            <w:hideMark/>
          </w:tcPr>
          <w:p w:rsidR="00556D25" w:rsidRPr="00556D25" w:rsidRDefault="00556D25" w:rsidP="00556D25">
            <w:pPr>
              <w:spacing w:after="0" w:line="240" w:lineRule="auto"/>
              <w:jc w:val="center"/>
              <w:rPr>
                <w:rFonts w:ascii="Times New Roman" w:eastAsia="Times New Roman" w:hAnsi="Times New Roman" w:cs="Times New Roman"/>
                <w:b/>
                <w:bCs/>
                <w:color w:val="000000"/>
                <w:sz w:val="24"/>
                <w:szCs w:val="24"/>
                <w:lang w:eastAsia="es-CO"/>
              </w:rPr>
            </w:pPr>
            <w:r w:rsidRPr="00556D25">
              <w:rPr>
                <w:rFonts w:ascii="Times New Roman" w:eastAsia="Times New Roman" w:hAnsi="Times New Roman" w:cs="Times New Roman"/>
                <w:b/>
                <w:bCs/>
                <w:color w:val="000000"/>
                <w:sz w:val="24"/>
                <w:szCs w:val="24"/>
                <w:lang w:eastAsia="es-CO"/>
              </w:rPr>
              <w:t>17</w:t>
            </w:r>
          </w:p>
        </w:tc>
        <w:tc>
          <w:tcPr>
            <w:tcW w:w="1234" w:type="dxa"/>
            <w:shd w:val="clear" w:color="000000" w:fill="F2F2F2"/>
            <w:noWrap/>
            <w:vAlign w:val="center"/>
            <w:hideMark/>
          </w:tcPr>
          <w:p w:rsidR="00556D25" w:rsidRPr="00556D25" w:rsidRDefault="00556D25" w:rsidP="00556D25">
            <w:pPr>
              <w:spacing w:after="0" w:line="240" w:lineRule="auto"/>
              <w:jc w:val="right"/>
              <w:rPr>
                <w:rFonts w:ascii="Times New Roman" w:eastAsia="Times New Roman" w:hAnsi="Times New Roman" w:cs="Times New Roman"/>
                <w:color w:val="000000"/>
                <w:sz w:val="24"/>
                <w:szCs w:val="24"/>
                <w:lang w:eastAsia="es-CO"/>
              </w:rPr>
            </w:pPr>
            <w:r w:rsidRPr="00556D25">
              <w:rPr>
                <w:rFonts w:ascii="Times New Roman" w:eastAsia="Times New Roman" w:hAnsi="Times New Roman" w:cs="Times New Roman"/>
                <w:color w:val="000000"/>
                <w:sz w:val="24"/>
                <w:szCs w:val="24"/>
                <w:lang w:eastAsia="es-CO"/>
              </w:rPr>
              <w:t>3/02/2022</w:t>
            </w:r>
          </w:p>
        </w:tc>
        <w:tc>
          <w:tcPr>
            <w:tcW w:w="1100" w:type="dxa"/>
            <w:shd w:val="clear" w:color="000000" w:fill="F2F2F2"/>
            <w:noWrap/>
            <w:vAlign w:val="center"/>
            <w:hideMark/>
          </w:tcPr>
          <w:p w:rsidR="00556D25" w:rsidRPr="00556D25" w:rsidRDefault="00556D25" w:rsidP="00556D25">
            <w:pPr>
              <w:spacing w:after="0" w:line="240" w:lineRule="auto"/>
              <w:jc w:val="center"/>
              <w:rPr>
                <w:rFonts w:ascii="Times New Roman" w:eastAsia="Times New Roman" w:hAnsi="Times New Roman" w:cs="Times New Roman"/>
                <w:color w:val="000000"/>
                <w:sz w:val="24"/>
                <w:szCs w:val="24"/>
                <w:lang w:eastAsia="es-CO"/>
              </w:rPr>
            </w:pPr>
            <w:r w:rsidRPr="00556D25">
              <w:rPr>
                <w:rFonts w:ascii="Times New Roman" w:eastAsia="Times New Roman" w:hAnsi="Times New Roman" w:cs="Times New Roman"/>
                <w:color w:val="000000"/>
                <w:sz w:val="24"/>
                <w:szCs w:val="24"/>
                <w:lang w:eastAsia="es-CO"/>
              </w:rPr>
              <w:t xml:space="preserve">Correo </w:t>
            </w:r>
          </w:p>
        </w:tc>
        <w:tc>
          <w:tcPr>
            <w:tcW w:w="2859" w:type="dxa"/>
            <w:shd w:val="clear" w:color="000000" w:fill="F2F2F2"/>
            <w:vAlign w:val="center"/>
            <w:hideMark/>
          </w:tcPr>
          <w:p w:rsidR="00556D25" w:rsidRPr="00556D25" w:rsidRDefault="00556D25" w:rsidP="00556D25">
            <w:pPr>
              <w:spacing w:after="0" w:line="240" w:lineRule="auto"/>
              <w:rPr>
                <w:rFonts w:ascii="Times New Roman" w:eastAsia="Times New Roman" w:hAnsi="Times New Roman" w:cs="Times New Roman"/>
                <w:color w:val="000000"/>
                <w:sz w:val="24"/>
                <w:szCs w:val="24"/>
                <w:lang w:eastAsia="es-CO"/>
              </w:rPr>
            </w:pPr>
            <w:r w:rsidRPr="00556D25">
              <w:rPr>
                <w:rFonts w:ascii="Times New Roman" w:eastAsia="Times New Roman" w:hAnsi="Times New Roman" w:cs="Times New Roman"/>
                <w:color w:val="000000"/>
                <w:sz w:val="24"/>
                <w:szCs w:val="24"/>
                <w:lang w:eastAsia="es-CO"/>
              </w:rPr>
              <w:t>Traslado DP Luis Bedoya - Tierras despojadas</w:t>
            </w:r>
          </w:p>
        </w:tc>
        <w:tc>
          <w:tcPr>
            <w:tcW w:w="1417" w:type="dxa"/>
            <w:shd w:val="clear" w:color="000000" w:fill="F2F2F2"/>
            <w:noWrap/>
            <w:vAlign w:val="center"/>
            <w:hideMark/>
          </w:tcPr>
          <w:p w:rsidR="00556D25" w:rsidRPr="00556D25" w:rsidRDefault="00556D25" w:rsidP="00556D25">
            <w:pPr>
              <w:spacing w:after="0" w:line="240" w:lineRule="auto"/>
              <w:rPr>
                <w:rFonts w:ascii="Times New Roman" w:eastAsia="Times New Roman" w:hAnsi="Times New Roman" w:cs="Times New Roman"/>
                <w:color w:val="000000"/>
                <w:sz w:val="24"/>
                <w:szCs w:val="24"/>
                <w:lang w:eastAsia="es-CO"/>
              </w:rPr>
            </w:pPr>
            <w:r w:rsidRPr="00556D25">
              <w:rPr>
                <w:rFonts w:ascii="Times New Roman" w:eastAsia="Times New Roman" w:hAnsi="Times New Roman" w:cs="Times New Roman"/>
                <w:color w:val="000000"/>
                <w:sz w:val="24"/>
                <w:szCs w:val="24"/>
                <w:lang w:eastAsia="es-CO"/>
              </w:rPr>
              <w:t>Traslado de Información</w:t>
            </w:r>
          </w:p>
        </w:tc>
        <w:tc>
          <w:tcPr>
            <w:tcW w:w="2127" w:type="dxa"/>
            <w:shd w:val="clear" w:color="000000" w:fill="F2F2F2"/>
            <w:vAlign w:val="center"/>
            <w:hideMark/>
          </w:tcPr>
          <w:p w:rsidR="00556D25" w:rsidRPr="00556D25" w:rsidRDefault="00556D25" w:rsidP="00556D25">
            <w:pPr>
              <w:spacing w:after="0" w:line="240" w:lineRule="auto"/>
              <w:rPr>
                <w:rFonts w:ascii="Times New Roman" w:eastAsia="Times New Roman" w:hAnsi="Times New Roman" w:cs="Times New Roman"/>
                <w:color w:val="000000"/>
                <w:sz w:val="24"/>
                <w:szCs w:val="24"/>
                <w:lang w:eastAsia="es-CO"/>
              </w:rPr>
            </w:pPr>
            <w:r w:rsidRPr="00556D25">
              <w:rPr>
                <w:rFonts w:ascii="Times New Roman" w:eastAsia="Times New Roman" w:hAnsi="Times New Roman" w:cs="Times New Roman"/>
                <w:color w:val="000000"/>
                <w:sz w:val="24"/>
                <w:szCs w:val="24"/>
                <w:lang w:eastAsia="es-CO"/>
              </w:rPr>
              <w:t>Presidencia Cámara de Representantes</w:t>
            </w:r>
          </w:p>
        </w:tc>
        <w:tc>
          <w:tcPr>
            <w:tcW w:w="1842" w:type="dxa"/>
            <w:shd w:val="clear" w:color="000000" w:fill="F2F2F2"/>
            <w:vAlign w:val="center"/>
            <w:hideMark/>
          </w:tcPr>
          <w:p w:rsidR="00556D25" w:rsidRPr="00556D25" w:rsidRDefault="00556D25" w:rsidP="00556D25">
            <w:pPr>
              <w:spacing w:after="0" w:line="240" w:lineRule="auto"/>
              <w:rPr>
                <w:rFonts w:ascii="Times New Roman" w:eastAsia="Times New Roman" w:hAnsi="Times New Roman" w:cs="Times New Roman"/>
                <w:color w:val="000000"/>
                <w:sz w:val="24"/>
                <w:szCs w:val="24"/>
                <w:lang w:eastAsia="es-CO"/>
              </w:rPr>
            </w:pPr>
            <w:r w:rsidRPr="00556D25">
              <w:rPr>
                <w:rFonts w:ascii="Times New Roman" w:eastAsia="Times New Roman" w:hAnsi="Times New Roman" w:cs="Times New Roman"/>
                <w:color w:val="000000"/>
                <w:sz w:val="24"/>
                <w:szCs w:val="24"/>
                <w:lang w:eastAsia="es-CO"/>
              </w:rPr>
              <w:t>Archivo</w:t>
            </w:r>
          </w:p>
        </w:tc>
      </w:tr>
      <w:tr w:rsidR="00556D25" w:rsidRPr="00556D25" w:rsidTr="00556D25">
        <w:trPr>
          <w:trHeight w:val="630"/>
        </w:trPr>
        <w:tc>
          <w:tcPr>
            <w:tcW w:w="620" w:type="dxa"/>
            <w:shd w:val="clear" w:color="000000" w:fill="FFFFFF"/>
            <w:noWrap/>
            <w:vAlign w:val="center"/>
            <w:hideMark/>
          </w:tcPr>
          <w:p w:rsidR="00556D25" w:rsidRPr="00556D25" w:rsidRDefault="00556D25" w:rsidP="00556D25">
            <w:pPr>
              <w:spacing w:after="0" w:line="240" w:lineRule="auto"/>
              <w:jc w:val="center"/>
              <w:rPr>
                <w:rFonts w:ascii="Times New Roman" w:eastAsia="Times New Roman" w:hAnsi="Times New Roman" w:cs="Times New Roman"/>
                <w:b/>
                <w:bCs/>
                <w:color w:val="000000"/>
                <w:sz w:val="24"/>
                <w:szCs w:val="24"/>
                <w:lang w:eastAsia="es-CO"/>
              </w:rPr>
            </w:pPr>
            <w:r w:rsidRPr="00556D25">
              <w:rPr>
                <w:rFonts w:ascii="Times New Roman" w:eastAsia="Times New Roman" w:hAnsi="Times New Roman" w:cs="Times New Roman"/>
                <w:b/>
                <w:bCs/>
                <w:color w:val="000000"/>
                <w:sz w:val="24"/>
                <w:szCs w:val="24"/>
                <w:lang w:eastAsia="es-CO"/>
              </w:rPr>
              <w:t>18</w:t>
            </w:r>
          </w:p>
        </w:tc>
        <w:tc>
          <w:tcPr>
            <w:tcW w:w="1234" w:type="dxa"/>
            <w:shd w:val="clear" w:color="000000" w:fill="FFFFFF"/>
            <w:noWrap/>
            <w:vAlign w:val="center"/>
            <w:hideMark/>
          </w:tcPr>
          <w:p w:rsidR="00556D25" w:rsidRPr="00556D25" w:rsidRDefault="00556D25" w:rsidP="00556D25">
            <w:pPr>
              <w:spacing w:after="0" w:line="240" w:lineRule="auto"/>
              <w:jc w:val="right"/>
              <w:rPr>
                <w:rFonts w:ascii="Times New Roman" w:eastAsia="Times New Roman" w:hAnsi="Times New Roman" w:cs="Times New Roman"/>
                <w:color w:val="000000"/>
                <w:sz w:val="24"/>
                <w:szCs w:val="24"/>
                <w:lang w:eastAsia="es-CO"/>
              </w:rPr>
            </w:pPr>
            <w:r w:rsidRPr="00556D25">
              <w:rPr>
                <w:rFonts w:ascii="Times New Roman" w:eastAsia="Times New Roman" w:hAnsi="Times New Roman" w:cs="Times New Roman"/>
                <w:color w:val="000000"/>
                <w:sz w:val="24"/>
                <w:szCs w:val="24"/>
                <w:lang w:eastAsia="es-CO"/>
              </w:rPr>
              <w:t>25/04/2022</w:t>
            </w:r>
          </w:p>
        </w:tc>
        <w:tc>
          <w:tcPr>
            <w:tcW w:w="1100" w:type="dxa"/>
            <w:shd w:val="clear" w:color="auto" w:fill="auto"/>
            <w:noWrap/>
            <w:vAlign w:val="center"/>
            <w:hideMark/>
          </w:tcPr>
          <w:p w:rsidR="00556D25" w:rsidRPr="00556D25" w:rsidRDefault="00556D25" w:rsidP="00556D25">
            <w:pPr>
              <w:spacing w:after="0" w:line="240" w:lineRule="auto"/>
              <w:jc w:val="center"/>
              <w:rPr>
                <w:rFonts w:ascii="Times New Roman" w:eastAsia="Times New Roman" w:hAnsi="Times New Roman" w:cs="Times New Roman"/>
                <w:color w:val="000000"/>
                <w:sz w:val="24"/>
                <w:szCs w:val="24"/>
                <w:lang w:eastAsia="es-CO"/>
              </w:rPr>
            </w:pPr>
            <w:r w:rsidRPr="00556D25">
              <w:rPr>
                <w:rFonts w:ascii="Times New Roman" w:eastAsia="Times New Roman" w:hAnsi="Times New Roman" w:cs="Times New Roman"/>
                <w:color w:val="000000"/>
                <w:sz w:val="24"/>
                <w:szCs w:val="24"/>
                <w:lang w:eastAsia="es-CO"/>
              </w:rPr>
              <w:t xml:space="preserve">Correo </w:t>
            </w:r>
          </w:p>
        </w:tc>
        <w:tc>
          <w:tcPr>
            <w:tcW w:w="2859" w:type="dxa"/>
            <w:shd w:val="clear" w:color="000000" w:fill="FFFFFF"/>
            <w:vAlign w:val="center"/>
            <w:hideMark/>
          </w:tcPr>
          <w:p w:rsidR="00556D25" w:rsidRPr="00556D25" w:rsidRDefault="00556D25" w:rsidP="00556D25">
            <w:pPr>
              <w:spacing w:after="0" w:line="240" w:lineRule="auto"/>
              <w:rPr>
                <w:rFonts w:ascii="Times New Roman" w:eastAsia="Times New Roman" w:hAnsi="Times New Roman" w:cs="Times New Roman"/>
                <w:color w:val="000000"/>
                <w:sz w:val="24"/>
                <w:szCs w:val="24"/>
                <w:lang w:eastAsia="es-CO"/>
              </w:rPr>
            </w:pPr>
            <w:r w:rsidRPr="00556D25">
              <w:rPr>
                <w:rFonts w:ascii="Times New Roman" w:eastAsia="Times New Roman" w:hAnsi="Times New Roman" w:cs="Times New Roman"/>
                <w:color w:val="000000"/>
                <w:sz w:val="24"/>
                <w:szCs w:val="24"/>
                <w:lang w:eastAsia="es-CO"/>
              </w:rPr>
              <w:t>Traslado DP Darwin Ariza - Seguridad Col</w:t>
            </w:r>
          </w:p>
        </w:tc>
        <w:tc>
          <w:tcPr>
            <w:tcW w:w="1417" w:type="dxa"/>
            <w:shd w:val="clear" w:color="000000" w:fill="FFFFFF"/>
            <w:noWrap/>
            <w:vAlign w:val="center"/>
            <w:hideMark/>
          </w:tcPr>
          <w:p w:rsidR="00556D25" w:rsidRPr="00556D25" w:rsidRDefault="00556D25" w:rsidP="00556D25">
            <w:pPr>
              <w:spacing w:after="0" w:line="240" w:lineRule="auto"/>
              <w:rPr>
                <w:rFonts w:ascii="Times New Roman" w:eastAsia="Times New Roman" w:hAnsi="Times New Roman" w:cs="Times New Roman"/>
                <w:color w:val="000000"/>
                <w:sz w:val="24"/>
                <w:szCs w:val="24"/>
                <w:lang w:eastAsia="es-CO"/>
              </w:rPr>
            </w:pPr>
            <w:r w:rsidRPr="00556D25">
              <w:rPr>
                <w:rFonts w:ascii="Times New Roman" w:eastAsia="Times New Roman" w:hAnsi="Times New Roman" w:cs="Times New Roman"/>
                <w:color w:val="000000"/>
                <w:sz w:val="24"/>
                <w:szCs w:val="24"/>
                <w:lang w:eastAsia="es-CO"/>
              </w:rPr>
              <w:t>Traslado de Información</w:t>
            </w:r>
          </w:p>
        </w:tc>
        <w:tc>
          <w:tcPr>
            <w:tcW w:w="2127" w:type="dxa"/>
            <w:shd w:val="clear" w:color="000000" w:fill="FFFFFF"/>
            <w:vAlign w:val="center"/>
            <w:hideMark/>
          </w:tcPr>
          <w:p w:rsidR="00556D25" w:rsidRPr="00556D25" w:rsidRDefault="00556D25" w:rsidP="00556D25">
            <w:pPr>
              <w:spacing w:after="0" w:line="240" w:lineRule="auto"/>
              <w:rPr>
                <w:rFonts w:ascii="Times New Roman" w:eastAsia="Times New Roman" w:hAnsi="Times New Roman" w:cs="Times New Roman"/>
                <w:color w:val="000000"/>
                <w:sz w:val="24"/>
                <w:szCs w:val="24"/>
                <w:lang w:eastAsia="es-CO"/>
              </w:rPr>
            </w:pPr>
            <w:r w:rsidRPr="00556D25">
              <w:rPr>
                <w:rFonts w:ascii="Times New Roman" w:eastAsia="Times New Roman" w:hAnsi="Times New Roman" w:cs="Times New Roman"/>
                <w:color w:val="000000"/>
                <w:sz w:val="24"/>
                <w:szCs w:val="24"/>
                <w:lang w:eastAsia="es-CO"/>
              </w:rPr>
              <w:t>Presidencia Cámara de Representantes</w:t>
            </w:r>
          </w:p>
        </w:tc>
        <w:tc>
          <w:tcPr>
            <w:tcW w:w="1842" w:type="dxa"/>
            <w:shd w:val="clear" w:color="000000" w:fill="FFFFFF"/>
            <w:vAlign w:val="center"/>
            <w:hideMark/>
          </w:tcPr>
          <w:p w:rsidR="00556D25" w:rsidRPr="00556D25" w:rsidRDefault="00556D25" w:rsidP="00556D25">
            <w:pPr>
              <w:spacing w:after="0" w:line="240" w:lineRule="auto"/>
              <w:rPr>
                <w:rFonts w:ascii="Times New Roman" w:eastAsia="Times New Roman" w:hAnsi="Times New Roman" w:cs="Times New Roman"/>
                <w:color w:val="000000"/>
                <w:sz w:val="24"/>
                <w:szCs w:val="24"/>
                <w:lang w:eastAsia="es-CO"/>
              </w:rPr>
            </w:pPr>
            <w:r w:rsidRPr="00556D25">
              <w:rPr>
                <w:rFonts w:ascii="Times New Roman" w:eastAsia="Times New Roman" w:hAnsi="Times New Roman" w:cs="Times New Roman"/>
                <w:color w:val="000000"/>
                <w:sz w:val="24"/>
                <w:szCs w:val="24"/>
                <w:lang w:eastAsia="es-CO"/>
              </w:rPr>
              <w:t>Archivo</w:t>
            </w:r>
          </w:p>
        </w:tc>
      </w:tr>
    </w:tbl>
    <w:p w:rsidR="000C6E1D" w:rsidRPr="006A7FBF" w:rsidRDefault="000C6E1D">
      <w:pPr>
        <w:rPr>
          <w:rFonts w:ascii="Times New Roman" w:hAnsi="Times New Roman" w:cs="Times New Roman"/>
          <w:sz w:val="24"/>
          <w:szCs w:val="24"/>
        </w:rPr>
      </w:pPr>
    </w:p>
    <w:p w:rsidR="003D65EC" w:rsidRPr="006A7FBF" w:rsidRDefault="003D65EC">
      <w:pPr>
        <w:rPr>
          <w:rFonts w:ascii="Times New Roman" w:hAnsi="Times New Roman" w:cs="Times New Roman"/>
          <w:sz w:val="24"/>
          <w:szCs w:val="24"/>
        </w:rPr>
      </w:pPr>
    </w:p>
    <w:p w:rsidR="003D65EC" w:rsidRDefault="003D65EC">
      <w:pPr>
        <w:rPr>
          <w:rFonts w:ascii="Times New Roman" w:hAnsi="Times New Roman" w:cs="Times New Roman"/>
          <w:sz w:val="24"/>
          <w:szCs w:val="24"/>
        </w:rPr>
      </w:pPr>
    </w:p>
    <w:p w:rsidR="00556D25" w:rsidRDefault="00556D25">
      <w:pPr>
        <w:rPr>
          <w:rFonts w:ascii="Times New Roman" w:hAnsi="Times New Roman" w:cs="Times New Roman"/>
          <w:sz w:val="24"/>
          <w:szCs w:val="24"/>
        </w:rPr>
      </w:pPr>
    </w:p>
    <w:p w:rsidR="00556D25" w:rsidRDefault="00556D25">
      <w:pPr>
        <w:rPr>
          <w:rFonts w:ascii="Times New Roman" w:hAnsi="Times New Roman" w:cs="Times New Roman"/>
          <w:sz w:val="24"/>
          <w:szCs w:val="24"/>
        </w:rPr>
      </w:pPr>
    </w:p>
    <w:p w:rsidR="00556D25" w:rsidRPr="006A7FBF" w:rsidRDefault="00556D25">
      <w:pPr>
        <w:rPr>
          <w:rFonts w:ascii="Times New Roman" w:hAnsi="Times New Roman" w:cs="Times New Roman"/>
          <w:sz w:val="24"/>
          <w:szCs w:val="24"/>
        </w:rPr>
      </w:pPr>
    </w:p>
    <w:tbl>
      <w:tblPr>
        <w:tblW w:w="90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094"/>
      </w:tblGrid>
      <w:tr w:rsidR="004E52E8" w:rsidRPr="006A7FBF" w:rsidTr="00603D61">
        <w:trPr>
          <w:trHeight w:val="23"/>
        </w:trPr>
        <w:tc>
          <w:tcPr>
            <w:tcW w:w="9094" w:type="dxa"/>
            <w:tcMar>
              <w:top w:w="30" w:type="dxa"/>
              <w:left w:w="45" w:type="dxa"/>
              <w:bottom w:w="30" w:type="dxa"/>
              <w:right w:w="45" w:type="dxa"/>
            </w:tcMar>
            <w:vAlign w:val="bottom"/>
            <w:hideMark/>
          </w:tcPr>
          <w:p w:rsidR="00F1472C" w:rsidRPr="006A7FBF" w:rsidRDefault="004E52E8" w:rsidP="00B91A1B">
            <w:pPr>
              <w:spacing w:after="0" w:line="240" w:lineRule="auto"/>
              <w:rPr>
                <w:rFonts w:ascii="Times New Roman" w:eastAsia="Times New Roman" w:hAnsi="Times New Roman" w:cs="Times New Roman"/>
                <w:b/>
                <w:bCs/>
                <w:i/>
                <w:iCs/>
                <w:sz w:val="24"/>
                <w:szCs w:val="24"/>
                <w:lang w:eastAsia="es-CO"/>
              </w:rPr>
            </w:pPr>
            <w:r w:rsidRPr="006A7FBF">
              <w:rPr>
                <w:rFonts w:ascii="Times New Roman" w:eastAsia="Times New Roman" w:hAnsi="Times New Roman" w:cs="Times New Roman"/>
                <w:b/>
                <w:bCs/>
                <w:i/>
                <w:iCs/>
                <w:sz w:val="24"/>
                <w:szCs w:val="24"/>
                <w:lang w:eastAsia="es-CO"/>
              </w:rPr>
              <w:lastRenderedPageBreak/>
              <w:t>PODRA informar acerca de:</w:t>
            </w:r>
          </w:p>
        </w:tc>
      </w:tr>
      <w:tr w:rsidR="004E52E8" w:rsidRPr="006A7FBF" w:rsidTr="00603D61">
        <w:trPr>
          <w:trHeight w:val="315"/>
        </w:trPr>
        <w:tc>
          <w:tcPr>
            <w:tcW w:w="9094" w:type="dxa"/>
            <w:tcMar>
              <w:top w:w="30" w:type="dxa"/>
              <w:left w:w="45" w:type="dxa"/>
              <w:bottom w:w="30" w:type="dxa"/>
              <w:right w:w="45" w:type="dxa"/>
            </w:tcMar>
            <w:vAlign w:val="center"/>
            <w:hideMark/>
          </w:tcPr>
          <w:p w:rsidR="004E52E8" w:rsidRPr="006A7FBF" w:rsidRDefault="00BF7964" w:rsidP="00063DBE">
            <w:pPr>
              <w:spacing w:after="0" w:line="240" w:lineRule="auto"/>
              <w:jc w:val="both"/>
              <w:rPr>
                <w:rFonts w:ascii="Times New Roman" w:eastAsia="Times New Roman" w:hAnsi="Times New Roman" w:cs="Times New Roman"/>
                <w:sz w:val="24"/>
                <w:szCs w:val="24"/>
                <w:lang w:eastAsia="es-CO"/>
              </w:rPr>
            </w:pPr>
            <w:r w:rsidRPr="006A7FBF">
              <w:rPr>
                <w:rFonts w:ascii="Times New Roman" w:eastAsia="Times New Roman" w:hAnsi="Times New Roman" w:cs="Times New Roman"/>
                <w:b/>
                <w:sz w:val="24"/>
                <w:szCs w:val="24"/>
                <w:lang w:eastAsia="es-CO"/>
              </w:rPr>
              <w:t>1</w:t>
            </w:r>
            <w:r w:rsidR="004E52E8" w:rsidRPr="006A7FBF">
              <w:rPr>
                <w:rFonts w:ascii="Times New Roman" w:eastAsia="Times New Roman" w:hAnsi="Times New Roman" w:cs="Times New Roman"/>
                <w:sz w:val="24"/>
                <w:szCs w:val="24"/>
                <w:lang w:eastAsia="es-CO"/>
              </w:rPr>
              <w:t>. Las peticiones a funcionarios de la Rama Ejecutiva para el cumplimiento de sus obligaciones constitucionales.</w:t>
            </w:r>
          </w:p>
        </w:tc>
      </w:tr>
    </w:tbl>
    <w:p w:rsidR="004E52E8" w:rsidRPr="006A7FBF" w:rsidRDefault="004E52E8" w:rsidP="00A42AC2">
      <w:pPr>
        <w:rPr>
          <w:rFonts w:ascii="Times New Roman" w:hAnsi="Times New Roman" w:cs="Times New Roman"/>
          <w:sz w:val="24"/>
          <w:szCs w:val="24"/>
        </w:rPr>
      </w:pPr>
    </w:p>
    <w:tbl>
      <w:tblPr>
        <w:tblW w:w="9109" w:type="dxa"/>
        <w:tblInd w:w="65" w:type="dxa"/>
        <w:tblCellMar>
          <w:left w:w="70" w:type="dxa"/>
          <w:right w:w="70" w:type="dxa"/>
        </w:tblCellMar>
        <w:tblLook w:val="04A0" w:firstRow="1" w:lastRow="0" w:firstColumn="1" w:lastColumn="0" w:noHBand="0" w:noVBand="1"/>
      </w:tblPr>
      <w:tblGrid>
        <w:gridCol w:w="494"/>
        <w:gridCol w:w="1244"/>
        <w:gridCol w:w="2520"/>
        <w:gridCol w:w="1701"/>
        <w:gridCol w:w="3150"/>
      </w:tblGrid>
      <w:tr w:rsidR="0037220B" w:rsidRPr="006A7FBF" w:rsidTr="00EB1CB3">
        <w:trPr>
          <w:trHeight w:val="300"/>
        </w:trPr>
        <w:tc>
          <w:tcPr>
            <w:tcW w:w="494"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rsidR="0037220B" w:rsidRPr="0037220B" w:rsidRDefault="0037220B" w:rsidP="0037220B">
            <w:pPr>
              <w:spacing w:after="0" w:line="240" w:lineRule="auto"/>
              <w:jc w:val="center"/>
              <w:rPr>
                <w:rFonts w:ascii="Times New Roman" w:eastAsia="Times New Roman" w:hAnsi="Times New Roman" w:cs="Times New Roman"/>
                <w:b/>
                <w:bCs/>
                <w:color w:val="000000"/>
                <w:sz w:val="24"/>
                <w:szCs w:val="24"/>
                <w:lang w:eastAsia="es-CO"/>
              </w:rPr>
            </w:pPr>
            <w:r w:rsidRPr="0037220B">
              <w:rPr>
                <w:rFonts w:ascii="Times New Roman" w:eastAsia="Times New Roman" w:hAnsi="Times New Roman" w:cs="Times New Roman"/>
                <w:b/>
                <w:bCs/>
                <w:color w:val="000000"/>
                <w:sz w:val="24"/>
                <w:szCs w:val="24"/>
                <w:lang w:eastAsia="es-CO"/>
              </w:rPr>
              <w:t>No.</w:t>
            </w:r>
          </w:p>
        </w:tc>
        <w:tc>
          <w:tcPr>
            <w:tcW w:w="1244"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rsidR="0037220B" w:rsidRPr="0037220B" w:rsidRDefault="0037220B" w:rsidP="0037220B">
            <w:pPr>
              <w:spacing w:after="0" w:line="240" w:lineRule="auto"/>
              <w:jc w:val="center"/>
              <w:rPr>
                <w:rFonts w:ascii="Times New Roman" w:eastAsia="Times New Roman" w:hAnsi="Times New Roman" w:cs="Times New Roman"/>
                <w:b/>
                <w:bCs/>
                <w:color w:val="000000"/>
                <w:sz w:val="24"/>
                <w:szCs w:val="24"/>
                <w:lang w:eastAsia="es-CO"/>
              </w:rPr>
            </w:pPr>
            <w:r w:rsidRPr="0037220B">
              <w:rPr>
                <w:rFonts w:ascii="Times New Roman" w:eastAsia="Times New Roman" w:hAnsi="Times New Roman" w:cs="Times New Roman"/>
                <w:b/>
                <w:bCs/>
                <w:color w:val="000000"/>
                <w:sz w:val="24"/>
                <w:szCs w:val="24"/>
                <w:lang w:eastAsia="es-CO"/>
              </w:rPr>
              <w:t>FECHA</w:t>
            </w:r>
          </w:p>
        </w:tc>
        <w:tc>
          <w:tcPr>
            <w:tcW w:w="2520"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rsidR="0037220B" w:rsidRPr="0037220B" w:rsidRDefault="0037220B" w:rsidP="0037220B">
            <w:pPr>
              <w:spacing w:after="0" w:line="240" w:lineRule="auto"/>
              <w:jc w:val="center"/>
              <w:rPr>
                <w:rFonts w:ascii="Times New Roman" w:eastAsia="Times New Roman" w:hAnsi="Times New Roman" w:cs="Times New Roman"/>
                <w:b/>
                <w:bCs/>
                <w:color w:val="000000"/>
                <w:sz w:val="24"/>
                <w:szCs w:val="24"/>
                <w:lang w:eastAsia="es-CO"/>
              </w:rPr>
            </w:pPr>
            <w:r w:rsidRPr="0037220B">
              <w:rPr>
                <w:rFonts w:ascii="Times New Roman" w:eastAsia="Times New Roman" w:hAnsi="Times New Roman" w:cs="Times New Roman"/>
                <w:b/>
                <w:bCs/>
                <w:color w:val="000000"/>
                <w:sz w:val="24"/>
                <w:szCs w:val="24"/>
                <w:lang w:eastAsia="es-CO"/>
              </w:rPr>
              <w:t>EMITIDO POR</w:t>
            </w:r>
          </w:p>
        </w:tc>
        <w:tc>
          <w:tcPr>
            <w:tcW w:w="1701"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rsidR="0037220B" w:rsidRPr="0037220B" w:rsidRDefault="0037220B" w:rsidP="0037220B">
            <w:pPr>
              <w:spacing w:after="0" w:line="240" w:lineRule="auto"/>
              <w:jc w:val="center"/>
              <w:rPr>
                <w:rFonts w:ascii="Times New Roman" w:eastAsia="Times New Roman" w:hAnsi="Times New Roman" w:cs="Times New Roman"/>
                <w:b/>
                <w:bCs/>
                <w:color w:val="000000"/>
                <w:sz w:val="24"/>
                <w:szCs w:val="24"/>
                <w:lang w:eastAsia="es-CO"/>
              </w:rPr>
            </w:pPr>
            <w:r w:rsidRPr="0037220B">
              <w:rPr>
                <w:rFonts w:ascii="Times New Roman" w:eastAsia="Times New Roman" w:hAnsi="Times New Roman" w:cs="Times New Roman"/>
                <w:b/>
                <w:bCs/>
                <w:color w:val="000000"/>
                <w:sz w:val="24"/>
                <w:szCs w:val="24"/>
                <w:lang w:eastAsia="es-CO"/>
              </w:rPr>
              <w:t xml:space="preserve">DIRIGIDO A </w:t>
            </w:r>
          </w:p>
        </w:tc>
        <w:tc>
          <w:tcPr>
            <w:tcW w:w="3150"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rsidR="0037220B" w:rsidRPr="0037220B" w:rsidRDefault="0037220B" w:rsidP="0037220B">
            <w:pPr>
              <w:spacing w:after="0" w:line="240" w:lineRule="auto"/>
              <w:jc w:val="center"/>
              <w:rPr>
                <w:rFonts w:ascii="Times New Roman" w:eastAsia="Times New Roman" w:hAnsi="Times New Roman" w:cs="Times New Roman"/>
                <w:b/>
                <w:bCs/>
                <w:color w:val="000000"/>
                <w:sz w:val="24"/>
                <w:szCs w:val="24"/>
                <w:lang w:eastAsia="es-CO"/>
              </w:rPr>
            </w:pPr>
            <w:r w:rsidRPr="0037220B">
              <w:rPr>
                <w:rFonts w:ascii="Times New Roman" w:eastAsia="Times New Roman" w:hAnsi="Times New Roman" w:cs="Times New Roman"/>
                <w:b/>
                <w:bCs/>
                <w:color w:val="000000"/>
                <w:sz w:val="24"/>
                <w:szCs w:val="24"/>
                <w:lang w:eastAsia="es-CO"/>
              </w:rPr>
              <w:t>ASUNTO</w:t>
            </w:r>
          </w:p>
        </w:tc>
      </w:tr>
      <w:tr w:rsidR="0037220B" w:rsidRPr="0037220B" w:rsidTr="00EB1CB3">
        <w:trPr>
          <w:trHeight w:val="300"/>
        </w:trPr>
        <w:tc>
          <w:tcPr>
            <w:tcW w:w="494" w:type="dxa"/>
            <w:tcBorders>
              <w:top w:val="nil"/>
              <w:left w:val="single" w:sz="4" w:space="0" w:color="auto"/>
              <w:bottom w:val="single" w:sz="4" w:space="0" w:color="auto"/>
              <w:right w:val="single" w:sz="4" w:space="0" w:color="auto"/>
            </w:tcBorders>
            <w:shd w:val="clear" w:color="auto" w:fill="auto"/>
            <w:noWrap/>
            <w:vAlign w:val="bottom"/>
            <w:hideMark/>
          </w:tcPr>
          <w:p w:rsidR="0037220B" w:rsidRPr="0037220B" w:rsidRDefault="0037220B" w:rsidP="0037220B">
            <w:pPr>
              <w:spacing w:after="0" w:line="240" w:lineRule="auto"/>
              <w:jc w:val="center"/>
              <w:rPr>
                <w:rFonts w:ascii="Times New Roman" w:eastAsia="Times New Roman" w:hAnsi="Times New Roman" w:cs="Times New Roman"/>
                <w:color w:val="000000"/>
                <w:sz w:val="24"/>
                <w:szCs w:val="24"/>
                <w:lang w:eastAsia="es-CO"/>
              </w:rPr>
            </w:pPr>
            <w:r w:rsidRPr="0037220B">
              <w:rPr>
                <w:rFonts w:ascii="Times New Roman" w:eastAsia="Times New Roman" w:hAnsi="Times New Roman" w:cs="Times New Roman"/>
                <w:color w:val="000000"/>
                <w:sz w:val="24"/>
                <w:szCs w:val="24"/>
                <w:lang w:eastAsia="es-CO"/>
              </w:rPr>
              <w:t>1</w:t>
            </w:r>
          </w:p>
        </w:tc>
        <w:tc>
          <w:tcPr>
            <w:tcW w:w="1244" w:type="dxa"/>
            <w:tcBorders>
              <w:top w:val="nil"/>
              <w:left w:val="nil"/>
              <w:bottom w:val="single" w:sz="4" w:space="0" w:color="auto"/>
              <w:right w:val="single" w:sz="4" w:space="0" w:color="auto"/>
            </w:tcBorders>
            <w:shd w:val="clear" w:color="auto" w:fill="auto"/>
            <w:noWrap/>
            <w:vAlign w:val="center"/>
            <w:hideMark/>
          </w:tcPr>
          <w:p w:rsidR="0037220B" w:rsidRPr="0037220B" w:rsidRDefault="0037220B" w:rsidP="0037220B">
            <w:pPr>
              <w:spacing w:after="0" w:line="240" w:lineRule="auto"/>
              <w:jc w:val="center"/>
              <w:rPr>
                <w:rFonts w:ascii="Times New Roman" w:eastAsia="Times New Roman" w:hAnsi="Times New Roman" w:cs="Times New Roman"/>
                <w:color w:val="000000"/>
                <w:sz w:val="24"/>
                <w:szCs w:val="24"/>
                <w:lang w:eastAsia="es-CO"/>
              </w:rPr>
            </w:pPr>
            <w:r w:rsidRPr="0037220B">
              <w:rPr>
                <w:rFonts w:ascii="Times New Roman" w:eastAsia="Times New Roman" w:hAnsi="Times New Roman" w:cs="Times New Roman"/>
                <w:color w:val="000000"/>
                <w:sz w:val="24"/>
                <w:szCs w:val="24"/>
                <w:lang w:eastAsia="es-CO"/>
              </w:rPr>
              <w:t>21/12/2021</w:t>
            </w:r>
          </w:p>
        </w:tc>
        <w:tc>
          <w:tcPr>
            <w:tcW w:w="2520" w:type="dxa"/>
            <w:tcBorders>
              <w:top w:val="nil"/>
              <w:left w:val="nil"/>
              <w:bottom w:val="single" w:sz="4" w:space="0" w:color="auto"/>
              <w:right w:val="single" w:sz="4" w:space="0" w:color="auto"/>
            </w:tcBorders>
            <w:shd w:val="clear" w:color="auto" w:fill="auto"/>
            <w:noWrap/>
            <w:vAlign w:val="center"/>
            <w:hideMark/>
          </w:tcPr>
          <w:p w:rsidR="0037220B" w:rsidRPr="0037220B" w:rsidRDefault="0037220B" w:rsidP="0037220B">
            <w:pPr>
              <w:spacing w:after="0" w:line="240" w:lineRule="auto"/>
              <w:jc w:val="center"/>
              <w:rPr>
                <w:rFonts w:ascii="Times New Roman" w:eastAsia="Times New Roman" w:hAnsi="Times New Roman" w:cs="Times New Roman"/>
                <w:color w:val="000000"/>
                <w:sz w:val="24"/>
                <w:szCs w:val="24"/>
                <w:lang w:eastAsia="es-CO"/>
              </w:rPr>
            </w:pPr>
            <w:r w:rsidRPr="0037220B">
              <w:rPr>
                <w:rFonts w:ascii="Times New Roman" w:eastAsia="Times New Roman" w:hAnsi="Times New Roman" w:cs="Times New Roman"/>
                <w:color w:val="000000"/>
                <w:sz w:val="24"/>
                <w:szCs w:val="24"/>
                <w:lang w:eastAsia="es-CO"/>
              </w:rPr>
              <w:t>Bancada Caribe</w:t>
            </w:r>
          </w:p>
        </w:tc>
        <w:tc>
          <w:tcPr>
            <w:tcW w:w="1701" w:type="dxa"/>
            <w:tcBorders>
              <w:top w:val="nil"/>
              <w:left w:val="nil"/>
              <w:bottom w:val="single" w:sz="4" w:space="0" w:color="auto"/>
              <w:right w:val="single" w:sz="4" w:space="0" w:color="auto"/>
            </w:tcBorders>
            <w:shd w:val="clear" w:color="auto" w:fill="auto"/>
            <w:noWrap/>
            <w:vAlign w:val="center"/>
            <w:hideMark/>
          </w:tcPr>
          <w:p w:rsidR="0037220B" w:rsidRPr="0037220B" w:rsidRDefault="0037220B" w:rsidP="0037220B">
            <w:pPr>
              <w:spacing w:after="0" w:line="240" w:lineRule="auto"/>
              <w:jc w:val="center"/>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t>Iván</w:t>
            </w:r>
            <w:r w:rsidRPr="0037220B">
              <w:rPr>
                <w:rFonts w:ascii="Times New Roman" w:eastAsia="Times New Roman" w:hAnsi="Times New Roman" w:cs="Times New Roman"/>
                <w:color w:val="000000"/>
                <w:sz w:val="24"/>
                <w:szCs w:val="24"/>
                <w:lang w:eastAsia="es-CO"/>
              </w:rPr>
              <w:t xml:space="preserve"> Duque</w:t>
            </w:r>
          </w:p>
        </w:tc>
        <w:tc>
          <w:tcPr>
            <w:tcW w:w="3150" w:type="dxa"/>
            <w:tcBorders>
              <w:top w:val="nil"/>
              <w:left w:val="nil"/>
              <w:bottom w:val="single" w:sz="4" w:space="0" w:color="auto"/>
              <w:right w:val="single" w:sz="4" w:space="0" w:color="auto"/>
            </w:tcBorders>
            <w:shd w:val="clear" w:color="auto" w:fill="auto"/>
            <w:vAlign w:val="bottom"/>
            <w:hideMark/>
          </w:tcPr>
          <w:p w:rsidR="0037220B" w:rsidRPr="0037220B" w:rsidRDefault="0037220B" w:rsidP="0037220B">
            <w:pPr>
              <w:spacing w:after="0" w:line="240" w:lineRule="auto"/>
              <w:rPr>
                <w:rFonts w:ascii="Times New Roman" w:eastAsia="Times New Roman" w:hAnsi="Times New Roman" w:cs="Times New Roman"/>
                <w:color w:val="000000"/>
                <w:sz w:val="24"/>
                <w:szCs w:val="24"/>
                <w:lang w:eastAsia="es-CO"/>
              </w:rPr>
            </w:pPr>
            <w:r w:rsidRPr="0037220B">
              <w:rPr>
                <w:rFonts w:ascii="Times New Roman" w:eastAsia="Times New Roman" w:hAnsi="Times New Roman" w:cs="Times New Roman"/>
                <w:color w:val="000000"/>
                <w:sz w:val="24"/>
                <w:szCs w:val="24"/>
                <w:lang w:eastAsia="es-CO"/>
              </w:rPr>
              <w:t>APP del rio Magdalena</w:t>
            </w:r>
          </w:p>
        </w:tc>
      </w:tr>
      <w:tr w:rsidR="0037220B" w:rsidRPr="0037220B" w:rsidTr="00EB1CB3">
        <w:trPr>
          <w:trHeight w:val="300"/>
        </w:trPr>
        <w:tc>
          <w:tcPr>
            <w:tcW w:w="494"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rsidR="0037220B" w:rsidRPr="0037220B" w:rsidRDefault="0037220B" w:rsidP="0037220B">
            <w:pPr>
              <w:spacing w:after="0" w:line="240" w:lineRule="auto"/>
              <w:jc w:val="center"/>
              <w:rPr>
                <w:rFonts w:ascii="Times New Roman" w:eastAsia="Times New Roman" w:hAnsi="Times New Roman" w:cs="Times New Roman"/>
                <w:color w:val="000000"/>
                <w:sz w:val="24"/>
                <w:szCs w:val="24"/>
                <w:lang w:eastAsia="es-CO"/>
              </w:rPr>
            </w:pPr>
            <w:r w:rsidRPr="0037220B">
              <w:rPr>
                <w:rFonts w:ascii="Times New Roman" w:eastAsia="Times New Roman" w:hAnsi="Times New Roman" w:cs="Times New Roman"/>
                <w:color w:val="000000"/>
                <w:sz w:val="24"/>
                <w:szCs w:val="24"/>
                <w:lang w:eastAsia="es-CO"/>
              </w:rPr>
              <w:t>2</w:t>
            </w:r>
          </w:p>
        </w:tc>
        <w:tc>
          <w:tcPr>
            <w:tcW w:w="1244" w:type="dxa"/>
            <w:tcBorders>
              <w:top w:val="nil"/>
              <w:left w:val="nil"/>
              <w:bottom w:val="single" w:sz="4" w:space="0" w:color="auto"/>
              <w:right w:val="single" w:sz="4" w:space="0" w:color="auto"/>
            </w:tcBorders>
            <w:shd w:val="clear" w:color="auto" w:fill="F2F2F2" w:themeFill="background1" w:themeFillShade="F2"/>
            <w:noWrap/>
            <w:vAlign w:val="center"/>
            <w:hideMark/>
          </w:tcPr>
          <w:p w:rsidR="0037220B" w:rsidRPr="0037220B" w:rsidRDefault="0037220B" w:rsidP="0037220B">
            <w:pPr>
              <w:spacing w:after="0" w:line="240" w:lineRule="auto"/>
              <w:jc w:val="center"/>
              <w:rPr>
                <w:rFonts w:ascii="Times New Roman" w:eastAsia="Times New Roman" w:hAnsi="Times New Roman" w:cs="Times New Roman"/>
                <w:color w:val="000000"/>
                <w:sz w:val="24"/>
                <w:szCs w:val="24"/>
                <w:lang w:eastAsia="es-CO"/>
              </w:rPr>
            </w:pPr>
            <w:r w:rsidRPr="0037220B">
              <w:rPr>
                <w:rFonts w:ascii="Times New Roman" w:eastAsia="Times New Roman" w:hAnsi="Times New Roman" w:cs="Times New Roman"/>
                <w:color w:val="000000"/>
                <w:sz w:val="24"/>
                <w:szCs w:val="24"/>
                <w:lang w:eastAsia="es-CO"/>
              </w:rPr>
              <w:t>26/04/2022</w:t>
            </w:r>
          </w:p>
        </w:tc>
        <w:tc>
          <w:tcPr>
            <w:tcW w:w="2520" w:type="dxa"/>
            <w:tcBorders>
              <w:top w:val="nil"/>
              <w:left w:val="nil"/>
              <w:bottom w:val="single" w:sz="4" w:space="0" w:color="auto"/>
              <w:right w:val="single" w:sz="4" w:space="0" w:color="auto"/>
            </w:tcBorders>
            <w:shd w:val="clear" w:color="auto" w:fill="F2F2F2" w:themeFill="background1" w:themeFillShade="F2"/>
            <w:noWrap/>
            <w:vAlign w:val="center"/>
            <w:hideMark/>
          </w:tcPr>
          <w:p w:rsidR="0037220B" w:rsidRPr="0037220B" w:rsidRDefault="0037220B" w:rsidP="0037220B">
            <w:pPr>
              <w:spacing w:after="0" w:line="240" w:lineRule="auto"/>
              <w:jc w:val="center"/>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t>Cámara</w:t>
            </w:r>
            <w:r w:rsidRPr="0037220B">
              <w:rPr>
                <w:rFonts w:ascii="Times New Roman" w:eastAsia="Times New Roman" w:hAnsi="Times New Roman" w:cs="Times New Roman"/>
                <w:color w:val="000000"/>
                <w:sz w:val="24"/>
                <w:szCs w:val="24"/>
                <w:lang w:eastAsia="es-CO"/>
              </w:rPr>
              <w:t xml:space="preserve"> de Representantes</w:t>
            </w:r>
          </w:p>
        </w:tc>
        <w:tc>
          <w:tcPr>
            <w:tcW w:w="1701" w:type="dxa"/>
            <w:tcBorders>
              <w:top w:val="nil"/>
              <w:left w:val="nil"/>
              <w:bottom w:val="single" w:sz="4" w:space="0" w:color="auto"/>
              <w:right w:val="single" w:sz="4" w:space="0" w:color="auto"/>
            </w:tcBorders>
            <w:shd w:val="clear" w:color="auto" w:fill="F2F2F2" w:themeFill="background1" w:themeFillShade="F2"/>
            <w:noWrap/>
            <w:vAlign w:val="center"/>
            <w:hideMark/>
          </w:tcPr>
          <w:p w:rsidR="0037220B" w:rsidRPr="0037220B" w:rsidRDefault="0037220B" w:rsidP="0037220B">
            <w:pPr>
              <w:spacing w:after="0" w:line="240" w:lineRule="auto"/>
              <w:jc w:val="center"/>
              <w:rPr>
                <w:rFonts w:ascii="Times New Roman" w:eastAsia="Times New Roman" w:hAnsi="Times New Roman" w:cs="Times New Roman"/>
                <w:color w:val="000000"/>
                <w:sz w:val="24"/>
                <w:szCs w:val="24"/>
                <w:lang w:eastAsia="es-CO"/>
              </w:rPr>
            </w:pPr>
            <w:r w:rsidRPr="0037220B">
              <w:rPr>
                <w:rFonts w:ascii="Times New Roman" w:eastAsia="Times New Roman" w:hAnsi="Times New Roman" w:cs="Times New Roman"/>
                <w:color w:val="000000"/>
                <w:sz w:val="24"/>
                <w:szCs w:val="24"/>
                <w:lang w:eastAsia="es-CO"/>
              </w:rPr>
              <w:t>JEP</w:t>
            </w:r>
          </w:p>
        </w:tc>
        <w:tc>
          <w:tcPr>
            <w:tcW w:w="3150" w:type="dxa"/>
            <w:tcBorders>
              <w:top w:val="nil"/>
              <w:left w:val="nil"/>
              <w:bottom w:val="single" w:sz="4" w:space="0" w:color="auto"/>
              <w:right w:val="single" w:sz="4" w:space="0" w:color="auto"/>
            </w:tcBorders>
            <w:shd w:val="clear" w:color="auto" w:fill="F2F2F2" w:themeFill="background1" w:themeFillShade="F2"/>
            <w:vAlign w:val="bottom"/>
            <w:hideMark/>
          </w:tcPr>
          <w:p w:rsidR="0037220B" w:rsidRPr="0037220B" w:rsidRDefault="0037220B" w:rsidP="0037220B">
            <w:pPr>
              <w:spacing w:after="0" w:line="240" w:lineRule="auto"/>
              <w:rPr>
                <w:rFonts w:ascii="Times New Roman" w:eastAsia="Times New Roman" w:hAnsi="Times New Roman" w:cs="Times New Roman"/>
                <w:color w:val="000000"/>
                <w:sz w:val="24"/>
                <w:szCs w:val="24"/>
                <w:lang w:eastAsia="es-CO"/>
              </w:rPr>
            </w:pPr>
            <w:r w:rsidRPr="0037220B">
              <w:rPr>
                <w:rFonts w:ascii="Times New Roman" w:eastAsia="Times New Roman" w:hAnsi="Times New Roman" w:cs="Times New Roman"/>
                <w:color w:val="000000"/>
                <w:sz w:val="24"/>
                <w:szCs w:val="24"/>
                <w:lang w:eastAsia="es-CO"/>
              </w:rPr>
              <w:t xml:space="preserve">Solicitud actuaciones a la </w:t>
            </w:r>
            <w:r w:rsidRPr="006A7FBF">
              <w:rPr>
                <w:rFonts w:ascii="Times New Roman" w:eastAsia="Times New Roman" w:hAnsi="Times New Roman" w:cs="Times New Roman"/>
                <w:color w:val="000000"/>
                <w:sz w:val="24"/>
                <w:szCs w:val="24"/>
                <w:lang w:eastAsia="es-CO"/>
              </w:rPr>
              <w:t>Jurisdicción</w:t>
            </w:r>
            <w:r w:rsidRPr="0037220B">
              <w:rPr>
                <w:rFonts w:ascii="Times New Roman" w:eastAsia="Times New Roman" w:hAnsi="Times New Roman" w:cs="Times New Roman"/>
                <w:color w:val="000000"/>
                <w:sz w:val="24"/>
                <w:szCs w:val="24"/>
                <w:lang w:eastAsia="es-CO"/>
              </w:rPr>
              <w:t xml:space="preserve"> Especial para la Paz</w:t>
            </w:r>
          </w:p>
        </w:tc>
      </w:tr>
    </w:tbl>
    <w:p w:rsidR="0037220B" w:rsidRPr="006A7FBF" w:rsidRDefault="0037220B" w:rsidP="00A42AC2">
      <w:pPr>
        <w:rPr>
          <w:rFonts w:ascii="Times New Roman" w:hAnsi="Times New Roman" w:cs="Times New Roman"/>
          <w:sz w:val="24"/>
          <w:szCs w:val="24"/>
        </w:rPr>
      </w:pPr>
    </w:p>
    <w:tbl>
      <w:tblPr>
        <w:tblW w:w="90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094"/>
      </w:tblGrid>
      <w:tr w:rsidR="00BF7964" w:rsidRPr="006A7FBF" w:rsidTr="00C07094">
        <w:trPr>
          <w:trHeight w:val="315"/>
        </w:trPr>
        <w:tc>
          <w:tcPr>
            <w:tcW w:w="9094" w:type="dxa"/>
            <w:tcMar>
              <w:top w:w="30" w:type="dxa"/>
              <w:left w:w="45" w:type="dxa"/>
              <w:bottom w:w="30" w:type="dxa"/>
              <w:right w:w="45" w:type="dxa"/>
            </w:tcMar>
            <w:vAlign w:val="center"/>
            <w:hideMark/>
          </w:tcPr>
          <w:p w:rsidR="00BF7964" w:rsidRPr="006A7FBF" w:rsidRDefault="00BF7964" w:rsidP="00C07094">
            <w:pPr>
              <w:spacing w:after="0" w:line="240" w:lineRule="auto"/>
              <w:jc w:val="both"/>
              <w:rPr>
                <w:rFonts w:ascii="Times New Roman" w:eastAsia="Times New Roman" w:hAnsi="Times New Roman" w:cs="Times New Roman"/>
                <w:sz w:val="24"/>
                <w:szCs w:val="24"/>
                <w:lang w:eastAsia="es-CO"/>
              </w:rPr>
            </w:pPr>
            <w:r w:rsidRPr="006A7FBF">
              <w:rPr>
                <w:rFonts w:ascii="Times New Roman" w:eastAsia="Times New Roman" w:hAnsi="Times New Roman" w:cs="Times New Roman"/>
                <w:b/>
                <w:sz w:val="24"/>
                <w:szCs w:val="24"/>
                <w:lang w:eastAsia="es-CO"/>
              </w:rPr>
              <w:t>2</w:t>
            </w:r>
            <w:r w:rsidRPr="006A7FBF">
              <w:rPr>
                <w:rFonts w:ascii="Times New Roman" w:eastAsia="Times New Roman" w:hAnsi="Times New Roman" w:cs="Times New Roman"/>
                <w:sz w:val="24"/>
                <w:szCs w:val="24"/>
                <w:lang w:eastAsia="es-CO"/>
              </w:rPr>
              <w:t xml:space="preserve">. La participación como directivo de su partido o movimiento político. </w:t>
            </w:r>
          </w:p>
        </w:tc>
      </w:tr>
    </w:tbl>
    <w:p w:rsidR="00BF7964" w:rsidRPr="006A7FBF" w:rsidRDefault="00BF7964" w:rsidP="00A42AC2">
      <w:pPr>
        <w:rPr>
          <w:rFonts w:ascii="Times New Roman" w:hAnsi="Times New Roman" w:cs="Times New Roman"/>
          <w:sz w:val="24"/>
          <w:szCs w:val="24"/>
        </w:rPr>
      </w:pPr>
    </w:p>
    <w:tbl>
      <w:tblPr>
        <w:tblW w:w="9077"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34"/>
        <w:gridCol w:w="7934"/>
      </w:tblGrid>
      <w:tr w:rsidR="00B15FAB" w:rsidRPr="006A7FBF" w:rsidTr="00B15FAB">
        <w:trPr>
          <w:trHeight w:val="283"/>
        </w:trPr>
        <w:tc>
          <w:tcPr>
            <w:tcW w:w="1143" w:type="dxa"/>
            <w:shd w:val="clear" w:color="auto" w:fill="auto"/>
            <w:noWrap/>
            <w:vAlign w:val="center"/>
            <w:hideMark/>
          </w:tcPr>
          <w:p w:rsidR="00B15FAB" w:rsidRPr="00B15FAB" w:rsidRDefault="00B15FAB" w:rsidP="00B15FAB">
            <w:pPr>
              <w:spacing w:after="0" w:line="240" w:lineRule="auto"/>
              <w:jc w:val="center"/>
              <w:rPr>
                <w:rFonts w:ascii="Times New Roman" w:eastAsia="Times New Roman" w:hAnsi="Times New Roman" w:cs="Times New Roman"/>
                <w:b/>
                <w:bCs/>
                <w:color w:val="000000"/>
                <w:sz w:val="24"/>
                <w:szCs w:val="24"/>
                <w:lang w:eastAsia="es-CO"/>
              </w:rPr>
            </w:pPr>
            <w:r w:rsidRPr="00B15FAB">
              <w:rPr>
                <w:rFonts w:ascii="Times New Roman" w:eastAsia="Times New Roman" w:hAnsi="Times New Roman" w:cs="Times New Roman"/>
                <w:b/>
                <w:bCs/>
                <w:color w:val="000000"/>
                <w:sz w:val="24"/>
                <w:szCs w:val="24"/>
                <w:lang w:eastAsia="es-CO"/>
              </w:rPr>
              <w:t xml:space="preserve">FECHA </w:t>
            </w:r>
          </w:p>
        </w:tc>
        <w:tc>
          <w:tcPr>
            <w:tcW w:w="7934" w:type="dxa"/>
            <w:shd w:val="clear" w:color="auto" w:fill="auto"/>
            <w:noWrap/>
            <w:vAlign w:val="center"/>
            <w:hideMark/>
          </w:tcPr>
          <w:p w:rsidR="00B15FAB" w:rsidRPr="00B15FAB" w:rsidRDefault="00B15FAB" w:rsidP="00B15FAB">
            <w:pPr>
              <w:spacing w:after="0" w:line="240" w:lineRule="auto"/>
              <w:jc w:val="center"/>
              <w:rPr>
                <w:rFonts w:ascii="Times New Roman" w:eastAsia="Times New Roman" w:hAnsi="Times New Roman" w:cs="Times New Roman"/>
                <w:b/>
                <w:bCs/>
                <w:color w:val="000000"/>
                <w:sz w:val="24"/>
                <w:szCs w:val="24"/>
                <w:lang w:eastAsia="es-CO"/>
              </w:rPr>
            </w:pPr>
            <w:r w:rsidRPr="00B15FAB">
              <w:rPr>
                <w:rFonts w:ascii="Times New Roman" w:eastAsia="Times New Roman" w:hAnsi="Times New Roman" w:cs="Times New Roman"/>
                <w:b/>
                <w:bCs/>
                <w:color w:val="000000"/>
                <w:sz w:val="24"/>
                <w:szCs w:val="24"/>
                <w:lang w:eastAsia="es-CO"/>
              </w:rPr>
              <w:t>OBJETIVO</w:t>
            </w:r>
          </w:p>
        </w:tc>
      </w:tr>
      <w:tr w:rsidR="00B15FAB" w:rsidRPr="006A7FBF" w:rsidTr="00EB1CB3">
        <w:trPr>
          <w:trHeight w:val="326"/>
        </w:trPr>
        <w:tc>
          <w:tcPr>
            <w:tcW w:w="1143" w:type="dxa"/>
            <w:shd w:val="clear" w:color="auto" w:fill="F2F2F2" w:themeFill="background1" w:themeFillShade="F2"/>
            <w:noWrap/>
            <w:vAlign w:val="center"/>
            <w:hideMark/>
          </w:tcPr>
          <w:p w:rsidR="00B15FAB" w:rsidRPr="00B15FAB" w:rsidRDefault="00B15FAB" w:rsidP="00B15FAB">
            <w:pPr>
              <w:spacing w:after="0" w:line="240" w:lineRule="auto"/>
              <w:jc w:val="center"/>
              <w:rPr>
                <w:rFonts w:ascii="Times New Roman" w:eastAsia="Times New Roman" w:hAnsi="Times New Roman" w:cs="Times New Roman"/>
                <w:color w:val="000000"/>
                <w:sz w:val="24"/>
                <w:szCs w:val="24"/>
                <w:lang w:eastAsia="es-CO"/>
              </w:rPr>
            </w:pPr>
            <w:r w:rsidRPr="00B15FAB">
              <w:rPr>
                <w:rFonts w:ascii="Times New Roman" w:eastAsia="Times New Roman" w:hAnsi="Times New Roman" w:cs="Times New Roman"/>
                <w:color w:val="000000"/>
                <w:sz w:val="24"/>
                <w:szCs w:val="24"/>
                <w:lang w:eastAsia="es-CO"/>
              </w:rPr>
              <w:t>15/07/2021</w:t>
            </w:r>
          </w:p>
        </w:tc>
        <w:tc>
          <w:tcPr>
            <w:tcW w:w="7934" w:type="dxa"/>
            <w:shd w:val="clear" w:color="auto" w:fill="F2F2F2" w:themeFill="background1" w:themeFillShade="F2"/>
            <w:vAlign w:val="center"/>
            <w:hideMark/>
          </w:tcPr>
          <w:p w:rsidR="00B15FAB" w:rsidRPr="00B15FAB" w:rsidRDefault="00B15FAB" w:rsidP="00B15FAB">
            <w:pPr>
              <w:spacing w:after="0" w:line="240" w:lineRule="auto"/>
              <w:rPr>
                <w:rFonts w:ascii="Times New Roman" w:eastAsia="Times New Roman" w:hAnsi="Times New Roman" w:cs="Times New Roman"/>
                <w:color w:val="000000"/>
                <w:sz w:val="24"/>
                <w:szCs w:val="24"/>
                <w:lang w:eastAsia="es-CO"/>
              </w:rPr>
            </w:pPr>
            <w:r w:rsidRPr="00B15FAB">
              <w:rPr>
                <w:rFonts w:ascii="Times New Roman" w:eastAsia="Times New Roman" w:hAnsi="Times New Roman" w:cs="Times New Roman"/>
                <w:color w:val="000000"/>
                <w:sz w:val="24"/>
                <w:szCs w:val="24"/>
                <w:lang w:eastAsia="es-CO"/>
              </w:rPr>
              <w:t xml:space="preserve">Bancada de Senado y Cámara de Representantes </w:t>
            </w:r>
          </w:p>
        </w:tc>
      </w:tr>
      <w:tr w:rsidR="00B15FAB" w:rsidRPr="006A7FBF" w:rsidTr="00B15FAB">
        <w:trPr>
          <w:trHeight w:val="118"/>
        </w:trPr>
        <w:tc>
          <w:tcPr>
            <w:tcW w:w="1143" w:type="dxa"/>
            <w:shd w:val="clear" w:color="auto" w:fill="auto"/>
            <w:noWrap/>
            <w:vAlign w:val="center"/>
            <w:hideMark/>
          </w:tcPr>
          <w:p w:rsidR="00B15FAB" w:rsidRPr="00B15FAB" w:rsidRDefault="00B15FAB" w:rsidP="00B15FAB">
            <w:pPr>
              <w:spacing w:after="0" w:line="240" w:lineRule="auto"/>
              <w:jc w:val="center"/>
              <w:rPr>
                <w:rFonts w:ascii="Times New Roman" w:eastAsia="Times New Roman" w:hAnsi="Times New Roman" w:cs="Times New Roman"/>
                <w:color w:val="000000"/>
                <w:sz w:val="24"/>
                <w:szCs w:val="24"/>
                <w:lang w:eastAsia="es-CO"/>
              </w:rPr>
            </w:pPr>
            <w:r w:rsidRPr="00B15FAB">
              <w:rPr>
                <w:rFonts w:ascii="Times New Roman" w:eastAsia="Times New Roman" w:hAnsi="Times New Roman" w:cs="Times New Roman"/>
                <w:color w:val="000000"/>
                <w:sz w:val="24"/>
                <w:szCs w:val="24"/>
                <w:lang w:eastAsia="es-CO"/>
              </w:rPr>
              <w:t>22/07/2021</w:t>
            </w:r>
          </w:p>
        </w:tc>
        <w:tc>
          <w:tcPr>
            <w:tcW w:w="7934" w:type="dxa"/>
            <w:shd w:val="clear" w:color="auto" w:fill="auto"/>
            <w:vAlign w:val="center"/>
            <w:hideMark/>
          </w:tcPr>
          <w:p w:rsidR="00B15FAB" w:rsidRPr="00B15FAB" w:rsidRDefault="00B15FAB" w:rsidP="00B15FAB">
            <w:pPr>
              <w:spacing w:after="0" w:line="240" w:lineRule="auto"/>
              <w:rPr>
                <w:rFonts w:ascii="Times New Roman" w:eastAsia="Times New Roman" w:hAnsi="Times New Roman" w:cs="Times New Roman"/>
                <w:color w:val="000000"/>
                <w:sz w:val="24"/>
                <w:szCs w:val="24"/>
                <w:lang w:eastAsia="es-CO"/>
              </w:rPr>
            </w:pPr>
            <w:r w:rsidRPr="006A7FBF">
              <w:rPr>
                <w:rFonts w:ascii="Times New Roman" w:eastAsia="Times New Roman" w:hAnsi="Times New Roman" w:cs="Times New Roman"/>
                <w:color w:val="000000"/>
                <w:sz w:val="24"/>
                <w:szCs w:val="24"/>
                <w:lang w:eastAsia="es-CO"/>
              </w:rPr>
              <w:t>Elección</w:t>
            </w:r>
            <w:r w:rsidRPr="00B15FAB">
              <w:rPr>
                <w:rFonts w:ascii="Times New Roman" w:eastAsia="Times New Roman" w:hAnsi="Times New Roman" w:cs="Times New Roman"/>
                <w:color w:val="000000"/>
                <w:sz w:val="24"/>
                <w:szCs w:val="24"/>
                <w:lang w:eastAsia="es-CO"/>
              </w:rPr>
              <w:t xml:space="preserve"> de Vocero</w:t>
            </w:r>
            <w:r w:rsidRPr="006A7FBF">
              <w:rPr>
                <w:rFonts w:ascii="Times New Roman" w:eastAsia="Times New Roman" w:hAnsi="Times New Roman" w:cs="Times New Roman"/>
                <w:color w:val="000000"/>
                <w:sz w:val="24"/>
                <w:szCs w:val="24"/>
                <w:lang w:eastAsia="es-CO"/>
              </w:rPr>
              <w:t>s</w:t>
            </w:r>
          </w:p>
        </w:tc>
      </w:tr>
      <w:tr w:rsidR="00B15FAB" w:rsidRPr="006A7FBF" w:rsidTr="00EB1CB3">
        <w:trPr>
          <w:trHeight w:val="292"/>
        </w:trPr>
        <w:tc>
          <w:tcPr>
            <w:tcW w:w="1143" w:type="dxa"/>
            <w:shd w:val="clear" w:color="auto" w:fill="F2F2F2" w:themeFill="background1" w:themeFillShade="F2"/>
            <w:noWrap/>
            <w:vAlign w:val="center"/>
            <w:hideMark/>
          </w:tcPr>
          <w:p w:rsidR="00B15FAB" w:rsidRPr="00B15FAB" w:rsidRDefault="00B15FAB" w:rsidP="00B15FAB">
            <w:pPr>
              <w:spacing w:after="0" w:line="240" w:lineRule="auto"/>
              <w:jc w:val="center"/>
              <w:rPr>
                <w:rFonts w:ascii="Times New Roman" w:eastAsia="Times New Roman" w:hAnsi="Times New Roman" w:cs="Times New Roman"/>
                <w:color w:val="000000"/>
                <w:sz w:val="24"/>
                <w:szCs w:val="24"/>
                <w:lang w:eastAsia="es-CO"/>
              </w:rPr>
            </w:pPr>
            <w:r w:rsidRPr="00B15FAB">
              <w:rPr>
                <w:rFonts w:ascii="Times New Roman" w:eastAsia="Times New Roman" w:hAnsi="Times New Roman" w:cs="Times New Roman"/>
                <w:color w:val="000000"/>
                <w:sz w:val="24"/>
                <w:szCs w:val="24"/>
                <w:lang w:eastAsia="es-CO"/>
              </w:rPr>
              <w:t>10/08/2021</w:t>
            </w:r>
          </w:p>
        </w:tc>
        <w:tc>
          <w:tcPr>
            <w:tcW w:w="7934" w:type="dxa"/>
            <w:shd w:val="clear" w:color="auto" w:fill="F2F2F2" w:themeFill="background1" w:themeFillShade="F2"/>
            <w:vAlign w:val="center"/>
            <w:hideMark/>
          </w:tcPr>
          <w:p w:rsidR="00B15FAB" w:rsidRPr="00B15FAB" w:rsidRDefault="00B15FAB" w:rsidP="00B15FAB">
            <w:pPr>
              <w:spacing w:after="0" w:line="240" w:lineRule="auto"/>
              <w:rPr>
                <w:rFonts w:ascii="Times New Roman" w:eastAsia="Times New Roman" w:hAnsi="Times New Roman" w:cs="Times New Roman"/>
                <w:color w:val="000000"/>
                <w:sz w:val="24"/>
                <w:szCs w:val="24"/>
                <w:lang w:eastAsia="es-CO"/>
              </w:rPr>
            </w:pPr>
            <w:r w:rsidRPr="00B15FAB">
              <w:rPr>
                <w:rFonts w:ascii="Times New Roman" w:eastAsia="Times New Roman" w:hAnsi="Times New Roman" w:cs="Times New Roman"/>
                <w:color w:val="000000"/>
                <w:sz w:val="24"/>
                <w:szCs w:val="24"/>
                <w:lang w:eastAsia="es-CO"/>
              </w:rPr>
              <w:t xml:space="preserve">Bancada de Senado y Cámara de Representantes </w:t>
            </w:r>
          </w:p>
        </w:tc>
      </w:tr>
      <w:tr w:rsidR="00B15FAB" w:rsidRPr="006A7FBF" w:rsidTr="00B15FAB">
        <w:trPr>
          <w:trHeight w:val="281"/>
        </w:trPr>
        <w:tc>
          <w:tcPr>
            <w:tcW w:w="1143" w:type="dxa"/>
            <w:shd w:val="clear" w:color="auto" w:fill="auto"/>
            <w:noWrap/>
            <w:vAlign w:val="center"/>
            <w:hideMark/>
          </w:tcPr>
          <w:p w:rsidR="00B15FAB" w:rsidRPr="00B15FAB" w:rsidRDefault="00B15FAB" w:rsidP="00B15FAB">
            <w:pPr>
              <w:spacing w:after="0" w:line="240" w:lineRule="auto"/>
              <w:jc w:val="center"/>
              <w:rPr>
                <w:rFonts w:ascii="Times New Roman" w:eastAsia="Times New Roman" w:hAnsi="Times New Roman" w:cs="Times New Roman"/>
                <w:color w:val="000000"/>
                <w:sz w:val="24"/>
                <w:szCs w:val="24"/>
                <w:lang w:eastAsia="es-CO"/>
              </w:rPr>
            </w:pPr>
            <w:r w:rsidRPr="00B15FAB">
              <w:rPr>
                <w:rFonts w:ascii="Times New Roman" w:eastAsia="Times New Roman" w:hAnsi="Times New Roman" w:cs="Times New Roman"/>
                <w:color w:val="000000"/>
                <w:sz w:val="24"/>
                <w:szCs w:val="24"/>
                <w:lang w:eastAsia="es-CO"/>
              </w:rPr>
              <w:t>16/03/2022</w:t>
            </w:r>
          </w:p>
        </w:tc>
        <w:tc>
          <w:tcPr>
            <w:tcW w:w="7934" w:type="dxa"/>
            <w:shd w:val="clear" w:color="auto" w:fill="auto"/>
            <w:vAlign w:val="center"/>
            <w:hideMark/>
          </w:tcPr>
          <w:p w:rsidR="00B15FAB" w:rsidRPr="00B15FAB" w:rsidRDefault="00B15FAB" w:rsidP="00B15FAB">
            <w:pPr>
              <w:spacing w:after="0" w:line="240" w:lineRule="auto"/>
              <w:rPr>
                <w:rFonts w:ascii="Times New Roman" w:eastAsia="Times New Roman" w:hAnsi="Times New Roman" w:cs="Times New Roman"/>
                <w:color w:val="000000"/>
                <w:sz w:val="24"/>
                <w:szCs w:val="24"/>
                <w:lang w:eastAsia="es-CO"/>
              </w:rPr>
            </w:pPr>
            <w:r w:rsidRPr="00B15FAB">
              <w:rPr>
                <w:rFonts w:ascii="Times New Roman" w:eastAsia="Times New Roman" w:hAnsi="Times New Roman" w:cs="Times New Roman"/>
                <w:color w:val="000000"/>
                <w:sz w:val="24"/>
                <w:szCs w:val="24"/>
                <w:lang w:eastAsia="es-CO"/>
              </w:rPr>
              <w:t xml:space="preserve">Bancada de Senado y Cámara de Representantes </w:t>
            </w:r>
          </w:p>
        </w:tc>
      </w:tr>
    </w:tbl>
    <w:p w:rsidR="00BF7964" w:rsidRPr="006A7FBF" w:rsidRDefault="00BF7964" w:rsidP="00A42AC2">
      <w:pPr>
        <w:rPr>
          <w:rFonts w:ascii="Times New Roman" w:hAnsi="Times New Roman" w:cs="Times New Roman"/>
          <w:sz w:val="24"/>
          <w:szCs w:val="24"/>
        </w:rPr>
      </w:pPr>
    </w:p>
    <w:tbl>
      <w:tblPr>
        <w:tblW w:w="92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259"/>
      </w:tblGrid>
      <w:tr w:rsidR="00BF7964" w:rsidRPr="006A7FBF" w:rsidTr="008810E3">
        <w:trPr>
          <w:trHeight w:val="315"/>
        </w:trPr>
        <w:tc>
          <w:tcPr>
            <w:tcW w:w="9259" w:type="dxa"/>
            <w:tcMar>
              <w:top w:w="30" w:type="dxa"/>
              <w:left w:w="45" w:type="dxa"/>
              <w:bottom w:w="30" w:type="dxa"/>
              <w:right w:w="45" w:type="dxa"/>
            </w:tcMar>
            <w:vAlign w:val="center"/>
            <w:hideMark/>
          </w:tcPr>
          <w:p w:rsidR="00BF7964" w:rsidRPr="006A7FBF" w:rsidRDefault="00BF7964" w:rsidP="00C07094">
            <w:pPr>
              <w:spacing w:after="0" w:line="240" w:lineRule="auto"/>
              <w:jc w:val="both"/>
              <w:rPr>
                <w:rFonts w:ascii="Times New Roman" w:eastAsia="Times New Roman" w:hAnsi="Times New Roman" w:cs="Times New Roman"/>
                <w:sz w:val="24"/>
                <w:szCs w:val="24"/>
                <w:lang w:eastAsia="es-CO"/>
              </w:rPr>
            </w:pPr>
            <w:r w:rsidRPr="006A7FBF">
              <w:rPr>
                <w:rFonts w:ascii="Times New Roman" w:eastAsia="Times New Roman" w:hAnsi="Times New Roman" w:cs="Times New Roman"/>
                <w:b/>
                <w:sz w:val="24"/>
                <w:szCs w:val="24"/>
                <w:lang w:eastAsia="es-CO"/>
              </w:rPr>
              <w:t>3</w:t>
            </w:r>
            <w:r w:rsidRPr="006A7FBF">
              <w:rPr>
                <w:rFonts w:ascii="Times New Roman" w:eastAsia="Times New Roman" w:hAnsi="Times New Roman" w:cs="Times New Roman"/>
                <w:sz w:val="24"/>
                <w:szCs w:val="24"/>
                <w:lang w:eastAsia="es-CO"/>
              </w:rPr>
              <w:t xml:space="preserve">. La participación en actividades científicas, artísticas, culturales, educativas y deportivas. </w:t>
            </w:r>
          </w:p>
        </w:tc>
      </w:tr>
    </w:tbl>
    <w:p w:rsidR="00BF7964" w:rsidRDefault="00BF7964" w:rsidP="00A42AC2">
      <w:pPr>
        <w:rPr>
          <w:rFonts w:ascii="Times New Roman" w:hAnsi="Times New Roman" w:cs="Times New Roman"/>
          <w:sz w:val="24"/>
          <w:szCs w:val="24"/>
        </w:rPr>
      </w:pPr>
    </w:p>
    <w:tbl>
      <w:tblPr>
        <w:tblW w:w="9229"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99"/>
        <w:gridCol w:w="7930"/>
      </w:tblGrid>
      <w:tr w:rsidR="00627115" w:rsidRPr="008810E3" w:rsidTr="008810E3">
        <w:trPr>
          <w:trHeight w:val="315"/>
        </w:trPr>
        <w:tc>
          <w:tcPr>
            <w:tcW w:w="9229" w:type="dxa"/>
            <w:gridSpan w:val="2"/>
            <w:shd w:val="clear" w:color="auto" w:fill="auto"/>
            <w:vAlign w:val="center"/>
          </w:tcPr>
          <w:p w:rsidR="00627115" w:rsidRPr="008810E3" w:rsidRDefault="00627115" w:rsidP="00627115">
            <w:pPr>
              <w:spacing w:after="0" w:line="240" w:lineRule="auto"/>
              <w:jc w:val="center"/>
              <w:rPr>
                <w:rFonts w:ascii="Times New Roman" w:eastAsia="Times New Roman" w:hAnsi="Times New Roman" w:cs="Times New Roman"/>
                <w:b/>
                <w:bCs/>
                <w:color w:val="000000"/>
                <w:sz w:val="24"/>
                <w:szCs w:val="24"/>
                <w:lang w:eastAsia="es-CO"/>
              </w:rPr>
            </w:pPr>
            <w:r w:rsidRPr="00627115">
              <w:rPr>
                <w:rFonts w:ascii="Times New Roman" w:eastAsia="Times New Roman" w:hAnsi="Times New Roman" w:cs="Times New Roman"/>
                <w:b/>
                <w:bCs/>
                <w:color w:val="000000"/>
                <w:sz w:val="24"/>
                <w:szCs w:val="24"/>
                <w:lang w:eastAsia="es-CO"/>
              </w:rPr>
              <w:t xml:space="preserve">EVENTOS </w:t>
            </w:r>
            <w:r w:rsidRPr="008810E3">
              <w:rPr>
                <w:rFonts w:ascii="Times New Roman" w:eastAsia="Times New Roman" w:hAnsi="Times New Roman" w:cs="Times New Roman"/>
                <w:b/>
                <w:bCs/>
                <w:color w:val="000000"/>
                <w:sz w:val="24"/>
                <w:szCs w:val="24"/>
                <w:lang w:eastAsia="es-CO"/>
              </w:rPr>
              <w:t>COMO REPRESENTANTE A LA CÁ</w:t>
            </w:r>
            <w:r w:rsidRPr="00627115">
              <w:rPr>
                <w:rFonts w:ascii="Times New Roman" w:eastAsia="Times New Roman" w:hAnsi="Times New Roman" w:cs="Times New Roman"/>
                <w:b/>
                <w:bCs/>
                <w:color w:val="000000"/>
                <w:sz w:val="24"/>
                <w:szCs w:val="24"/>
                <w:lang w:eastAsia="es-CO"/>
              </w:rPr>
              <w:t>MARA 2021-2022</w:t>
            </w:r>
          </w:p>
        </w:tc>
      </w:tr>
      <w:tr w:rsidR="00627115" w:rsidRPr="00627115" w:rsidTr="00EB1CB3">
        <w:trPr>
          <w:trHeight w:val="315"/>
        </w:trPr>
        <w:tc>
          <w:tcPr>
            <w:tcW w:w="1299" w:type="dxa"/>
            <w:shd w:val="clear" w:color="auto" w:fill="F2F2F2" w:themeFill="background1" w:themeFillShade="F2"/>
            <w:vAlign w:val="center"/>
            <w:hideMark/>
          </w:tcPr>
          <w:p w:rsidR="00627115" w:rsidRPr="00627115" w:rsidRDefault="00627115" w:rsidP="00627115">
            <w:pPr>
              <w:spacing w:after="0" w:line="240" w:lineRule="auto"/>
              <w:jc w:val="center"/>
              <w:rPr>
                <w:rFonts w:ascii="Times New Roman" w:eastAsia="Times New Roman" w:hAnsi="Times New Roman" w:cs="Times New Roman"/>
                <w:b/>
                <w:bCs/>
                <w:color w:val="000000"/>
                <w:sz w:val="24"/>
                <w:szCs w:val="24"/>
                <w:lang w:eastAsia="es-CO"/>
              </w:rPr>
            </w:pPr>
            <w:r w:rsidRPr="00627115">
              <w:rPr>
                <w:rFonts w:ascii="Times New Roman" w:eastAsia="Times New Roman" w:hAnsi="Times New Roman" w:cs="Times New Roman"/>
                <w:b/>
                <w:bCs/>
                <w:color w:val="000000"/>
                <w:sz w:val="24"/>
                <w:szCs w:val="24"/>
                <w:lang w:eastAsia="es-CO"/>
              </w:rPr>
              <w:t>FECHA</w:t>
            </w:r>
          </w:p>
        </w:tc>
        <w:tc>
          <w:tcPr>
            <w:tcW w:w="7930" w:type="dxa"/>
            <w:shd w:val="clear" w:color="auto" w:fill="F2F2F2" w:themeFill="background1" w:themeFillShade="F2"/>
            <w:vAlign w:val="center"/>
            <w:hideMark/>
          </w:tcPr>
          <w:p w:rsidR="00627115" w:rsidRPr="00627115" w:rsidRDefault="00627115" w:rsidP="00627115">
            <w:pPr>
              <w:spacing w:after="0" w:line="240" w:lineRule="auto"/>
              <w:jc w:val="center"/>
              <w:rPr>
                <w:rFonts w:ascii="Times New Roman" w:eastAsia="Times New Roman" w:hAnsi="Times New Roman" w:cs="Times New Roman"/>
                <w:b/>
                <w:bCs/>
                <w:color w:val="000000"/>
                <w:sz w:val="24"/>
                <w:szCs w:val="24"/>
                <w:lang w:eastAsia="es-CO"/>
              </w:rPr>
            </w:pPr>
            <w:r w:rsidRPr="00627115">
              <w:rPr>
                <w:rFonts w:ascii="Times New Roman" w:eastAsia="Times New Roman" w:hAnsi="Times New Roman" w:cs="Times New Roman"/>
                <w:b/>
                <w:bCs/>
                <w:color w:val="000000"/>
                <w:sz w:val="24"/>
                <w:szCs w:val="24"/>
                <w:lang w:eastAsia="es-CO"/>
              </w:rPr>
              <w:t>TEMA</w:t>
            </w:r>
          </w:p>
        </w:tc>
      </w:tr>
      <w:tr w:rsidR="00627115" w:rsidRPr="00627115" w:rsidTr="008810E3">
        <w:trPr>
          <w:trHeight w:val="630"/>
        </w:trPr>
        <w:tc>
          <w:tcPr>
            <w:tcW w:w="1299" w:type="dxa"/>
            <w:shd w:val="clear" w:color="auto" w:fill="auto"/>
            <w:vAlign w:val="center"/>
            <w:hideMark/>
          </w:tcPr>
          <w:p w:rsidR="00627115" w:rsidRPr="00627115" w:rsidRDefault="00627115" w:rsidP="00627115">
            <w:pPr>
              <w:spacing w:after="0" w:line="240" w:lineRule="auto"/>
              <w:jc w:val="both"/>
              <w:rPr>
                <w:rFonts w:ascii="Times New Roman" w:eastAsia="Times New Roman" w:hAnsi="Times New Roman" w:cs="Times New Roman"/>
                <w:color w:val="000000"/>
                <w:sz w:val="24"/>
                <w:szCs w:val="24"/>
                <w:lang w:eastAsia="es-CO"/>
              </w:rPr>
            </w:pPr>
            <w:r w:rsidRPr="00627115">
              <w:rPr>
                <w:rFonts w:ascii="Times New Roman" w:eastAsia="Times New Roman" w:hAnsi="Times New Roman" w:cs="Times New Roman"/>
                <w:color w:val="000000"/>
                <w:sz w:val="24"/>
                <w:szCs w:val="24"/>
                <w:lang w:eastAsia="es-CO"/>
              </w:rPr>
              <w:t>3/07/2021</w:t>
            </w:r>
          </w:p>
        </w:tc>
        <w:tc>
          <w:tcPr>
            <w:tcW w:w="7930" w:type="dxa"/>
            <w:shd w:val="clear" w:color="auto" w:fill="auto"/>
            <w:vAlign w:val="center"/>
            <w:hideMark/>
          </w:tcPr>
          <w:p w:rsidR="00627115" w:rsidRPr="00627115" w:rsidRDefault="00627115" w:rsidP="00627115">
            <w:pPr>
              <w:spacing w:after="0" w:line="240" w:lineRule="auto"/>
              <w:jc w:val="both"/>
              <w:rPr>
                <w:rFonts w:ascii="Times New Roman" w:eastAsia="Times New Roman" w:hAnsi="Times New Roman" w:cs="Times New Roman"/>
                <w:color w:val="000000"/>
                <w:sz w:val="24"/>
                <w:szCs w:val="24"/>
                <w:lang w:eastAsia="es-CO"/>
              </w:rPr>
            </w:pPr>
            <w:r w:rsidRPr="00627115">
              <w:rPr>
                <w:rFonts w:ascii="Times New Roman" w:eastAsia="Times New Roman" w:hAnsi="Times New Roman" w:cs="Times New Roman"/>
                <w:color w:val="000000"/>
                <w:sz w:val="24"/>
                <w:szCs w:val="24"/>
                <w:lang w:eastAsia="es-CO"/>
              </w:rPr>
              <w:t>Ceremonia de entrega de los 202 km del proyecto vial 4G Puerta de Hierro – Palmar de Varela y Carreto – Cruz del Viso</w:t>
            </w:r>
          </w:p>
        </w:tc>
      </w:tr>
      <w:tr w:rsidR="00627115" w:rsidRPr="00627115" w:rsidTr="00EB1CB3">
        <w:trPr>
          <w:trHeight w:val="630"/>
        </w:trPr>
        <w:tc>
          <w:tcPr>
            <w:tcW w:w="1299" w:type="dxa"/>
            <w:shd w:val="clear" w:color="auto" w:fill="F2F2F2" w:themeFill="background1" w:themeFillShade="F2"/>
            <w:vAlign w:val="center"/>
            <w:hideMark/>
          </w:tcPr>
          <w:p w:rsidR="00627115" w:rsidRPr="00627115" w:rsidRDefault="00627115" w:rsidP="00627115">
            <w:pPr>
              <w:spacing w:after="0" w:line="240" w:lineRule="auto"/>
              <w:jc w:val="both"/>
              <w:rPr>
                <w:rFonts w:ascii="Times New Roman" w:eastAsia="Times New Roman" w:hAnsi="Times New Roman" w:cs="Times New Roman"/>
                <w:color w:val="000000"/>
                <w:sz w:val="24"/>
                <w:szCs w:val="24"/>
                <w:lang w:eastAsia="es-CO"/>
              </w:rPr>
            </w:pPr>
            <w:r w:rsidRPr="00627115">
              <w:rPr>
                <w:rFonts w:ascii="Times New Roman" w:eastAsia="Times New Roman" w:hAnsi="Times New Roman" w:cs="Times New Roman"/>
                <w:color w:val="000000"/>
                <w:sz w:val="24"/>
                <w:szCs w:val="24"/>
                <w:lang w:eastAsia="es-CO"/>
              </w:rPr>
              <w:t>8/07/2021</w:t>
            </w:r>
          </w:p>
        </w:tc>
        <w:tc>
          <w:tcPr>
            <w:tcW w:w="7930" w:type="dxa"/>
            <w:shd w:val="clear" w:color="auto" w:fill="F2F2F2" w:themeFill="background1" w:themeFillShade="F2"/>
            <w:vAlign w:val="center"/>
            <w:hideMark/>
          </w:tcPr>
          <w:p w:rsidR="00627115" w:rsidRPr="00627115" w:rsidRDefault="00627115" w:rsidP="00627115">
            <w:pPr>
              <w:spacing w:after="0" w:line="240" w:lineRule="auto"/>
              <w:jc w:val="both"/>
              <w:rPr>
                <w:rFonts w:ascii="Times New Roman" w:eastAsia="Times New Roman" w:hAnsi="Times New Roman" w:cs="Times New Roman"/>
                <w:color w:val="000000"/>
                <w:sz w:val="24"/>
                <w:szCs w:val="24"/>
                <w:lang w:eastAsia="es-CO"/>
              </w:rPr>
            </w:pPr>
            <w:r w:rsidRPr="00627115">
              <w:rPr>
                <w:rFonts w:ascii="Times New Roman" w:eastAsia="Times New Roman" w:hAnsi="Times New Roman" w:cs="Times New Roman"/>
                <w:color w:val="000000"/>
                <w:sz w:val="24"/>
                <w:szCs w:val="24"/>
                <w:lang w:eastAsia="es-CO"/>
              </w:rPr>
              <w:t>Firma del proyecto almacenamiento de energía con batería, ganado en primera subasta por la firma Canadian Solar Energy Colombia</w:t>
            </w:r>
          </w:p>
        </w:tc>
      </w:tr>
      <w:tr w:rsidR="00627115" w:rsidRPr="00627115" w:rsidTr="008810E3">
        <w:trPr>
          <w:trHeight w:val="630"/>
        </w:trPr>
        <w:tc>
          <w:tcPr>
            <w:tcW w:w="1299" w:type="dxa"/>
            <w:shd w:val="clear" w:color="auto" w:fill="auto"/>
            <w:vAlign w:val="center"/>
            <w:hideMark/>
          </w:tcPr>
          <w:p w:rsidR="00627115" w:rsidRPr="00627115" w:rsidRDefault="00627115" w:rsidP="00627115">
            <w:pPr>
              <w:spacing w:after="0" w:line="240" w:lineRule="auto"/>
              <w:jc w:val="both"/>
              <w:rPr>
                <w:rFonts w:ascii="Times New Roman" w:eastAsia="Times New Roman" w:hAnsi="Times New Roman" w:cs="Times New Roman"/>
                <w:color w:val="000000"/>
                <w:sz w:val="24"/>
                <w:szCs w:val="24"/>
                <w:lang w:eastAsia="es-CO"/>
              </w:rPr>
            </w:pPr>
            <w:r w:rsidRPr="00627115">
              <w:rPr>
                <w:rFonts w:ascii="Times New Roman" w:eastAsia="Times New Roman" w:hAnsi="Times New Roman" w:cs="Times New Roman"/>
                <w:color w:val="000000"/>
                <w:sz w:val="24"/>
                <w:szCs w:val="24"/>
                <w:lang w:eastAsia="es-CO"/>
              </w:rPr>
              <w:t>15/07/2021</w:t>
            </w:r>
          </w:p>
        </w:tc>
        <w:tc>
          <w:tcPr>
            <w:tcW w:w="7930" w:type="dxa"/>
            <w:shd w:val="clear" w:color="auto" w:fill="auto"/>
            <w:vAlign w:val="center"/>
            <w:hideMark/>
          </w:tcPr>
          <w:p w:rsidR="00627115" w:rsidRPr="00627115" w:rsidRDefault="00627115" w:rsidP="00627115">
            <w:pPr>
              <w:spacing w:after="0" w:line="240" w:lineRule="auto"/>
              <w:jc w:val="both"/>
              <w:rPr>
                <w:rFonts w:ascii="Times New Roman" w:eastAsia="Times New Roman" w:hAnsi="Times New Roman" w:cs="Times New Roman"/>
                <w:color w:val="000000"/>
                <w:sz w:val="24"/>
                <w:szCs w:val="24"/>
                <w:lang w:eastAsia="es-CO"/>
              </w:rPr>
            </w:pPr>
            <w:r w:rsidRPr="00627115">
              <w:rPr>
                <w:rFonts w:ascii="Times New Roman" w:eastAsia="Times New Roman" w:hAnsi="Times New Roman" w:cs="Times New Roman"/>
                <w:color w:val="000000"/>
                <w:sz w:val="24"/>
                <w:szCs w:val="24"/>
                <w:lang w:eastAsia="es-CO"/>
              </w:rPr>
              <w:t>Inauguración del Monumento al Trabajo Comunitario y solidario: “Fratelli Tutti, todos somos hermanos".</w:t>
            </w:r>
          </w:p>
        </w:tc>
      </w:tr>
      <w:tr w:rsidR="00627115" w:rsidRPr="00627115" w:rsidTr="00EB1CB3">
        <w:trPr>
          <w:trHeight w:val="315"/>
        </w:trPr>
        <w:tc>
          <w:tcPr>
            <w:tcW w:w="1299" w:type="dxa"/>
            <w:shd w:val="clear" w:color="auto" w:fill="F2F2F2" w:themeFill="background1" w:themeFillShade="F2"/>
            <w:vAlign w:val="center"/>
            <w:hideMark/>
          </w:tcPr>
          <w:p w:rsidR="00627115" w:rsidRPr="00627115" w:rsidRDefault="00627115" w:rsidP="00627115">
            <w:pPr>
              <w:spacing w:after="0" w:line="240" w:lineRule="auto"/>
              <w:jc w:val="both"/>
              <w:rPr>
                <w:rFonts w:ascii="Times New Roman" w:eastAsia="Times New Roman" w:hAnsi="Times New Roman" w:cs="Times New Roman"/>
                <w:color w:val="000000"/>
                <w:sz w:val="24"/>
                <w:szCs w:val="24"/>
                <w:lang w:eastAsia="es-CO"/>
              </w:rPr>
            </w:pPr>
            <w:r w:rsidRPr="00627115">
              <w:rPr>
                <w:rFonts w:ascii="Times New Roman" w:eastAsia="Times New Roman" w:hAnsi="Times New Roman" w:cs="Times New Roman"/>
                <w:color w:val="000000"/>
                <w:sz w:val="24"/>
                <w:szCs w:val="24"/>
                <w:lang w:eastAsia="es-CO"/>
              </w:rPr>
              <w:t>17/07/2021</w:t>
            </w:r>
          </w:p>
        </w:tc>
        <w:tc>
          <w:tcPr>
            <w:tcW w:w="7930" w:type="dxa"/>
            <w:shd w:val="clear" w:color="auto" w:fill="F2F2F2" w:themeFill="background1" w:themeFillShade="F2"/>
            <w:vAlign w:val="center"/>
            <w:hideMark/>
          </w:tcPr>
          <w:p w:rsidR="00627115" w:rsidRPr="00627115" w:rsidRDefault="00627115" w:rsidP="00627115">
            <w:pPr>
              <w:spacing w:after="0" w:line="240" w:lineRule="auto"/>
              <w:jc w:val="both"/>
              <w:rPr>
                <w:rFonts w:ascii="Times New Roman" w:eastAsia="Times New Roman" w:hAnsi="Times New Roman" w:cs="Times New Roman"/>
                <w:color w:val="000000"/>
                <w:sz w:val="24"/>
                <w:szCs w:val="24"/>
                <w:lang w:eastAsia="es-CO"/>
              </w:rPr>
            </w:pPr>
            <w:r w:rsidRPr="00627115">
              <w:rPr>
                <w:rFonts w:ascii="Times New Roman" w:eastAsia="Times New Roman" w:hAnsi="Times New Roman" w:cs="Times New Roman"/>
                <w:color w:val="000000"/>
                <w:sz w:val="24"/>
                <w:szCs w:val="24"/>
                <w:lang w:eastAsia="es-CO"/>
              </w:rPr>
              <w:t>Reunión de logística sobre Consejos de Juventud</w:t>
            </w:r>
          </w:p>
        </w:tc>
      </w:tr>
      <w:tr w:rsidR="00627115" w:rsidRPr="00627115" w:rsidTr="008810E3">
        <w:trPr>
          <w:trHeight w:val="315"/>
        </w:trPr>
        <w:tc>
          <w:tcPr>
            <w:tcW w:w="1299" w:type="dxa"/>
            <w:shd w:val="clear" w:color="auto" w:fill="auto"/>
            <w:vAlign w:val="center"/>
            <w:hideMark/>
          </w:tcPr>
          <w:p w:rsidR="00627115" w:rsidRPr="00627115" w:rsidRDefault="00627115" w:rsidP="00627115">
            <w:pPr>
              <w:spacing w:after="0" w:line="240" w:lineRule="auto"/>
              <w:jc w:val="both"/>
              <w:rPr>
                <w:rFonts w:ascii="Times New Roman" w:eastAsia="Times New Roman" w:hAnsi="Times New Roman" w:cs="Times New Roman"/>
                <w:color w:val="000000"/>
                <w:sz w:val="24"/>
                <w:szCs w:val="24"/>
                <w:lang w:eastAsia="es-CO"/>
              </w:rPr>
            </w:pPr>
            <w:r w:rsidRPr="00627115">
              <w:rPr>
                <w:rFonts w:ascii="Times New Roman" w:eastAsia="Times New Roman" w:hAnsi="Times New Roman" w:cs="Times New Roman"/>
                <w:color w:val="000000"/>
                <w:sz w:val="24"/>
                <w:szCs w:val="24"/>
                <w:lang w:eastAsia="es-CO"/>
              </w:rPr>
              <w:t>25/07/2021</w:t>
            </w:r>
          </w:p>
        </w:tc>
        <w:tc>
          <w:tcPr>
            <w:tcW w:w="7930" w:type="dxa"/>
            <w:shd w:val="clear" w:color="auto" w:fill="auto"/>
            <w:vAlign w:val="center"/>
            <w:hideMark/>
          </w:tcPr>
          <w:p w:rsidR="00627115" w:rsidRPr="00627115" w:rsidRDefault="00627115" w:rsidP="00627115">
            <w:pPr>
              <w:spacing w:after="0" w:line="240" w:lineRule="auto"/>
              <w:jc w:val="both"/>
              <w:rPr>
                <w:rFonts w:ascii="Times New Roman" w:eastAsia="Times New Roman" w:hAnsi="Times New Roman" w:cs="Times New Roman"/>
                <w:color w:val="000000"/>
                <w:sz w:val="24"/>
                <w:szCs w:val="24"/>
                <w:lang w:eastAsia="es-CO"/>
              </w:rPr>
            </w:pPr>
            <w:r w:rsidRPr="00627115">
              <w:rPr>
                <w:rFonts w:ascii="Times New Roman" w:eastAsia="Times New Roman" w:hAnsi="Times New Roman" w:cs="Times New Roman"/>
                <w:color w:val="000000"/>
                <w:sz w:val="24"/>
                <w:szCs w:val="24"/>
                <w:lang w:eastAsia="es-CO"/>
              </w:rPr>
              <w:t>Reunión sobre Consejos de Juventud</w:t>
            </w:r>
          </w:p>
        </w:tc>
      </w:tr>
      <w:tr w:rsidR="00627115" w:rsidRPr="00627115" w:rsidTr="00EB1CB3">
        <w:trPr>
          <w:trHeight w:val="315"/>
        </w:trPr>
        <w:tc>
          <w:tcPr>
            <w:tcW w:w="1299" w:type="dxa"/>
            <w:shd w:val="clear" w:color="auto" w:fill="F2F2F2" w:themeFill="background1" w:themeFillShade="F2"/>
            <w:vAlign w:val="center"/>
            <w:hideMark/>
          </w:tcPr>
          <w:p w:rsidR="00627115" w:rsidRPr="00627115" w:rsidRDefault="00627115" w:rsidP="00627115">
            <w:pPr>
              <w:spacing w:after="0" w:line="240" w:lineRule="auto"/>
              <w:jc w:val="both"/>
              <w:rPr>
                <w:rFonts w:ascii="Times New Roman" w:eastAsia="Times New Roman" w:hAnsi="Times New Roman" w:cs="Times New Roman"/>
                <w:color w:val="000000"/>
                <w:sz w:val="24"/>
                <w:szCs w:val="24"/>
                <w:lang w:eastAsia="es-CO"/>
              </w:rPr>
            </w:pPr>
            <w:r w:rsidRPr="00627115">
              <w:rPr>
                <w:rFonts w:ascii="Times New Roman" w:eastAsia="Times New Roman" w:hAnsi="Times New Roman" w:cs="Times New Roman"/>
                <w:color w:val="000000"/>
                <w:sz w:val="24"/>
                <w:szCs w:val="24"/>
                <w:lang w:eastAsia="es-CO"/>
              </w:rPr>
              <w:t> </w:t>
            </w:r>
            <w:r w:rsidR="008810E3" w:rsidRPr="008810E3">
              <w:rPr>
                <w:rFonts w:ascii="Times New Roman" w:eastAsia="Times New Roman" w:hAnsi="Times New Roman" w:cs="Times New Roman"/>
                <w:color w:val="000000"/>
                <w:sz w:val="24"/>
                <w:szCs w:val="24"/>
                <w:lang w:eastAsia="es-CO"/>
              </w:rPr>
              <w:t>07/2021</w:t>
            </w:r>
          </w:p>
        </w:tc>
        <w:tc>
          <w:tcPr>
            <w:tcW w:w="7930" w:type="dxa"/>
            <w:shd w:val="clear" w:color="auto" w:fill="F2F2F2" w:themeFill="background1" w:themeFillShade="F2"/>
            <w:vAlign w:val="center"/>
            <w:hideMark/>
          </w:tcPr>
          <w:p w:rsidR="00627115" w:rsidRPr="00627115" w:rsidRDefault="00627115" w:rsidP="00627115">
            <w:pPr>
              <w:spacing w:after="0" w:line="240" w:lineRule="auto"/>
              <w:jc w:val="both"/>
              <w:rPr>
                <w:rFonts w:ascii="Times New Roman" w:eastAsia="Times New Roman" w:hAnsi="Times New Roman" w:cs="Times New Roman"/>
                <w:color w:val="000000"/>
                <w:sz w:val="24"/>
                <w:szCs w:val="24"/>
                <w:lang w:eastAsia="es-CO"/>
              </w:rPr>
            </w:pPr>
            <w:r w:rsidRPr="00627115">
              <w:rPr>
                <w:rFonts w:ascii="Times New Roman" w:eastAsia="Times New Roman" w:hAnsi="Times New Roman" w:cs="Times New Roman"/>
                <w:color w:val="000000"/>
                <w:sz w:val="24"/>
                <w:szCs w:val="24"/>
                <w:lang w:eastAsia="es-CO"/>
              </w:rPr>
              <w:t>Lanzamiento de los consejos municipales y locales de juventud</w:t>
            </w:r>
          </w:p>
        </w:tc>
      </w:tr>
      <w:tr w:rsidR="00627115" w:rsidRPr="00627115" w:rsidTr="008810E3">
        <w:trPr>
          <w:trHeight w:val="630"/>
        </w:trPr>
        <w:tc>
          <w:tcPr>
            <w:tcW w:w="1299" w:type="dxa"/>
            <w:shd w:val="clear" w:color="auto" w:fill="auto"/>
            <w:vAlign w:val="center"/>
            <w:hideMark/>
          </w:tcPr>
          <w:p w:rsidR="00627115" w:rsidRPr="00627115" w:rsidRDefault="00627115" w:rsidP="00627115">
            <w:pPr>
              <w:spacing w:after="0" w:line="240" w:lineRule="auto"/>
              <w:jc w:val="both"/>
              <w:rPr>
                <w:rFonts w:ascii="Times New Roman" w:eastAsia="Times New Roman" w:hAnsi="Times New Roman" w:cs="Times New Roman"/>
                <w:color w:val="000000"/>
                <w:sz w:val="24"/>
                <w:szCs w:val="24"/>
                <w:lang w:eastAsia="es-CO"/>
              </w:rPr>
            </w:pPr>
            <w:r w:rsidRPr="00627115">
              <w:rPr>
                <w:rFonts w:ascii="Times New Roman" w:eastAsia="Times New Roman" w:hAnsi="Times New Roman" w:cs="Times New Roman"/>
                <w:color w:val="000000"/>
                <w:sz w:val="24"/>
                <w:szCs w:val="24"/>
                <w:lang w:eastAsia="es-CO"/>
              </w:rPr>
              <w:t>30/07/2021</w:t>
            </w:r>
          </w:p>
        </w:tc>
        <w:tc>
          <w:tcPr>
            <w:tcW w:w="7930" w:type="dxa"/>
            <w:shd w:val="clear" w:color="auto" w:fill="auto"/>
            <w:vAlign w:val="center"/>
            <w:hideMark/>
          </w:tcPr>
          <w:p w:rsidR="00627115" w:rsidRPr="00627115" w:rsidRDefault="00627115" w:rsidP="00627115">
            <w:pPr>
              <w:spacing w:after="0" w:line="240" w:lineRule="auto"/>
              <w:jc w:val="both"/>
              <w:rPr>
                <w:rFonts w:ascii="Times New Roman" w:eastAsia="Times New Roman" w:hAnsi="Times New Roman" w:cs="Times New Roman"/>
                <w:color w:val="000000"/>
                <w:sz w:val="24"/>
                <w:szCs w:val="24"/>
                <w:lang w:eastAsia="es-CO"/>
              </w:rPr>
            </w:pPr>
            <w:r w:rsidRPr="00627115">
              <w:rPr>
                <w:rFonts w:ascii="Times New Roman" w:eastAsia="Times New Roman" w:hAnsi="Times New Roman" w:cs="Times New Roman"/>
                <w:color w:val="000000"/>
                <w:sz w:val="24"/>
                <w:szCs w:val="24"/>
                <w:lang w:eastAsia="es-CO"/>
              </w:rPr>
              <w:t>Reunión de trabajo para exponer soluciones o temáticas varias como la APP del Río Magdalena, drago y el canal de acceso.</w:t>
            </w:r>
          </w:p>
        </w:tc>
      </w:tr>
      <w:tr w:rsidR="00627115" w:rsidRPr="00627115" w:rsidTr="00EB1CB3">
        <w:trPr>
          <w:trHeight w:val="315"/>
        </w:trPr>
        <w:tc>
          <w:tcPr>
            <w:tcW w:w="1299" w:type="dxa"/>
            <w:shd w:val="clear" w:color="auto" w:fill="F2F2F2" w:themeFill="background1" w:themeFillShade="F2"/>
            <w:vAlign w:val="center"/>
            <w:hideMark/>
          </w:tcPr>
          <w:p w:rsidR="00627115" w:rsidRPr="00627115" w:rsidRDefault="00627115" w:rsidP="00627115">
            <w:pPr>
              <w:spacing w:after="0" w:line="240" w:lineRule="auto"/>
              <w:jc w:val="both"/>
              <w:rPr>
                <w:rFonts w:ascii="Times New Roman" w:eastAsia="Times New Roman" w:hAnsi="Times New Roman" w:cs="Times New Roman"/>
                <w:color w:val="000000"/>
                <w:sz w:val="24"/>
                <w:szCs w:val="24"/>
                <w:lang w:eastAsia="es-CO"/>
              </w:rPr>
            </w:pPr>
            <w:r w:rsidRPr="00627115">
              <w:rPr>
                <w:rFonts w:ascii="Times New Roman" w:eastAsia="Times New Roman" w:hAnsi="Times New Roman" w:cs="Times New Roman"/>
                <w:color w:val="000000"/>
                <w:sz w:val="24"/>
                <w:szCs w:val="24"/>
                <w:lang w:eastAsia="es-CO"/>
              </w:rPr>
              <w:t>31/07/2021</w:t>
            </w:r>
          </w:p>
        </w:tc>
        <w:tc>
          <w:tcPr>
            <w:tcW w:w="7930" w:type="dxa"/>
            <w:shd w:val="clear" w:color="auto" w:fill="F2F2F2" w:themeFill="background1" w:themeFillShade="F2"/>
            <w:vAlign w:val="center"/>
            <w:hideMark/>
          </w:tcPr>
          <w:p w:rsidR="00627115" w:rsidRPr="00627115" w:rsidRDefault="00627115" w:rsidP="00627115">
            <w:pPr>
              <w:spacing w:after="0" w:line="240" w:lineRule="auto"/>
              <w:jc w:val="both"/>
              <w:rPr>
                <w:rFonts w:ascii="Times New Roman" w:eastAsia="Times New Roman" w:hAnsi="Times New Roman" w:cs="Times New Roman"/>
                <w:color w:val="000000"/>
                <w:sz w:val="24"/>
                <w:szCs w:val="24"/>
                <w:lang w:eastAsia="es-CO"/>
              </w:rPr>
            </w:pPr>
            <w:r w:rsidRPr="00627115">
              <w:rPr>
                <w:rFonts w:ascii="Times New Roman" w:eastAsia="Times New Roman" w:hAnsi="Times New Roman" w:cs="Times New Roman"/>
                <w:color w:val="000000"/>
                <w:sz w:val="24"/>
                <w:szCs w:val="24"/>
                <w:lang w:eastAsia="es-CO"/>
              </w:rPr>
              <w:t>Inauguración doble Calzada entre Barranquilla y Cartagena.</w:t>
            </w:r>
          </w:p>
        </w:tc>
      </w:tr>
      <w:tr w:rsidR="00627115" w:rsidRPr="00627115" w:rsidTr="008810E3">
        <w:trPr>
          <w:trHeight w:val="630"/>
        </w:trPr>
        <w:tc>
          <w:tcPr>
            <w:tcW w:w="1299" w:type="dxa"/>
            <w:shd w:val="clear" w:color="auto" w:fill="auto"/>
            <w:vAlign w:val="center"/>
            <w:hideMark/>
          </w:tcPr>
          <w:p w:rsidR="00627115" w:rsidRPr="00627115" w:rsidRDefault="00627115" w:rsidP="00627115">
            <w:pPr>
              <w:spacing w:after="0" w:line="240" w:lineRule="auto"/>
              <w:jc w:val="both"/>
              <w:rPr>
                <w:rFonts w:ascii="Times New Roman" w:eastAsia="Times New Roman" w:hAnsi="Times New Roman" w:cs="Times New Roman"/>
                <w:color w:val="000000"/>
                <w:sz w:val="24"/>
                <w:szCs w:val="24"/>
                <w:lang w:eastAsia="es-CO"/>
              </w:rPr>
            </w:pPr>
            <w:r w:rsidRPr="00627115">
              <w:rPr>
                <w:rFonts w:ascii="Times New Roman" w:eastAsia="Times New Roman" w:hAnsi="Times New Roman" w:cs="Times New Roman"/>
                <w:color w:val="000000"/>
                <w:sz w:val="24"/>
                <w:szCs w:val="24"/>
                <w:lang w:eastAsia="es-CO"/>
              </w:rPr>
              <w:lastRenderedPageBreak/>
              <w:t>21/08/2021</w:t>
            </w:r>
          </w:p>
        </w:tc>
        <w:tc>
          <w:tcPr>
            <w:tcW w:w="7930" w:type="dxa"/>
            <w:shd w:val="clear" w:color="auto" w:fill="auto"/>
            <w:vAlign w:val="center"/>
            <w:hideMark/>
          </w:tcPr>
          <w:p w:rsidR="00627115" w:rsidRPr="00627115" w:rsidRDefault="00627115" w:rsidP="00627115">
            <w:pPr>
              <w:spacing w:after="0" w:line="240" w:lineRule="auto"/>
              <w:jc w:val="both"/>
              <w:rPr>
                <w:rFonts w:ascii="Times New Roman" w:eastAsia="Times New Roman" w:hAnsi="Times New Roman" w:cs="Times New Roman"/>
                <w:color w:val="000000"/>
                <w:sz w:val="24"/>
                <w:szCs w:val="24"/>
                <w:lang w:eastAsia="es-CO"/>
              </w:rPr>
            </w:pPr>
            <w:r w:rsidRPr="00627115">
              <w:rPr>
                <w:rFonts w:ascii="Times New Roman" w:eastAsia="Times New Roman" w:hAnsi="Times New Roman" w:cs="Times New Roman"/>
                <w:color w:val="000000"/>
                <w:sz w:val="24"/>
                <w:szCs w:val="24"/>
                <w:lang w:eastAsia="es-CO"/>
              </w:rPr>
              <w:t>Colaboración de las empresas de seguridad en beneficio de  Barranquilla</w:t>
            </w:r>
            <w:r w:rsidRPr="00627115">
              <w:rPr>
                <w:rFonts w:ascii="Times New Roman" w:eastAsia="Times New Roman" w:hAnsi="Times New Roman" w:cs="Times New Roman"/>
                <w:color w:val="262626"/>
                <w:sz w:val="24"/>
                <w:szCs w:val="24"/>
                <w:lang w:eastAsia="es-CO"/>
              </w:rPr>
              <w:t> y el </w:t>
            </w:r>
            <w:r w:rsidRPr="00627115">
              <w:rPr>
                <w:rFonts w:ascii="Times New Roman" w:eastAsia="Times New Roman" w:hAnsi="Times New Roman" w:cs="Times New Roman"/>
                <w:color w:val="000000"/>
                <w:sz w:val="24"/>
                <w:szCs w:val="24"/>
                <w:lang w:eastAsia="es-CO"/>
              </w:rPr>
              <w:t>Atlántico</w:t>
            </w:r>
          </w:p>
        </w:tc>
      </w:tr>
      <w:tr w:rsidR="00627115" w:rsidRPr="00627115" w:rsidTr="00EB1CB3">
        <w:trPr>
          <w:trHeight w:val="315"/>
        </w:trPr>
        <w:tc>
          <w:tcPr>
            <w:tcW w:w="1299" w:type="dxa"/>
            <w:shd w:val="clear" w:color="auto" w:fill="F2F2F2" w:themeFill="background1" w:themeFillShade="F2"/>
            <w:vAlign w:val="center"/>
            <w:hideMark/>
          </w:tcPr>
          <w:p w:rsidR="00627115" w:rsidRPr="00627115" w:rsidRDefault="00627115" w:rsidP="00627115">
            <w:pPr>
              <w:spacing w:after="0" w:line="240" w:lineRule="auto"/>
              <w:jc w:val="both"/>
              <w:rPr>
                <w:rFonts w:ascii="Times New Roman" w:eastAsia="Times New Roman" w:hAnsi="Times New Roman" w:cs="Times New Roman"/>
                <w:color w:val="000000"/>
                <w:sz w:val="24"/>
                <w:szCs w:val="24"/>
                <w:lang w:eastAsia="es-CO"/>
              </w:rPr>
            </w:pPr>
            <w:r w:rsidRPr="00627115">
              <w:rPr>
                <w:rFonts w:ascii="Times New Roman" w:eastAsia="Times New Roman" w:hAnsi="Times New Roman" w:cs="Times New Roman"/>
                <w:color w:val="000000"/>
                <w:sz w:val="24"/>
                <w:szCs w:val="24"/>
                <w:lang w:eastAsia="es-CO"/>
              </w:rPr>
              <w:t>21/08/2021</w:t>
            </w:r>
          </w:p>
        </w:tc>
        <w:tc>
          <w:tcPr>
            <w:tcW w:w="7930" w:type="dxa"/>
            <w:shd w:val="clear" w:color="auto" w:fill="F2F2F2" w:themeFill="background1" w:themeFillShade="F2"/>
            <w:vAlign w:val="center"/>
            <w:hideMark/>
          </w:tcPr>
          <w:p w:rsidR="00627115" w:rsidRPr="00627115" w:rsidRDefault="00627115" w:rsidP="00627115">
            <w:pPr>
              <w:spacing w:after="0" w:line="240" w:lineRule="auto"/>
              <w:jc w:val="both"/>
              <w:rPr>
                <w:rFonts w:ascii="Times New Roman" w:eastAsia="Times New Roman" w:hAnsi="Times New Roman" w:cs="Times New Roman"/>
                <w:color w:val="000000"/>
                <w:sz w:val="24"/>
                <w:szCs w:val="24"/>
                <w:lang w:eastAsia="es-CO"/>
              </w:rPr>
            </w:pPr>
            <w:r w:rsidRPr="00627115">
              <w:rPr>
                <w:rFonts w:ascii="Times New Roman" w:eastAsia="Times New Roman" w:hAnsi="Times New Roman" w:cs="Times New Roman"/>
                <w:color w:val="000000"/>
                <w:sz w:val="24"/>
                <w:szCs w:val="24"/>
                <w:lang w:eastAsia="es-CO"/>
              </w:rPr>
              <w:t>Consejo de seguridad para el Atlántico</w:t>
            </w:r>
          </w:p>
        </w:tc>
      </w:tr>
      <w:tr w:rsidR="00627115" w:rsidRPr="00627115" w:rsidTr="008810E3">
        <w:trPr>
          <w:trHeight w:val="630"/>
        </w:trPr>
        <w:tc>
          <w:tcPr>
            <w:tcW w:w="1299" w:type="dxa"/>
            <w:shd w:val="clear" w:color="auto" w:fill="auto"/>
            <w:vAlign w:val="center"/>
            <w:hideMark/>
          </w:tcPr>
          <w:p w:rsidR="00627115" w:rsidRPr="00627115" w:rsidRDefault="00627115" w:rsidP="00627115">
            <w:pPr>
              <w:spacing w:after="0" w:line="240" w:lineRule="auto"/>
              <w:jc w:val="both"/>
              <w:rPr>
                <w:rFonts w:ascii="Times New Roman" w:eastAsia="Times New Roman" w:hAnsi="Times New Roman" w:cs="Times New Roman"/>
                <w:color w:val="000000"/>
                <w:sz w:val="24"/>
                <w:szCs w:val="24"/>
                <w:lang w:eastAsia="es-CO"/>
              </w:rPr>
            </w:pPr>
            <w:r w:rsidRPr="00627115">
              <w:rPr>
                <w:rFonts w:ascii="Times New Roman" w:eastAsia="Times New Roman" w:hAnsi="Times New Roman" w:cs="Times New Roman"/>
                <w:color w:val="000000"/>
                <w:sz w:val="24"/>
                <w:szCs w:val="24"/>
                <w:lang w:eastAsia="es-CO"/>
              </w:rPr>
              <w:t>27/08/2021</w:t>
            </w:r>
          </w:p>
        </w:tc>
        <w:tc>
          <w:tcPr>
            <w:tcW w:w="7930" w:type="dxa"/>
            <w:shd w:val="clear" w:color="auto" w:fill="auto"/>
            <w:vAlign w:val="center"/>
            <w:hideMark/>
          </w:tcPr>
          <w:p w:rsidR="00627115" w:rsidRPr="00627115" w:rsidRDefault="00627115" w:rsidP="00627115">
            <w:pPr>
              <w:spacing w:after="0" w:line="240" w:lineRule="auto"/>
              <w:jc w:val="both"/>
              <w:rPr>
                <w:rFonts w:ascii="Times New Roman" w:eastAsia="Times New Roman" w:hAnsi="Times New Roman" w:cs="Times New Roman"/>
                <w:color w:val="000000"/>
                <w:sz w:val="24"/>
                <w:szCs w:val="24"/>
                <w:lang w:eastAsia="es-CO"/>
              </w:rPr>
            </w:pPr>
            <w:r w:rsidRPr="00627115">
              <w:rPr>
                <w:rFonts w:ascii="Times New Roman" w:eastAsia="Times New Roman" w:hAnsi="Times New Roman" w:cs="Times New Roman"/>
                <w:color w:val="000000"/>
                <w:sz w:val="24"/>
                <w:szCs w:val="24"/>
                <w:lang w:eastAsia="es-CO"/>
              </w:rPr>
              <w:t>Intercambio de conocimientos entre jóvenes de Luruaco y juventudes del partido Cambio Radical</w:t>
            </w:r>
          </w:p>
        </w:tc>
      </w:tr>
      <w:tr w:rsidR="00627115" w:rsidRPr="00627115" w:rsidTr="00EB1CB3">
        <w:trPr>
          <w:trHeight w:val="630"/>
        </w:trPr>
        <w:tc>
          <w:tcPr>
            <w:tcW w:w="1299" w:type="dxa"/>
            <w:shd w:val="clear" w:color="auto" w:fill="F2F2F2" w:themeFill="background1" w:themeFillShade="F2"/>
            <w:vAlign w:val="center"/>
            <w:hideMark/>
          </w:tcPr>
          <w:p w:rsidR="00627115" w:rsidRPr="00627115" w:rsidRDefault="00627115" w:rsidP="00627115">
            <w:pPr>
              <w:spacing w:after="0" w:line="240" w:lineRule="auto"/>
              <w:jc w:val="both"/>
              <w:rPr>
                <w:rFonts w:ascii="Times New Roman" w:eastAsia="Times New Roman" w:hAnsi="Times New Roman" w:cs="Times New Roman"/>
                <w:color w:val="000000"/>
                <w:sz w:val="24"/>
                <w:szCs w:val="24"/>
                <w:lang w:eastAsia="es-CO"/>
              </w:rPr>
            </w:pPr>
            <w:r w:rsidRPr="00627115">
              <w:rPr>
                <w:rFonts w:ascii="Times New Roman" w:eastAsia="Times New Roman" w:hAnsi="Times New Roman" w:cs="Times New Roman"/>
                <w:color w:val="000000"/>
                <w:sz w:val="24"/>
                <w:szCs w:val="24"/>
                <w:lang w:eastAsia="es-CO"/>
              </w:rPr>
              <w:t>27/08/2021</w:t>
            </w:r>
          </w:p>
        </w:tc>
        <w:tc>
          <w:tcPr>
            <w:tcW w:w="7930" w:type="dxa"/>
            <w:shd w:val="clear" w:color="auto" w:fill="F2F2F2" w:themeFill="background1" w:themeFillShade="F2"/>
            <w:vAlign w:val="center"/>
            <w:hideMark/>
          </w:tcPr>
          <w:p w:rsidR="00627115" w:rsidRPr="00627115" w:rsidRDefault="00627115" w:rsidP="00627115">
            <w:pPr>
              <w:spacing w:after="0" w:line="240" w:lineRule="auto"/>
              <w:jc w:val="both"/>
              <w:rPr>
                <w:rFonts w:ascii="Times New Roman" w:eastAsia="Times New Roman" w:hAnsi="Times New Roman" w:cs="Times New Roman"/>
                <w:color w:val="000000"/>
                <w:sz w:val="24"/>
                <w:szCs w:val="24"/>
                <w:lang w:eastAsia="es-CO"/>
              </w:rPr>
            </w:pPr>
            <w:r w:rsidRPr="00627115">
              <w:rPr>
                <w:rFonts w:ascii="Times New Roman" w:eastAsia="Times New Roman" w:hAnsi="Times New Roman" w:cs="Times New Roman"/>
                <w:color w:val="000000"/>
                <w:sz w:val="24"/>
                <w:szCs w:val="24"/>
                <w:lang w:eastAsia="es-CO"/>
              </w:rPr>
              <w:t>Acto protocolario para presentación de Barranquilla como sede de los Juegos Panamericanos 2027.</w:t>
            </w:r>
          </w:p>
        </w:tc>
      </w:tr>
      <w:tr w:rsidR="00627115" w:rsidRPr="00627115" w:rsidTr="008810E3">
        <w:trPr>
          <w:trHeight w:val="315"/>
        </w:trPr>
        <w:tc>
          <w:tcPr>
            <w:tcW w:w="1299" w:type="dxa"/>
            <w:shd w:val="clear" w:color="auto" w:fill="auto"/>
            <w:vAlign w:val="center"/>
            <w:hideMark/>
          </w:tcPr>
          <w:p w:rsidR="00627115" w:rsidRPr="00627115" w:rsidRDefault="00627115" w:rsidP="00627115">
            <w:pPr>
              <w:spacing w:after="0" w:line="240" w:lineRule="auto"/>
              <w:jc w:val="both"/>
              <w:rPr>
                <w:rFonts w:ascii="Times New Roman" w:eastAsia="Times New Roman" w:hAnsi="Times New Roman" w:cs="Times New Roman"/>
                <w:color w:val="000000"/>
                <w:sz w:val="24"/>
                <w:szCs w:val="24"/>
                <w:lang w:eastAsia="es-CO"/>
              </w:rPr>
            </w:pPr>
            <w:r w:rsidRPr="00627115">
              <w:rPr>
                <w:rFonts w:ascii="Times New Roman" w:eastAsia="Times New Roman" w:hAnsi="Times New Roman" w:cs="Times New Roman"/>
                <w:color w:val="000000"/>
                <w:sz w:val="24"/>
                <w:szCs w:val="24"/>
                <w:lang w:eastAsia="es-CO"/>
              </w:rPr>
              <w:t>17/08/2021</w:t>
            </w:r>
          </w:p>
        </w:tc>
        <w:tc>
          <w:tcPr>
            <w:tcW w:w="7930" w:type="dxa"/>
            <w:shd w:val="clear" w:color="auto" w:fill="auto"/>
            <w:vAlign w:val="center"/>
            <w:hideMark/>
          </w:tcPr>
          <w:p w:rsidR="00627115" w:rsidRPr="00627115" w:rsidRDefault="00627115" w:rsidP="00627115">
            <w:pPr>
              <w:spacing w:after="0" w:line="240" w:lineRule="auto"/>
              <w:jc w:val="both"/>
              <w:rPr>
                <w:rFonts w:ascii="Times New Roman" w:eastAsia="Times New Roman" w:hAnsi="Times New Roman" w:cs="Times New Roman"/>
                <w:color w:val="000000"/>
                <w:sz w:val="24"/>
                <w:szCs w:val="24"/>
                <w:lang w:eastAsia="es-CO"/>
              </w:rPr>
            </w:pPr>
            <w:r w:rsidRPr="00627115">
              <w:rPr>
                <w:rFonts w:ascii="Times New Roman" w:eastAsia="Times New Roman" w:hAnsi="Times New Roman" w:cs="Times New Roman"/>
                <w:color w:val="000000"/>
                <w:sz w:val="24"/>
                <w:szCs w:val="24"/>
                <w:lang w:eastAsia="es-CO"/>
              </w:rPr>
              <w:t>Espacio de socialización de avances en Presupuesto General de la Nación</w:t>
            </w:r>
          </w:p>
        </w:tc>
      </w:tr>
      <w:tr w:rsidR="00627115" w:rsidRPr="00627115" w:rsidTr="00EB1CB3">
        <w:trPr>
          <w:trHeight w:val="315"/>
        </w:trPr>
        <w:tc>
          <w:tcPr>
            <w:tcW w:w="1299" w:type="dxa"/>
            <w:shd w:val="clear" w:color="auto" w:fill="F2F2F2" w:themeFill="background1" w:themeFillShade="F2"/>
            <w:vAlign w:val="center"/>
            <w:hideMark/>
          </w:tcPr>
          <w:p w:rsidR="00627115" w:rsidRPr="00627115" w:rsidRDefault="00627115" w:rsidP="00627115">
            <w:pPr>
              <w:spacing w:after="0" w:line="240" w:lineRule="auto"/>
              <w:jc w:val="both"/>
              <w:rPr>
                <w:rFonts w:ascii="Times New Roman" w:eastAsia="Times New Roman" w:hAnsi="Times New Roman" w:cs="Times New Roman"/>
                <w:color w:val="000000"/>
                <w:sz w:val="24"/>
                <w:szCs w:val="24"/>
                <w:lang w:eastAsia="es-CO"/>
              </w:rPr>
            </w:pPr>
            <w:r w:rsidRPr="00627115">
              <w:rPr>
                <w:rFonts w:ascii="Times New Roman" w:eastAsia="Times New Roman" w:hAnsi="Times New Roman" w:cs="Times New Roman"/>
                <w:color w:val="000000"/>
                <w:sz w:val="24"/>
                <w:szCs w:val="24"/>
                <w:lang w:eastAsia="es-CO"/>
              </w:rPr>
              <w:t>17/08/2021</w:t>
            </w:r>
          </w:p>
        </w:tc>
        <w:tc>
          <w:tcPr>
            <w:tcW w:w="7930" w:type="dxa"/>
            <w:shd w:val="clear" w:color="auto" w:fill="F2F2F2" w:themeFill="background1" w:themeFillShade="F2"/>
            <w:vAlign w:val="center"/>
            <w:hideMark/>
          </w:tcPr>
          <w:p w:rsidR="00627115" w:rsidRPr="00627115" w:rsidRDefault="00627115" w:rsidP="00627115">
            <w:pPr>
              <w:spacing w:after="0" w:line="240" w:lineRule="auto"/>
              <w:jc w:val="both"/>
              <w:rPr>
                <w:rFonts w:ascii="Times New Roman" w:eastAsia="Times New Roman" w:hAnsi="Times New Roman" w:cs="Times New Roman"/>
                <w:color w:val="000000"/>
                <w:sz w:val="24"/>
                <w:szCs w:val="24"/>
                <w:lang w:eastAsia="es-CO"/>
              </w:rPr>
            </w:pPr>
            <w:r w:rsidRPr="00627115">
              <w:rPr>
                <w:rFonts w:ascii="Times New Roman" w:eastAsia="Times New Roman" w:hAnsi="Times New Roman" w:cs="Times New Roman"/>
                <w:color w:val="000000"/>
                <w:sz w:val="24"/>
                <w:szCs w:val="24"/>
                <w:lang w:eastAsia="es-CO"/>
              </w:rPr>
              <w:t>Presentación del libro: Locura de colores</w:t>
            </w:r>
          </w:p>
        </w:tc>
      </w:tr>
      <w:tr w:rsidR="00627115" w:rsidRPr="00627115" w:rsidTr="008810E3">
        <w:trPr>
          <w:trHeight w:val="315"/>
        </w:trPr>
        <w:tc>
          <w:tcPr>
            <w:tcW w:w="1299" w:type="dxa"/>
            <w:shd w:val="clear" w:color="auto" w:fill="auto"/>
            <w:vAlign w:val="center"/>
            <w:hideMark/>
          </w:tcPr>
          <w:p w:rsidR="00627115" w:rsidRPr="00627115" w:rsidRDefault="00627115" w:rsidP="00627115">
            <w:pPr>
              <w:spacing w:after="0" w:line="240" w:lineRule="auto"/>
              <w:jc w:val="both"/>
              <w:rPr>
                <w:rFonts w:ascii="Times New Roman" w:eastAsia="Times New Roman" w:hAnsi="Times New Roman" w:cs="Times New Roman"/>
                <w:color w:val="000000"/>
                <w:sz w:val="24"/>
                <w:szCs w:val="24"/>
                <w:lang w:eastAsia="es-CO"/>
              </w:rPr>
            </w:pPr>
            <w:r w:rsidRPr="00627115">
              <w:rPr>
                <w:rFonts w:ascii="Times New Roman" w:eastAsia="Times New Roman" w:hAnsi="Times New Roman" w:cs="Times New Roman"/>
                <w:color w:val="000000"/>
                <w:sz w:val="24"/>
                <w:szCs w:val="24"/>
                <w:lang w:eastAsia="es-CO"/>
              </w:rPr>
              <w:t>6/10/2021</w:t>
            </w:r>
          </w:p>
        </w:tc>
        <w:tc>
          <w:tcPr>
            <w:tcW w:w="7930" w:type="dxa"/>
            <w:shd w:val="clear" w:color="auto" w:fill="auto"/>
            <w:vAlign w:val="center"/>
            <w:hideMark/>
          </w:tcPr>
          <w:p w:rsidR="00627115" w:rsidRPr="00627115" w:rsidRDefault="00627115" w:rsidP="00627115">
            <w:pPr>
              <w:spacing w:after="0" w:line="240" w:lineRule="auto"/>
              <w:jc w:val="both"/>
              <w:rPr>
                <w:rFonts w:ascii="Times New Roman" w:eastAsia="Times New Roman" w:hAnsi="Times New Roman" w:cs="Times New Roman"/>
                <w:color w:val="000000"/>
                <w:sz w:val="24"/>
                <w:szCs w:val="24"/>
                <w:lang w:eastAsia="es-CO"/>
              </w:rPr>
            </w:pPr>
            <w:r w:rsidRPr="00627115">
              <w:rPr>
                <w:rFonts w:ascii="Times New Roman" w:eastAsia="Times New Roman" w:hAnsi="Times New Roman" w:cs="Times New Roman"/>
                <w:color w:val="000000"/>
                <w:sz w:val="24"/>
                <w:szCs w:val="24"/>
                <w:lang w:eastAsia="es-CO"/>
              </w:rPr>
              <w:t xml:space="preserve">Tertulia Virtual: “Desafíos frente al alza de la tarifa de energía”. </w:t>
            </w:r>
          </w:p>
        </w:tc>
      </w:tr>
      <w:tr w:rsidR="00627115" w:rsidRPr="00627115" w:rsidTr="00EB1CB3">
        <w:trPr>
          <w:trHeight w:val="315"/>
        </w:trPr>
        <w:tc>
          <w:tcPr>
            <w:tcW w:w="1299" w:type="dxa"/>
            <w:shd w:val="clear" w:color="auto" w:fill="F2F2F2" w:themeFill="background1" w:themeFillShade="F2"/>
            <w:vAlign w:val="center"/>
            <w:hideMark/>
          </w:tcPr>
          <w:p w:rsidR="00627115" w:rsidRPr="00627115" w:rsidRDefault="00627115" w:rsidP="00627115">
            <w:pPr>
              <w:spacing w:after="0" w:line="240" w:lineRule="auto"/>
              <w:jc w:val="both"/>
              <w:rPr>
                <w:rFonts w:ascii="Times New Roman" w:eastAsia="Times New Roman" w:hAnsi="Times New Roman" w:cs="Times New Roman"/>
                <w:color w:val="000000"/>
                <w:sz w:val="24"/>
                <w:szCs w:val="24"/>
                <w:lang w:eastAsia="es-CO"/>
              </w:rPr>
            </w:pPr>
            <w:r w:rsidRPr="00627115">
              <w:rPr>
                <w:rFonts w:ascii="Times New Roman" w:eastAsia="Times New Roman" w:hAnsi="Times New Roman" w:cs="Times New Roman"/>
                <w:color w:val="000000"/>
                <w:sz w:val="24"/>
                <w:szCs w:val="24"/>
                <w:lang w:eastAsia="es-CO"/>
              </w:rPr>
              <w:t>9/10/2021</w:t>
            </w:r>
          </w:p>
        </w:tc>
        <w:tc>
          <w:tcPr>
            <w:tcW w:w="7930" w:type="dxa"/>
            <w:shd w:val="clear" w:color="auto" w:fill="F2F2F2" w:themeFill="background1" w:themeFillShade="F2"/>
            <w:vAlign w:val="center"/>
            <w:hideMark/>
          </w:tcPr>
          <w:p w:rsidR="00627115" w:rsidRPr="00627115" w:rsidRDefault="00627115" w:rsidP="00627115">
            <w:pPr>
              <w:spacing w:after="0" w:line="240" w:lineRule="auto"/>
              <w:jc w:val="both"/>
              <w:rPr>
                <w:rFonts w:ascii="Times New Roman" w:eastAsia="Times New Roman" w:hAnsi="Times New Roman" w:cs="Times New Roman"/>
                <w:color w:val="000000"/>
                <w:sz w:val="24"/>
                <w:szCs w:val="24"/>
                <w:lang w:eastAsia="es-CO"/>
              </w:rPr>
            </w:pPr>
            <w:r w:rsidRPr="00627115">
              <w:rPr>
                <w:rFonts w:ascii="Times New Roman" w:eastAsia="Times New Roman" w:hAnsi="Times New Roman" w:cs="Times New Roman"/>
                <w:color w:val="000000"/>
                <w:sz w:val="24"/>
                <w:szCs w:val="24"/>
                <w:lang w:eastAsia="es-CO"/>
              </w:rPr>
              <w:t>Gran evento de juventudes Cambio Radical</w:t>
            </w:r>
          </w:p>
        </w:tc>
      </w:tr>
      <w:tr w:rsidR="00627115" w:rsidRPr="00627115" w:rsidTr="008810E3">
        <w:trPr>
          <w:trHeight w:val="315"/>
        </w:trPr>
        <w:tc>
          <w:tcPr>
            <w:tcW w:w="1299" w:type="dxa"/>
            <w:shd w:val="clear" w:color="auto" w:fill="auto"/>
            <w:vAlign w:val="center"/>
            <w:hideMark/>
          </w:tcPr>
          <w:p w:rsidR="00627115" w:rsidRPr="00627115" w:rsidRDefault="00627115" w:rsidP="00627115">
            <w:pPr>
              <w:spacing w:after="0" w:line="240" w:lineRule="auto"/>
              <w:jc w:val="both"/>
              <w:rPr>
                <w:rFonts w:ascii="Times New Roman" w:eastAsia="Times New Roman" w:hAnsi="Times New Roman" w:cs="Times New Roman"/>
                <w:color w:val="000000"/>
                <w:sz w:val="24"/>
                <w:szCs w:val="24"/>
                <w:lang w:eastAsia="es-CO"/>
              </w:rPr>
            </w:pPr>
            <w:r w:rsidRPr="00627115">
              <w:rPr>
                <w:rFonts w:ascii="Times New Roman" w:eastAsia="Times New Roman" w:hAnsi="Times New Roman" w:cs="Times New Roman"/>
                <w:color w:val="000000"/>
                <w:sz w:val="24"/>
                <w:szCs w:val="24"/>
                <w:lang w:eastAsia="es-CO"/>
              </w:rPr>
              <w:t>23/10/2021</w:t>
            </w:r>
          </w:p>
        </w:tc>
        <w:tc>
          <w:tcPr>
            <w:tcW w:w="7930" w:type="dxa"/>
            <w:shd w:val="clear" w:color="auto" w:fill="auto"/>
            <w:vAlign w:val="center"/>
            <w:hideMark/>
          </w:tcPr>
          <w:p w:rsidR="00627115" w:rsidRPr="00627115" w:rsidRDefault="00627115" w:rsidP="00627115">
            <w:pPr>
              <w:spacing w:after="0" w:line="240" w:lineRule="auto"/>
              <w:jc w:val="both"/>
              <w:rPr>
                <w:rFonts w:ascii="Times New Roman" w:eastAsia="Times New Roman" w:hAnsi="Times New Roman" w:cs="Times New Roman"/>
                <w:color w:val="000000"/>
                <w:sz w:val="24"/>
                <w:szCs w:val="24"/>
                <w:lang w:eastAsia="es-CO"/>
              </w:rPr>
            </w:pPr>
            <w:r w:rsidRPr="00627115">
              <w:rPr>
                <w:rFonts w:ascii="Times New Roman" w:eastAsia="Times New Roman" w:hAnsi="Times New Roman" w:cs="Times New Roman"/>
                <w:color w:val="000000"/>
                <w:sz w:val="24"/>
                <w:szCs w:val="24"/>
                <w:lang w:eastAsia="es-CO"/>
              </w:rPr>
              <w:t>Casa Digna, Vida Digna entrega renovada casa número 700</w:t>
            </w:r>
          </w:p>
        </w:tc>
      </w:tr>
      <w:tr w:rsidR="00627115" w:rsidRPr="00627115" w:rsidTr="00EB1CB3">
        <w:trPr>
          <w:trHeight w:val="315"/>
        </w:trPr>
        <w:tc>
          <w:tcPr>
            <w:tcW w:w="1299" w:type="dxa"/>
            <w:shd w:val="clear" w:color="auto" w:fill="F2F2F2" w:themeFill="background1" w:themeFillShade="F2"/>
            <w:vAlign w:val="center"/>
            <w:hideMark/>
          </w:tcPr>
          <w:p w:rsidR="00627115" w:rsidRPr="00627115" w:rsidRDefault="00627115" w:rsidP="00627115">
            <w:pPr>
              <w:spacing w:after="0" w:line="240" w:lineRule="auto"/>
              <w:jc w:val="both"/>
              <w:rPr>
                <w:rFonts w:ascii="Times New Roman" w:eastAsia="Times New Roman" w:hAnsi="Times New Roman" w:cs="Times New Roman"/>
                <w:color w:val="000000"/>
                <w:sz w:val="24"/>
                <w:szCs w:val="24"/>
                <w:lang w:eastAsia="es-CO"/>
              </w:rPr>
            </w:pPr>
            <w:r w:rsidRPr="00627115">
              <w:rPr>
                <w:rFonts w:ascii="Times New Roman" w:eastAsia="Times New Roman" w:hAnsi="Times New Roman" w:cs="Times New Roman"/>
                <w:color w:val="000000"/>
                <w:sz w:val="24"/>
                <w:szCs w:val="24"/>
                <w:lang w:eastAsia="es-CO"/>
              </w:rPr>
              <w:t>4/11/2021</w:t>
            </w:r>
          </w:p>
        </w:tc>
        <w:tc>
          <w:tcPr>
            <w:tcW w:w="7930" w:type="dxa"/>
            <w:shd w:val="clear" w:color="auto" w:fill="F2F2F2" w:themeFill="background1" w:themeFillShade="F2"/>
            <w:vAlign w:val="center"/>
            <w:hideMark/>
          </w:tcPr>
          <w:p w:rsidR="00627115" w:rsidRPr="00627115" w:rsidRDefault="00627115" w:rsidP="00627115">
            <w:pPr>
              <w:spacing w:after="0" w:line="240" w:lineRule="auto"/>
              <w:jc w:val="both"/>
              <w:rPr>
                <w:rFonts w:ascii="Times New Roman" w:eastAsia="Times New Roman" w:hAnsi="Times New Roman" w:cs="Times New Roman"/>
                <w:color w:val="000000"/>
                <w:sz w:val="24"/>
                <w:szCs w:val="24"/>
                <w:lang w:eastAsia="es-CO"/>
              </w:rPr>
            </w:pPr>
            <w:r w:rsidRPr="00627115">
              <w:rPr>
                <w:rFonts w:ascii="Times New Roman" w:eastAsia="Times New Roman" w:hAnsi="Times New Roman" w:cs="Times New Roman"/>
                <w:color w:val="000000"/>
                <w:sz w:val="24"/>
                <w:szCs w:val="24"/>
                <w:lang w:eastAsia="es-CO"/>
              </w:rPr>
              <w:t xml:space="preserve">Acercamiento de alcaldes municipales a entidades gubernamentales </w:t>
            </w:r>
          </w:p>
        </w:tc>
      </w:tr>
      <w:tr w:rsidR="00627115" w:rsidRPr="00627115" w:rsidTr="008810E3">
        <w:trPr>
          <w:trHeight w:val="315"/>
        </w:trPr>
        <w:tc>
          <w:tcPr>
            <w:tcW w:w="1299" w:type="dxa"/>
            <w:shd w:val="clear" w:color="auto" w:fill="auto"/>
            <w:vAlign w:val="center"/>
            <w:hideMark/>
          </w:tcPr>
          <w:p w:rsidR="00627115" w:rsidRPr="00627115" w:rsidRDefault="00627115" w:rsidP="00627115">
            <w:pPr>
              <w:spacing w:after="0" w:line="240" w:lineRule="auto"/>
              <w:jc w:val="both"/>
              <w:rPr>
                <w:rFonts w:ascii="Times New Roman" w:eastAsia="Times New Roman" w:hAnsi="Times New Roman" w:cs="Times New Roman"/>
                <w:color w:val="000000"/>
                <w:sz w:val="24"/>
                <w:szCs w:val="24"/>
                <w:lang w:eastAsia="es-CO"/>
              </w:rPr>
            </w:pPr>
            <w:r w:rsidRPr="00627115">
              <w:rPr>
                <w:rFonts w:ascii="Times New Roman" w:eastAsia="Times New Roman" w:hAnsi="Times New Roman" w:cs="Times New Roman"/>
                <w:color w:val="000000"/>
                <w:sz w:val="24"/>
                <w:szCs w:val="24"/>
                <w:lang w:eastAsia="es-CO"/>
              </w:rPr>
              <w:t>7/11/2021</w:t>
            </w:r>
          </w:p>
        </w:tc>
        <w:tc>
          <w:tcPr>
            <w:tcW w:w="7930" w:type="dxa"/>
            <w:shd w:val="clear" w:color="auto" w:fill="auto"/>
            <w:vAlign w:val="center"/>
            <w:hideMark/>
          </w:tcPr>
          <w:p w:rsidR="00627115" w:rsidRPr="00627115" w:rsidRDefault="00627115" w:rsidP="00627115">
            <w:pPr>
              <w:spacing w:after="0" w:line="240" w:lineRule="auto"/>
              <w:jc w:val="both"/>
              <w:rPr>
                <w:rFonts w:ascii="Times New Roman" w:eastAsia="Times New Roman" w:hAnsi="Times New Roman" w:cs="Times New Roman"/>
                <w:color w:val="000000"/>
                <w:sz w:val="24"/>
                <w:szCs w:val="24"/>
                <w:lang w:eastAsia="es-CO"/>
              </w:rPr>
            </w:pPr>
            <w:r w:rsidRPr="00627115">
              <w:rPr>
                <w:rFonts w:ascii="Times New Roman" w:eastAsia="Times New Roman" w:hAnsi="Times New Roman" w:cs="Times New Roman"/>
                <w:color w:val="000000"/>
                <w:sz w:val="24"/>
                <w:szCs w:val="24"/>
                <w:lang w:eastAsia="es-CO"/>
              </w:rPr>
              <w:t>Agentes de Cambio partido Cambio Radical</w:t>
            </w:r>
          </w:p>
        </w:tc>
      </w:tr>
      <w:tr w:rsidR="00627115" w:rsidRPr="00627115" w:rsidTr="00EB1CB3">
        <w:trPr>
          <w:trHeight w:val="630"/>
        </w:trPr>
        <w:tc>
          <w:tcPr>
            <w:tcW w:w="1299" w:type="dxa"/>
            <w:shd w:val="clear" w:color="auto" w:fill="F2F2F2" w:themeFill="background1" w:themeFillShade="F2"/>
            <w:vAlign w:val="center"/>
            <w:hideMark/>
          </w:tcPr>
          <w:p w:rsidR="00627115" w:rsidRPr="00627115" w:rsidRDefault="00627115" w:rsidP="00627115">
            <w:pPr>
              <w:spacing w:after="0" w:line="240" w:lineRule="auto"/>
              <w:jc w:val="both"/>
              <w:rPr>
                <w:rFonts w:ascii="Times New Roman" w:eastAsia="Times New Roman" w:hAnsi="Times New Roman" w:cs="Times New Roman"/>
                <w:color w:val="000000"/>
                <w:sz w:val="24"/>
                <w:szCs w:val="24"/>
                <w:lang w:eastAsia="es-CO"/>
              </w:rPr>
            </w:pPr>
            <w:r w:rsidRPr="00627115">
              <w:rPr>
                <w:rFonts w:ascii="Times New Roman" w:eastAsia="Times New Roman" w:hAnsi="Times New Roman" w:cs="Times New Roman"/>
                <w:color w:val="000000"/>
                <w:sz w:val="24"/>
                <w:szCs w:val="24"/>
                <w:lang w:eastAsia="es-CO"/>
              </w:rPr>
              <w:t>9/11/2021</w:t>
            </w:r>
          </w:p>
        </w:tc>
        <w:tc>
          <w:tcPr>
            <w:tcW w:w="7930" w:type="dxa"/>
            <w:shd w:val="clear" w:color="auto" w:fill="F2F2F2" w:themeFill="background1" w:themeFillShade="F2"/>
            <w:vAlign w:val="center"/>
            <w:hideMark/>
          </w:tcPr>
          <w:p w:rsidR="00627115" w:rsidRPr="00627115" w:rsidRDefault="00627115" w:rsidP="00627115">
            <w:pPr>
              <w:spacing w:after="0" w:line="240" w:lineRule="auto"/>
              <w:jc w:val="both"/>
              <w:rPr>
                <w:rFonts w:ascii="Times New Roman" w:eastAsia="Times New Roman" w:hAnsi="Times New Roman" w:cs="Times New Roman"/>
                <w:color w:val="000000"/>
                <w:sz w:val="24"/>
                <w:szCs w:val="24"/>
                <w:lang w:eastAsia="es-CO"/>
              </w:rPr>
            </w:pPr>
            <w:r w:rsidRPr="00627115">
              <w:rPr>
                <w:rFonts w:ascii="Times New Roman" w:eastAsia="Times New Roman" w:hAnsi="Times New Roman" w:cs="Times New Roman"/>
                <w:color w:val="000000"/>
                <w:sz w:val="24"/>
                <w:szCs w:val="24"/>
                <w:lang w:eastAsia="es-CO"/>
              </w:rPr>
              <w:t>Reunión con la Ministra de Cultura,  Angélica Mayolo, para fijar puntos clave de ejecución ley Esthercita Forero</w:t>
            </w:r>
          </w:p>
        </w:tc>
      </w:tr>
      <w:tr w:rsidR="00627115" w:rsidRPr="00627115" w:rsidTr="008810E3">
        <w:trPr>
          <w:trHeight w:val="630"/>
        </w:trPr>
        <w:tc>
          <w:tcPr>
            <w:tcW w:w="1299" w:type="dxa"/>
            <w:shd w:val="clear" w:color="auto" w:fill="auto"/>
            <w:vAlign w:val="center"/>
            <w:hideMark/>
          </w:tcPr>
          <w:p w:rsidR="00627115" w:rsidRPr="00627115" w:rsidRDefault="00627115" w:rsidP="00627115">
            <w:pPr>
              <w:spacing w:after="0" w:line="240" w:lineRule="auto"/>
              <w:jc w:val="both"/>
              <w:rPr>
                <w:rFonts w:ascii="Times New Roman" w:eastAsia="Times New Roman" w:hAnsi="Times New Roman" w:cs="Times New Roman"/>
                <w:color w:val="000000"/>
                <w:sz w:val="24"/>
                <w:szCs w:val="24"/>
                <w:lang w:eastAsia="es-CO"/>
              </w:rPr>
            </w:pPr>
            <w:r w:rsidRPr="00627115">
              <w:rPr>
                <w:rFonts w:ascii="Times New Roman" w:eastAsia="Times New Roman" w:hAnsi="Times New Roman" w:cs="Times New Roman"/>
                <w:color w:val="000000"/>
                <w:sz w:val="24"/>
                <w:szCs w:val="24"/>
                <w:lang w:eastAsia="es-CO"/>
              </w:rPr>
              <w:t>19/11/2021</w:t>
            </w:r>
          </w:p>
        </w:tc>
        <w:tc>
          <w:tcPr>
            <w:tcW w:w="7930" w:type="dxa"/>
            <w:shd w:val="clear" w:color="auto" w:fill="auto"/>
            <w:vAlign w:val="center"/>
            <w:hideMark/>
          </w:tcPr>
          <w:p w:rsidR="00627115" w:rsidRPr="00627115" w:rsidRDefault="008810E3" w:rsidP="00627115">
            <w:pPr>
              <w:spacing w:after="0" w:line="240" w:lineRule="auto"/>
              <w:jc w:val="both"/>
              <w:rPr>
                <w:rFonts w:ascii="Times New Roman" w:eastAsia="Times New Roman" w:hAnsi="Times New Roman" w:cs="Times New Roman"/>
                <w:color w:val="000000"/>
                <w:sz w:val="24"/>
                <w:szCs w:val="24"/>
                <w:lang w:eastAsia="es-CO"/>
              </w:rPr>
            </w:pPr>
            <w:r w:rsidRPr="008810E3">
              <w:rPr>
                <w:rFonts w:ascii="Times New Roman" w:eastAsia="Times New Roman" w:hAnsi="Times New Roman" w:cs="Times New Roman"/>
                <w:color w:val="000000"/>
                <w:sz w:val="24"/>
                <w:szCs w:val="24"/>
                <w:lang w:eastAsia="es-CO"/>
              </w:rPr>
              <w:t>Participación en</w:t>
            </w:r>
            <w:r w:rsidRPr="00627115">
              <w:rPr>
                <w:rFonts w:ascii="Times New Roman" w:eastAsia="Times New Roman" w:hAnsi="Times New Roman" w:cs="Times New Roman"/>
                <w:color w:val="000000"/>
                <w:sz w:val="24"/>
                <w:szCs w:val="24"/>
                <w:lang w:eastAsia="es-CO"/>
              </w:rPr>
              <w:t xml:space="preserve"> prog</w:t>
            </w:r>
            <w:r w:rsidRPr="008810E3">
              <w:rPr>
                <w:rFonts w:ascii="Times New Roman" w:eastAsia="Times New Roman" w:hAnsi="Times New Roman" w:cs="Times New Roman"/>
                <w:color w:val="000000"/>
                <w:sz w:val="24"/>
                <w:szCs w:val="24"/>
                <w:lang w:eastAsia="es-CO"/>
              </w:rPr>
              <w:t>r</w:t>
            </w:r>
            <w:r w:rsidRPr="00627115">
              <w:rPr>
                <w:rFonts w:ascii="Times New Roman" w:eastAsia="Times New Roman" w:hAnsi="Times New Roman" w:cs="Times New Roman"/>
                <w:color w:val="000000"/>
                <w:sz w:val="24"/>
                <w:szCs w:val="24"/>
                <w:lang w:eastAsia="es-CO"/>
              </w:rPr>
              <w:t xml:space="preserve">ama: Ley 2157 de 2021 de Borrón y Cuenta Nueva en Uninorte Emisora FM </w:t>
            </w:r>
            <w:r w:rsidRPr="008810E3">
              <w:rPr>
                <w:rFonts w:ascii="Times New Roman" w:eastAsia="Times New Roman" w:hAnsi="Times New Roman" w:cs="Times New Roman"/>
                <w:color w:val="000000"/>
                <w:sz w:val="24"/>
                <w:szCs w:val="24"/>
                <w:lang w:eastAsia="es-CO"/>
              </w:rPr>
              <w:t>Estéreo</w:t>
            </w:r>
          </w:p>
        </w:tc>
      </w:tr>
      <w:tr w:rsidR="00627115" w:rsidRPr="00627115" w:rsidTr="00EB1CB3">
        <w:trPr>
          <w:trHeight w:val="315"/>
        </w:trPr>
        <w:tc>
          <w:tcPr>
            <w:tcW w:w="1299" w:type="dxa"/>
            <w:shd w:val="clear" w:color="auto" w:fill="F2F2F2" w:themeFill="background1" w:themeFillShade="F2"/>
            <w:noWrap/>
            <w:vAlign w:val="center"/>
            <w:hideMark/>
          </w:tcPr>
          <w:p w:rsidR="00627115" w:rsidRPr="00627115" w:rsidRDefault="00627115" w:rsidP="00627115">
            <w:pPr>
              <w:spacing w:after="0" w:line="240" w:lineRule="auto"/>
              <w:jc w:val="both"/>
              <w:rPr>
                <w:rFonts w:ascii="Times New Roman" w:eastAsia="Times New Roman" w:hAnsi="Times New Roman" w:cs="Times New Roman"/>
                <w:color w:val="000000"/>
                <w:sz w:val="24"/>
                <w:szCs w:val="24"/>
                <w:lang w:eastAsia="es-CO"/>
              </w:rPr>
            </w:pPr>
            <w:r w:rsidRPr="00627115">
              <w:rPr>
                <w:rFonts w:ascii="Times New Roman" w:eastAsia="Times New Roman" w:hAnsi="Times New Roman" w:cs="Times New Roman"/>
                <w:color w:val="000000"/>
                <w:sz w:val="24"/>
                <w:szCs w:val="24"/>
                <w:lang w:eastAsia="es-CO"/>
              </w:rPr>
              <w:t>3/12/2021</w:t>
            </w:r>
          </w:p>
        </w:tc>
        <w:tc>
          <w:tcPr>
            <w:tcW w:w="7930" w:type="dxa"/>
            <w:shd w:val="clear" w:color="auto" w:fill="F2F2F2" w:themeFill="background1" w:themeFillShade="F2"/>
            <w:vAlign w:val="center"/>
            <w:hideMark/>
          </w:tcPr>
          <w:p w:rsidR="00627115" w:rsidRPr="00627115" w:rsidRDefault="008810E3" w:rsidP="008810E3">
            <w:pPr>
              <w:spacing w:after="0" w:line="240" w:lineRule="auto"/>
              <w:jc w:val="both"/>
              <w:rPr>
                <w:rFonts w:ascii="Times New Roman" w:eastAsia="Times New Roman" w:hAnsi="Times New Roman" w:cs="Times New Roman"/>
                <w:color w:val="000000"/>
                <w:sz w:val="24"/>
                <w:szCs w:val="24"/>
                <w:lang w:eastAsia="es-CO"/>
              </w:rPr>
            </w:pPr>
            <w:r w:rsidRPr="008810E3">
              <w:rPr>
                <w:rFonts w:ascii="Times New Roman" w:eastAsia="Times New Roman" w:hAnsi="Times New Roman" w:cs="Times New Roman"/>
                <w:color w:val="000000"/>
                <w:sz w:val="24"/>
                <w:szCs w:val="24"/>
                <w:lang w:eastAsia="es-CO"/>
              </w:rPr>
              <w:t>Nitrofert: L</w:t>
            </w:r>
            <w:r w:rsidR="00627115" w:rsidRPr="00627115">
              <w:rPr>
                <w:rFonts w:ascii="Times New Roman" w:eastAsia="Times New Roman" w:hAnsi="Times New Roman" w:cs="Times New Roman"/>
                <w:color w:val="000000"/>
                <w:sz w:val="24"/>
                <w:szCs w:val="24"/>
                <w:lang w:eastAsia="es-CO"/>
              </w:rPr>
              <w:t>anzamiento de marca y gran cierre de año</w:t>
            </w:r>
          </w:p>
        </w:tc>
      </w:tr>
      <w:tr w:rsidR="00627115" w:rsidRPr="00627115" w:rsidTr="008810E3">
        <w:trPr>
          <w:trHeight w:val="945"/>
        </w:trPr>
        <w:tc>
          <w:tcPr>
            <w:tcW w:w="1299" w:type="dxa"/>
            <w:shd w:val="clear" w:color="auto" w:fill="auto"/>
            <w:noWrap/>
            <w:vAlign w:val="center"/>
            <w:hideMark/>
          </w:tcPr>
          <w:p w:rsidR="00627115" w:rsidRPr="00627115" w:rsidRDefault="00627115" w:rsidP="00627115">
            <w:pPr>
              <w:spacing w:after="0" w:line="240" w:lineRule="auto"/>
              <w:jc w:val="both"/>
              <w:rPr>
                <w:rFonts w:ascii="Times New Roman" w:eastAsia="Times New Roman" w:hAnsi="Times New Roman" w:cs="Times New Roman"/>
                <w:color w:val="000000"/>
                <w:sz w:val="24"/>
                <w:szCs w:val="24"/>
                <w:lang w:eastAsia="es-CO"/>
              </w:rPr>
            </w:pPr>
            <w:r w:rsidRPr="00627115">
              <w:rPr>
                <w:rFonts w:ascii="Times New Roman" w:eastAsia="Times New Roman" w:hAnsi="Times New Roman" w:cs="Times New Roman"/>
                <w:color w:val="000000"/>
                <w:sz w:val="24"/>
                <w:szCs w:val="24"/>
                <w:lang w:eastAsia="es-CO"/>
              </w:rPr>
              <w:t>3/12/2021</w:t>
            </w:r>
          </w:p>
        </w:tc>
        <w:tc>
          <w:tcPr>
            <w:tcW w:w="7930" w:type="dxa"/>
            <w:shd w:val="clear" w:color="auto" w:fill="auto"/>
            <w:vAlign w:val="center"/>
            <w:hideMark/>
          </w:tcPr>
          <w:p w:rsidR="00627115" w:rsidRPr="00627115" w:rsidRDefault="00627115" w:rsidP="00627115">
            <w:pPr>
              <w:spacing w:after="0" w:line="240" w:lineRule="auto"/>
              <w:jc w:val="both"/>
              <w:rPr>
                <w:rFonts w:ascii="Times New Roman" w:eastAsia="Times New Roman" w:hAnsi="Times New Roman" w:cs="Times New Roman"/>
                <w:color w:val="000000"/>
                <w:sz w:val="24"/>
                <w:szCs w:val="24"/>
                <w:lang w:eastAsia="es-CO"/>
              </w:rPr>
            </w:pPr>
            <w:r w:rsidRPr="00627115">
              <w:rPr>
                <w:rFonts w:ascii="Times New Roman" w:eastAsia="Times New Roman" w:hAnsi="Times New Roman" w:cs="Times New Roman"/>
                <w:color w:val="000000"/>
                <w:sz w:val="24"/>
                <w:szCs w:val="24"/>
                <w:lang w:eastAsia="es-CO"/>
              </w:rPr>
              <w:t>Puesta en servicio de ese corredor vial, se benefician cerca de 3 millones de personas en Cartagena, Barranquilla, Santa Catalina, Piojó, Juan de Acosta, Tubará, Puerto Colombia, Malambo y Galapa.</w:t>
            </w:r>
          </w:p>
        </w:tc>
      </w:tr>
      <w:tr w:rsidR="00627115" w:rsidRPr="00627115" w:rsidTr="00EB1CB3">
        <w:trPr>
          <w:trHeight w:val="315"/>
        </w:trPr>
        <w:tc>
          <w:tcPr>
            <w:tcW w:w="1299" w:type="dxa"/>
            <w:shd w:val="clear" w:color="auto" w:fill="F2F2F2" w:themeFill="background1" w:themeFillShade="F2"/>
            <w:noWrap/>
            <w:vAlign w:val="center"/>
            <w:hideMark/>
          </w:tcPr>
          <w:p w:rsidR="00627115" w:rsidRPr="00627115" w:rsidRDefault="00627115" w:rsidP="00627115">
            <w:pPr>
              <w:spacing w:after="0" w:line="240" w:lineRule="auto"/>
              <w:jc w:val="both"/>
              <w:rPr>
                <w:rFonts w:ascii="Times New Roman" w:eastAsia="Times New Roman" w:hAnsi="Times New Roman" w:cs="Times New Roman"/>
                <w:color w:val="000000"/>
                <w:sz w:val="24"/>
                <w:szCs w:val="24"/>
                <w:lang w:eastAsia="es-CO"/>
              </w:rPr>
            </w:pPr>
            <w:r w:rsidRPr="00627115">
              <w:rPr>
                <w:rFonts w:ascii="Times New Roman" w:eastAsia="Times New Roman" w:hAnsi="Times New Roman" w:cs="Times New Roman"/>
                <w:color w:val="000000"/>
                <w:sz w:val="24"/>
                <w:szCs w:val="24"/>
                <w:lang w:eastAsia="es-CO"/>
              </w:rPr>
              <w:t>1/12/2021</w:t>
            </w:r>
          </w:p>
        </w:tc>
        <w:tc>
          <w:tcPr>
            <w:tcW w:w="7930" w:type="dxa"/>
            <w:shd w:val="clear" w:color="auto" w:fill="F2F2F2" w:themeFill="background1" w:themeFillShade="F2"/>
            <w:vAlign w:val="center"/>
            <w:hideMark/>
          </w:tcPr>
          <w:p w:rsidR="00627115" w:rsidRPr="00627115" w:rsidRDefault="00627115" w:rsidP="00627115">
            <w:pPr>
              <w:spacing w:after="0" w:line="240" w:lineRule="auto"/>
              <w:jc w:val="both"/>
              <w:rPr>
                <w:rFonts w:ascii="Times New Roman" w:eastAsia="Times New Roman" w:hAnsi="Times New Roman" w:cs="Times New Roman"/>
                <w:color w:val="000000"/>
                <w:sz w:val="24"/>
                <w:szCs w:val="24"/>
                <w:lang w:eastAsia="es-CO"/>
              </w:rPr>
            </w:pPr>
            <w:r w:rsidRPr="00627115">
              <w:rPr>
                <w:rFonts w:ascii="Times New Roman" w:eastAsia="Times New Roman" w:hAnsi="Times New Roman" w:cs="Times New Roman"/>
                <w:color w:val="000000"/>
                <w:sz w:val="24"/>
                <w:szCs w:val="24"/>
                <w:lang w:eastAsia="es-CO"/>
              </w:rPr>
              <w:t>Mesa de trabajo con el l Caucus Conservacionista y de los Océanos de Colombia</w:t>
            </w:r>
          </w:p>
        </w:tc>
      </w:tr>
      <w:tr w:rsidR="00627115" w:rsidRPr="00627115" w:rsidTr="008810E3">
        <w:trPr>
          <w:trHeight w:val="315"/>
        </w:trPr>
        <w:tc>
          <w:tcPr>
            <w:tcW w:w="1299" w:type="dxa"/>
            <w:shd w:val="clear" w:color="auto" w:fill="auto"/>
            <w:noWrap/>
            <w:vAlign w:val="center"/>
            <w:hideMark/>
          </w:tcPr>
          <w:p w:rsidR="00627115" w:rsidRPr="00627115" w:rsidRDefault="00627115" w:rsidP="00627115">
            <w:pPr>
              <w:spacing w:after="0" w:line="240" w:lineRule="auto"/>
              <w:jc w:val="both"/>
              <w:rPr>
                <w:rFonts w:ascii="Times New Roman" w:eastAsia="Times New Roman" w:hAnsi="Times New Roman" w:cs="Times New Roman"/>
                <w:color w:val="000000"/>
                <w:sz w:val="24"/>
                <w:szCs w:val="24"/>
                <w:lang w:eastAsia="es-CO"/>
              </w:rPr>
            </w:pPr>
            <w:r w:rsidRPr="00627115">
              <w:rPr>
                <w:rFonts w:ascii="Times New Roman" w:eastAsia="Times New Roman" w:hAnsi="Times New Roman" w:cs="Times New Roman"/>
                <w:color w:val="000000"/>
                <w:sz w:val="24"/>
                <w:szCs w:val="24"/>
                <w:lang w:eastAsia="es-CO"/>
              </w:rPr>
              <w:t>11/12/2021</w:t>
            </w:r>
          </w:p>
        </w:tc>
        <w:tc>
          <w:tcPr>
            <w:tcW w:w="7930" w:type="dxa"/>
            <w:shd w:val="clear" w:color="000000" w:fill="FFFFFF"/>
            <w:vAlign w:val="center"/>
            <w:hideMark/>
          </w:tcPr>
          <w:p w:rsidR="00627115" w:rsidRPr="00627115" w:rsidRDefault="00627115" w:rsidP="00627115">
            <w:pPr>
              <w:spacing w:after="0" w:line="240" w:lineRule="auto"/>
              <w:jc w:val="both"/>
              <w:rPr>
                <w:rFonts w:ascii="Times New Roman" w:eastAsia="Times New Roman" w:hAnsi="Times New Roman" w:cs="Times New Roman"/>
                <w:color w:val="000000"/>
                <w:sz w:val="24"/>
                <w:szCs w:val="24"/>
                <w:lang w:eastAsia="es-CO"/>
              </w:rPr>
            </w:pPr>
            <w:r w:rsidRPr="00627115">
              <w:rPr>
                <w:rFonts w:ascii="Times New Roman" w:eastAsia="Times New Roman" w:hAnsi="Times New Roman" w:cs="Times New Roman"/>
                <w:color w:val="000000"/>
                <w:sz w:val="24"/>
                <w:szCs w:val="24"/>
                <w:lang w:eastAsia="es-CO"/>
              </w:rPr>
              <w:t>Tertulia: Esther Forero, abre sus caminos desde el Magdalena</w:t>
            </w:r>
          </w:p>
        </w:tc>
      </w:tr>
      <w:tr w:rsidR="00627115" w:rsidRPr="00627115" w:rsidTr="00EB1CB3">
        <w:trPr>
          <w:trHeight w:val="315"/>
        </w:trPr>
        <w:tc>
          <w:tcPr>
            <w:tcW w:w="1299" w:type="dxa"/>
            <w:shd w:val="clear" w:color="auto" w:fill="F2F2F2" w:themeFill="background1" w:themeFillShade="F2"/>
            <w:noWrap/>
            <w:vAlign w:val="center"/>
            <w:hideMark/>
          </w:tcPr>
          <w:p w:rsidR="00627115" w:rsidRPr="00627115" w:rsidRDefault="00627115" w:rsidP="00627115">
            <w:pPr>
              <w:spacing w:after="0" w:line="240" w:lineRule="auto"/>
              <w:jc w:val="both"/>
              <w:rPr>
                <w:rFonts w:ascii="Times New Roman" w:eastAsia="Times New Roman" w:hAnsi="Times New Roman" w:cs="Times New Roman"/>
                <w:color w:val="000000"/>
                <w:sz w:val="24"/>
                <w:szCs w:val="24"/>
                <w:lang w:eastAsia="es-CO"/>
              </w:rPr>
            </w:pPr>
            <w:r w:rsidRPr="00627115">
              <w:rPr>
                <w:rFonts w:ascii="Times New Roman" w:eastAsia="Times New Roman" w:hAnsi="Times New Roman" w:cs="Times New Roman"/>
                <w:color w:val="000000"/>
                <w:sz w:val="24"/>
                <w:szCs w:val="24"/>
                <w:lang w:eastAsia="es-CO"/>
              </w:rPr>
              <w:t>11/12/2021</w:t>
            </w:r>
          </w:p>
        </w:tc>
        <w:tc>
          <w:tcPr>
            <w:tcW w:w="7930" w:type="dxa"/>
            <w:shd w:val="clear" w:color="auto" w:fill="F2F2F2" w:themeFill="background1" w:themeFillShade="F2"/>
            <w:vAlign w:val="center"/>
            <w:hideMark/>
          </w:tcPr>
          <w:p w:rsidR="00627115" w:rsidRPr="00627115" w:rsidRDefault="00627115" w:rsidP="00627115">
            <w:pPr>
              <w:spacing w:after="0" w:line="240" w:lineRule="auto"/>
              <w:jc w:val="both"/>
              <w:rPr>
                <w:rFonts w:ascii="Times New Roman" w:eastAsia="Times New Roman" w:hAnsi="Times New Roman" w:cs="Times New Roman"/>
                <w:color w:val="000000"/>
                <w:sz w:val="24"/>
                <w:szCs w:val="24"/>
                <w:lang w:eastAsia="es-CO"/>
              </w:rPr>
            </w:pPr>
            <w:r w:rsidRPr="00627115">
              <w:rPr>
                <w:rFonts w:ascii="Times New Roman" w:eastAsia="Times New Roman" w:hAnsi="Times New Roman" w:cs="Times New Roman"/>
                <w:color w:val="000000"/>
                <w:sz w:val="24"/>
                <w:szCs w:val="24"/>
                <w:lang w:eastAsia="es-CO"/>
              </w:rPr>
              <w:t>Concierto en homenaje del Día Nacional de Esthercita Forero</w:t>
            </w:r>
          </w:p>
        </w:tc>
      </w:tr>
      <w:tr w:rsidR="00627115" w:rsidRPr="00627115" w:rsidTr="008810E3">
        <w:trPr>
          <w:trHeight w:val="630"/>
        </w:trPr>
        <w:tc>
          <w:tcPr>
            <w:tcW w:w="1299" w:type="dxa"/>
            <w:shd w:val="clear" w:color="000000" w:fill="FFFFFF"/>
            <w:vAlign w:val="center"/>
            <w:hideMark/>
          </w:tcPr>
          <w:p w:rsidR="00627115" w:rsidRPr="00627115" w:rsidRDefault="00627115" w:rsidP="00627115">
            <w:pPr>
              <w:spacing w:after="0" w:line="240" w:lineRule="auto"/>
              <w:jc w:val="both"/>
              <w:rPr>
                <w:rFonts w:ascii="Times New Roman" w:eastAsia="Times New Roman" w:hAnsi="Times New Roman" w:cs="Times New Roman"/>
                <w:color w:val="000000"/>
                <w:sz w:val="24"/>
                <w:szCs w:val="24"/>
                <w:lang w:eastAsia="es-CO"/>
              </w:rPr>
            </w:pPr>
            <w:r w:rsidRPr="00627115">
              <w:rPr>
                <w:rFonts w:ascii="Times New Roman" w:eastAsia="Times New Roman" w:hAnsi="Times New Roman" w:cs="Times New Roman"/>
                <w:color w:val="000000"/>
                <w:sz w:val="24"/>
                <w:szCs w:val="24"/>
                <w:lang w:eastAsia="es-CO"/>
              </w:rPr>
              <w:t>22/01/2022</w:t>
            </w:r>
          </w:p>
        </w:tc>
        <w:tc>
          <w:tcPr>
            <w:tcW w:w="7930" w:type="dxa"/>
            <w:shd w:val="clear" w:color="000000" w:fill="FFFFFF"/>
            <w:vAlign w:val="center"/>
            <w:hideMark/>
          </w:tcPr>
          <w:p w:rsidR="00627115" w:rsidRPr="00627115" w:rsidRDefault="00627115" w:rsidP="00627115">
            <w:pPr>
              <w:spacing w:after="0" w:line="240" w:lineRule="auto"/>
              <w:jc w:val="both"/>
              <w:rPr>
                <w:rFonts w:ascii="Times New Roman" w:eastAsia="Times New Roman" w:hAnsi="Times New Roman" w:cs="Times New Roman"/>
                <w:color w:val="000000"/>
                <w:sz w:val="24"/>
                <w:szCs w:val="24"/>
                <w:lang w:eastAsia="es-CO"/>
              </w:rPr>
            </w:pPr>
            <w:r w:rsidRPr="00627115">
              <w:rPr>
                <w:rFonts w:ascii="Times New Roman" w:eastAsia="Times New Roman" w:hAnsi="Times New Roman" w:cs="Times New Roman"/>
                <w:color w:val="000000"/>
                <w:sz w:val="24"/>
                <w:szCs w:val="24"/>
                <w:lang w:eastAsia="es-CO"/>
              </w:rPr>
              <w:t>Entrega del muelle de Puerto Colombia, en el Atlántico, por parte del Presidente de Colombia.</w:t>
            </w:r>
          </w:p>
        </w:tc>
      </w:tr>
      <w:tr w:rsidR="00627115" w:rsidRPr="00627115" w:rsidTr="00EB1CB3">
        <w:trPr>
          <w:trHeight w:val="315"/>
        </w:trPr>
        <w:tc>
          <w:tcPr>
            <w:tcW w:w="1299" w:type="dxa"/>
            <w:shd w:val="clear" w:color="auto" w:fill="F2F2F2" w:themeFill="background1" w:themeFillShade="F2"/>
            <w:vAlign w:val="center"/>
            <w:hideMark/>
          </w:tcPr>
          <w:p w:rsidR="00627115" w:rsidRPr="00627115" w:rsidRDefault="00627115" w:rsidP="00627115">
            <w:pPr>
              <w:spacing w:after="0" w:line="240" w:lineRule="auto"/>
              <w:jc w:val="both"/>
              <w:rPr>
                <w:rFonts w:ascii="Times New Roman" w:eastAsia="Times New Roman" w:hAnsi="Times New Roman" w:cs="Times New Roman"/>
                <w:color w:val="000000"/>
                <w:sz w:val="24"/>
                <w:szCs w:val="24"/>
                <w:lang w:eastAsia="es-CO"/>
              </w:rPr>
            </w:pPr>
            <w:r w:rsidRPr="00627115">
              <w:rPr>
                <w:rFonts w:ascii="Times New Roman" w:eastAsia="Times New Roman" w:hAnsi="Times New Roman" w:cs="Times New Roman"/>
                <w:color w:val="000000"/>
                <w:sz w:val="24"/>
                <w:szCs w:val="24"/>
                <w:lang w:eastAsia="es-CO"/>
              </w:rPr>
              <w:t>21/03/2022</w:t>
            </w:r>
          </w:p>
        </w:tc>
        <w:tc>
          <w:tcPr>
            <w:tcW w:w="7930" w:type="dxa"/>
            <w:shd w:val="clear" w:color="auto" w:fill="F2F2F2" w:themeFill="background1" w:themeFillShade="F2"/>
            <w:vAlign w:val="center"/>
            <w:hideMark/>
          </w:tcPr>
          <w:p w:rsidR="00627115" w:rsidRPr="00627115" w:rsidRDefault="00627115" w:rsidP="00627115">
            <w:pPr>
              <w:spacing w:after="0" w:line="240" w:lineRule="auto"/>
              <w:jc w:val="both"/>
              <w:rPr>
                <w:rFonts w:ascii="Times New Roman" w:eastAsia="Times New Roman" w:hAnsi="Times New Roman" w:cs="Times New Roman"/>
                <w:color w:val="000000"/>
                <w:sz w:val="24"/>
                <w:szCs w:val="24"/>
                <w:lang w:eastAsia="es-CO"/>
              </w:rPr>
            </w:pPr>
            <w:r w:rsidRPr="00627115">
              <w:rPr>
                <w:rFonts w:ascii="Times New Roman" w:eastAsia="Times New Roman" w:hAnsi="Times New Roman" w:cs="Times New Roman"/>
                <w:color w:val="000000"/>
                <w:sz w:val="24"/>
                <w:szCs w:val="24"/>
                <w:lang w:eastAsia="es-CO"/>
              </w:rPr>
              <w:t>IV Seminario Regional para la implementación de la ley 2094 de 2021</w:t>
            </w:r>
          </w:p>
        </w:tc>
      </w:tr>
      <w:tr w:rsidR="00627115" w:rsidRPr="00627115" w:rsidTr="008810E3">
        <w:trPr>
          <w:trHeight w:val="630"/>
        </w:trPr>
        <w:tc>
          <w:tcPr>
            <w:tcW w:w="1299" w:type="dxa"/>
            <w:shd w:val="clear" w:color="auto" w:fill="auto"/>
            <w:noWrap/>
            <w:vAlign w:val="center"/>
            <w:hideMark/>
          </w:tcPr>
          <w:p w:rsidR="00627115" w:rsidRPr="00627115" w:rsidRDefault="00627115" w:rsidP="00627115">
            <w:pPr>
              <w:spacing w:after="0" w:line="240" w:lineRule="auto"/>
              <w:jc w:val="both"/>
              <w:rPr>
                <w:rFonts w:ascii="Times New Roman" w:eastAsia="Times New Roman" w:hAnsi="Times New Roman" w:cs="Times New Roman"/>
                <w:color w:val="000000"/>
                <w:sz w:val="24"/>
                <w:szCs w:val="24"/>
                <w:lang w:eastAsia="es-CO"/>
              </w:rPr>
            </w:pPr>
            <w:r w:rsidRPr="00627115">
              <w:rPr>
                <w:rFonts w:ascii="Times New Roman" w:eastAsia="Times New Roman" w:hAnsi="Times New Roman" w:cs="Times New Roman"/>
                <w:color w:val="000000"/>
                <w:sz w:val="24"/>
                <w:szCs w:val="24"/>
                <w:lang w:eastAsia="es-CO"/>
              </w:rPr>
              <w:t>25/05/2022</w:t>
            </w:r>
          </w:p>
        </w:tc>
        <w:tc>
          <w:tcPr>
            <w:tcW w:w="7930" w:type="dxa"/>
            <w:shd w:val="clear" w:color="000000" w:fill="FFFFFF"/>
            <w:vAlign w:val="center"/>
            <w:hideMark/>
          </w:tcPr>
          <w:p w:rsidR="00627115" w:rsidRPr="00627115" w:rsidRDefault="00627115" w:rsidP="00627115">
            <w:pPr>
              <w:spacing w:after="0" w:line="240" w:lineRule="auto"/>
              <w:jc w:val="both"/>
              <w:rPr>
                <w:rFonts w:ascii="Times New Roman" w:eastAsia="Times New Roman" w:hAnsi="Times New Roman" w:cs="Times New Roman"/>
                <w:color w:val="000000"/>
                <w:sz w:val="24"/>
                <w:szCs w:val="24"/>
                <w:lang w:eastAsia="es-CO"/>
              </w:rPr>
            </w:pPr>
            <w:r w:rsidRPr="00627115">
              <w:rPr>
                <w:rFonts w:ascii="Times New Roman" w:eastAsia="Times New Roman" w:hAnsi="Times New Roman" w:cs="Times New Roman"/>
                <w:color w:val="000000"/>
                <w:sz w:val="24"/>
                <w:szCs w:val="24"/>
                <w:lang w:eastAsia="es-CO"/>
              </w:rPr>
              <w:t xml:space="preserve">Invitación al programa El Termómetro, emitido por el Canal CTV y dirigido por </w:t>
            </w:r>
            <w:r w:rsidR="008810E3" w:rsidRPr="008810E3">
              <w:rPr>
                <w:rFonts w:ascii="Times New Roman" w:eastAsia="Times New Roman" w:hAnsi="Times New Roman" w:cs="Times New Roman"/>
                <w:color w:val="000000"/>
                <w:sz w:val="24"/>
                <w:szCs w:val="24"/>
                <w:lang w:eastAsia="es-CO"/>
              </w:rPr>
              <w:t>Víctor</w:t>
            </w:r>
            <w:r w:rsidRPr="00627115">
              <w:rPr>
                <w:rFonts w:ascii="Times New Roman" w:eastAsia="Times New Roman" w:hAnsi="Times New Roman" w:cs="Times New Roman"/>
                <w:color w:val="000000"/>
                <w:sz w:val="24"/>
                <w:szCs w:val="24"/>
                <w:lang w:eastAsia="es-CO"/>
              </w:rPr>
              <w:t xml:space="preserve"> López Aroca</w:t>
            </w:r>
          </w:p>
        </w:tc>
      </w:tr>
      <w:tr w:rsidR="00627115" w:rsidRPr="00627115" w:rsidTr="00EB1CB3">
        <w:trPr>
          <w:trHeight w:val="315"/>
        </w:trPr>
        <w:tc>
          <w:tcPr>
            <w:tcW w:w="1299" w:type="dxa"/>
            <w:shd w:val="clear" w:color="auto" w:fill="F2F2F2" w:themeFill="background1" w:themeFillShade="F2"/>
            <w:noWrap/>
            <w:vAlign w:val="center"/>
            <w:hideMark/>
          </w:tcPr>
          <w:p w:rsidR="00627115" w:rsidRPr="00627115" w:rsidRDefault="00627115" w:rsidP="00627115">
            <w:pPr>
              <w:spacing w:after="0" w:line="240" w:lineRule="auto"/>
              <w:jc w:val="both"/>
              <w:rPr>
                <w:rFonts w:ascii="Times New Roman" w:eastAsia="Times New Roman" w:hAnsi="Times New Roman" w:cs="Times New Roman"/>
                <w:color w:val="000000"/>
                <w:sz w:val="24"/>
                <w:szCs w:val="24"/>
                <w:lang w:eastAsia="es-CO"/>
              </w:rPr>
            </w:pPr>
            <w:r w:rsidRPr="00627115">
              <w:rPr>
                <w:rFonts w:ascii="Times New Roman" w:eastAsia="Times New Roman" w:hAnsi="Times New Roman" w:cs="Times New Roman"/>
                <w:color w:val="000000"/>
                <w:sz w:val="24"/>
                <w:szCs w:val="24"/>
                <w:lang w:eastAsia="es-CO"/>
              </w:rPr>
              <w:t>22/04/2022</w:t>
            </w:r>
          </w:p>
        </w:tc>
        <w:tc>
          <w:tcPr>
            <w:tcW w:w="7930" w:type="dxa"/>
            <w:shd w:val="clear" w:color="auto" w:fill="F2F2F2" w:themeFill="background1" w:themeFillShade="F2"/>
            <w:vAlign w:val="center"/>
            <w:hideMark/>
          </w:tcPr>
          <w:p w:rsidR="00627115" w:rsidRPr="00627115" w:rsidRDefault="00627115" w:rsidP="00627115">
            <w:pPr>
              <w:spacing w:after="0" w:line="240" w:lineRule="auto"/>
              <w:jc w:val="both"/>
              <w:rPr>
                <w:rFonts w:ascii="Times New Roman" w:eastAsia="Times New Roman" w:hAnsi="Times New Roman" w:cs="Times New Roman"/>
                <w:color w:val="000000"/>
                <w:sz w:val="24"/>
                <w:szCs w:val="24"/>
                <w:lang w:eastAsia="es-CO"/>
              </w:rPr>
            </w:pPr>
            <w:r w:rsidRPr="00627115">
              <w:rPr>
                <w:rFonts w:ascii="Times New Roman" w:eastAsia="Times New Roman" w:hAnsi="Times New Roman" w:cs="Times New Roman"/>
                <w:color w:val="000000"/>
                <w:sz w:val="24"/>
                <w:szCs w:val="24"/>
                <w:lang w:eastAsia="es-CO"/>
              </w:rPr>
              <w:t>Simposio  Aduanero, Marítimo, logístico y portuario FITAC</w:t>
            </w:r>
          </w:p>
        </w:tc>
      </w:tr>
      <w:tr w:rsidR="00627115" w:rsidRPr="00627115" w:rsidTr="008810E3">
        <w:trPr>
          <w:trHeight w:val="630"/>
        </w:trPr>
        <w:tc>
          <w:tcPr>
            <w:tcW w:w="1299" w:type="dxa"/>
            <w:shd w:val="clear" w:color="auto" w:fill="auto"/>
            <w:noWrap/>
            <w:vAlign w:val="center"/>
            <w:hideMark/>
          </w:tcPr>
          <w:p w:rsidR="00627115" w:rsidRPr="00627115" w:rsidRDefault="00627115" w:rsidP="00627115">
            <w:pPr>
              <w:spacing w:after="0" w:line="240" w:lineRule="auto"/>
              <w:jc w:val="both"/>
              <w:rPr>
                <w:rFonts w:ascii="Times New Roman" w:eastAsia="Times New Roman" w:hAnsi="Times New Roman" w:cs="Times New Roman"/>
                <w:color w:val="000000"/>
                <w:sz w:val="24"/>
                <w:szCs w:val="24"/>
                <w:lang w:eastAsia="es-CO"/>
              </w:rPr>
            </w:pPr>
            <w:r w:rsidRPr="00627115">
              <w:rPr>
                <w:rFonts w:ascii="Times New Roman" w:eastAsia="Times New Roman" w:hAnsi="Times New Roman" w:cs="Times New Roman"/>
                <w:color w:val="000000"/>
                <w:sz w:val="24"/>
                <w:szCs w:val="24"/>
                <w:lang w:eastAsia="es-CO"/>
              </w:rPr>
              <w:t>12/05/2022</w:t>
            </w:r>
          </w:p>
        </w:tc>
        <w:tc>
          <w:tcPr>
            <w:tcW w:w="7930" w:type="dxa"/>
            <w:shd w:val="clear" w:color="000000" w:fill="FFFFFF"/>
            <w:vAlign w:val="center"/>
            <w:hideMark/>
          </w:tcPr>
          <w:p w:rsidR="00627115" w:rsidRPr="00627115" w:rsidRDefault="00627115" w:rsidP="00627115">
            <w:pPr>
              <w:spacing w:after="0" w:line="240" w:lineRule="auto"/>
              <w:jc w:val="both"/>
              <w:rPr>
                <w:rFonts w:ascii="Times New Roman" w:eastAsia="Times New Roman" w:hAnsi="Times New Roman" w:cs="Times New Roman"/>
                <w:color w:val="000000"/>
                <w:sz w:val="24"/>
                <w:szCs w:val="24"/>
                <w:lang w:eastAsia="es-CO"/>
              </w:rPr>
            </w:pPr>
            <w:r w:rsidRPr="00627115">
              <w:rPr>
                <w:rFonts w:ascii="Times New Roman" w:eastAsia="Times New Roman" w:hAnsi="Times New Roman" w:cs="Times New Roman"/>
                <w:color w:val="000000"/>
                <w:sz w:val="24"/>
                <w:szCs w:val="24"/>
                <w:lang w:eastAsia="es-CO"/>
              </w:rPr>
              <w:t xml:space="preserve">Hechos de Sostenibilidad: la ACP celebra en Barranquilla un foro sobre sostenibilidad del sector de hidrocarburos </w:t>
            </w:r>
          </w:p>
        </w:tc>
      </w:tr>
      <w:tr w:rsidR="00627115" w:rsidRPr="00627115" w:rsidTr="00EB1CB3">
        <w:trPr>
          <w:trHeight w:val="315"/>
        </w:trPr>
        <w:tc>
          <w:tcPr>
            <w:tcW w:w="1299" w:type="dxa"/>
            <w:shd w:val="clear" w:color="auto" w:fill="F2F2F2" w:themeFill="background1" w:themeFillShade="F2"/>
            <w:noWrap/>
            <w:vAlign w:val="center"/>
            <w:hideMark/>
          </w:tcPr>
          <w:p w:rsidR="00627115" w:rsidRPr="00627115" w:rsidRDefault="00627115" w:rsidP="00627115">
            <w:pPr>
              <w:spacing w:after="0" w:line="240" w:lineRule="auto"/>
              <w:jc w:val="both"/>
              <w:rPr>
                <w:rFonts w:ascii="Times New Roman" w:eastAsia="Times New Roman" w:hAnsi="Times New Roman" w:cs="Times New Roman"/>
                <w:color w:val="000000"/>
                <w:sz w:val="24"/>
                <w:szCs w:val="24"/>
                <w:lang w:eastAsia="es-CO"/>
              </w:rPr>
            </w:pPr>
            <w:r w:rsidRPr="00627115">
              <w:rPr>
                <w:rFonts w:ascii="Times New Roman" w:eastAsia="Times New Roman" w:hAnsi="Times New Roman" w:cs="Times New Roman"/>
                <w:color w:val="000000"/>
                <w:sz w:val="24"/>
                <w:szCs w:val="24"/>
                <w:lang w:eastAsia="es-CO"/>
              </w:rPr>
              <w:t>12/05/2022</w:t>
            </w:r>
          </w:p>
        </w:tc>
        <w:tc>
          <w:tcPr>
            <w:tcW w:w="7930" w:type="dxa"/>
            <w:shd w:val="clear" w:color="auto" w:fill="F2F2F2" w:themeFill="background1" w:themeFillShade="F2"/>
            <w:vAlign w:val="center"/>
            <w:hideMark/>
          </w:tcPr>
          <w:p w:rsidR="00627115" w:rsidRPr="00627115" w:rsidRDefault="00627115" w:rsidP="00627115">
            <w:pPr>
              <w:spacing w:after="0" w:line="240" w:lineRule="auto"/>
              <w:jc w:val="both"/>
              <w:rPr>
                <w:rFonts w:ascii="Times New Roman" w:eastAsia="Times New Roman" w:hAnsi="Times New Roman" w:cs="Times New Roman"/>
                <w:color w:val="000000"/>
                <w:sz w:val="24"/>
                <w:szCs w:val="24"/>
                <w:lang w:eastAsia="es-CO"/>
              </w:rPr>
            </w:pPr>
            <w:r w:rsidRPr="00627115">
              <w:rPr>
                <w:rFonts w:ascii="Times New Roman" w:eastAsia="Times New Roman" w:hAnsi="Times New Roman" w:cs="Times New Roman"/>
                <w:color w:val="000000"/>
                <w:sz w:val="24"/>
                <w:szCs w:val="24"/>
                <w:lang w:eastAsia="es-CO"/>
              </w:rPr>
              <w:t>Foro de Asociación Colombiana de Petróleo</w:t>
            </w:r>
          </w:p>
        </w:tc>
      </w:tr>
      <w:tr w:rsidR="00627115" w:rsidRPr="00627115" w:rsidTr="008810E3">
        <w:trPr>
          <w:trHeight w:val="315"/>
        </w:trPr>
        <w:tc>
          <w:tcPr>
            <w:tcW w:w="1299" w:type="dxa"/>
            <w:shd w:val="clear" w:color="auto" w:fill="auto"/>
            <w:noWrap/>
            <w:vAlign w:val="center"/>
            <w:hideMark/>
          </w:tcPr>
          <w:p w:rsidR="00627115" w:rsidRPr="00627115" w:rsidRDefault="00627115" w:rsidP="00627115">
            <w:pPr>
              <w:spacing w:after="0" w:line="240" w:lineRule="auto"/>
              <w:jc w:val="both"/>
              <w:rPr>
                <w:rFonts w:ascii="Times New Roman" w:eastAsia="Times New Roman" w:hAnsi="Times New Roman" w:cs="Times New Roman"/>
                <w:color w:val="000000"/>
                <w:sz w:val="24"/>
                <w:szCs w:val="24"/>
                <w:lang w:eastAsia="es-CO"/>
              </w:rPr>
            </w:pPr>
            <w:r w:rsidRPr="00627115">
              <w:rPr>
                <w:rFonts w:ascii="Times New Roman" w:eastAsia="Times New Roman" w:hAnsi="Times New Roman" w:cs="Times New Roman"/>
                <w:color w:val="000000"/>
                <w:sz w:val="24"/>
                <w:szCs w:val="24"/>
                <w:lang w:eastAsia="es-CO"/>
              </w:rPr>
              <w:t>12/05/2022</w:t>
            </w:r>
          </w:p>
        </w:tc>
        <w:tc>
          <w:tcPr>
            <w:tcW w:w="7930" w:type="dxa"/>
            <w:shd w:val="clear" w:color="000000" w:fill="FFFFFF"/>
            <w:vAlign w:val="center"/>
            <w:hideMark/>
          </w:tcPr>
          <w:p w:rsidR="00627115" w:rsidRPr="00627115" w:rsidRDefault="00627115" w:rsidP="00627115">
            <w:pPr>
              <w:spacing w:after="0" w:line="240" w:lineRule="auto"/>
              <w:jc w:val="both"/>
              <w:rPr>
                <w:rFonts w:ascii="Times New Roman" w:eastAsia="Times New Roman" w:hAnsi="Times New Roman" w:cs="Times New Roman"/>
                <w:color w:val="000000"/>
                <w:sz w:val="24"/>
                <w:szCs w:val="24"/>
                <w:lang w:eastAsia="es-CO"/>
              </w:rPr>
            </w:pPr>
            <w:r w:rsidRPr="00627115">
              <w:rPr>
                <w:rFonts w:ascii="Times New Roman" w:eastAsia="Times New Roman" w:hAnsi="Times New Roman" w:cs="Times New Roman"/>
                <w:color w:val="000000"/>
                <w:sz w:val="24"/>
                <w:szCs w:val="24"/>
                <w:lang w:eastAsia="es-CO"/>
              </w:rPr>
              <w:t>Concierto Bicentenario: apoyando la seguridad, la paz y el bienestar</w:t>
            </w:r>
          </w:p>
        </w:tc>
      </w:tr>
      <w:tr w:rsidR="00627115" w:rsidRPr="00627115" w:rsidTr="00EB1CB3">
        <w:trPr>
          <w:trHeight w:val="630"/>
        </w:trPr>
        <w:tc>
          <w:tcPr>
            <w:tcW w:w="1299" w:type="dxa"/>
            <w:shd w:val="clear" w:color="auto" w:fill="F2F2F2" w:themeFill="background1" w:themeFillShade="F2"/>
            <w:noWrap/>
            <w:vAlign w:val="center"/>
            <w:hideMark/>
          </w:tcPr>
          <w:p w:rsidR="00627115" w:rsidRPr="00627115" w:rsidRDefault="00627115" w:rsidP="00627115">
            <w:pPr>
              <w:spacing w:after="0" w:line="240" w:lineRule="auto"/>
              <w:jc w:val="both"/>
              <w:rPr>
                <w:rFonts w:ascii="Times New Roman" w:eastAsia="Times New Roman" w:hAnsi="Times New Roman" w:cs="Times New Roman"/>
                <w:color w:val="000000"/>
                <w:sz w:val="24"/>
                <w:szCs w:val="24"/>
                <w:lang w:eastAsia="es-CO"/>
              </w:rPr>
            </w:pPr>
            <w:r w:rsidRPr="00627115">
              <w:rPr>
                <w:rFonts w:ascii="Times New Roman" w:eastAsia="Times New Roman" w:hAnsi="Times New Roman" w:cs="Times New Roman"/>
                <w:color w:val="000000"/>
                <w:sz w:val="24"/>
                <w:szCs w:val="24"/>
                <w:lang w:eastAsia="es-CO"/>
              </w:rPr>
              <w:t>16/05/2022</w:t>
            </w:r>
          </w:p>
        </w:tc>
        <w:tc>
          <w:tcPr>
            <w:tcW w:w="7930" w:type="dxa"/>
            <w:shd w:val="clear" w:color="auto" w:fill="F2F2F2" w:themeFill="background1" w:themeFillShade="F2"/>
            <w:vAlign w:val="center"/>
            <w:hideMark/>
          </w:tcPr>
          <w:p w:rsidR="00627115" w:rsidRPr="00627115" w:rsidRDefault="00627115" w:rsidP="00627115">
            <w:pPr>
              <w:spacing w:after="0" w:line="240" w:lineRule="auto"/>
              <w:jc w:val="both"/>
              <w:rPr>
                <w:rFonts w:ascii="Times New Roman" w:eastAsia="Times New Roman" w:hAnsi="Times New Roman" w:cs="Times New Roman"/>
                <w:color w:val="000000"/>
                <w:sz w:val="24"/>
                <w:szCs w:val="24"/>
                <w:lang w:eastAsia="es-CO"/>
              </w:rPr>
            </w:pPr>
            <w:r w:rsidRPr="00627115">
              <w:rPr>
                <w:rFonts w:ascii="Times New Roman" w:eastAsia="Times New Roman" w:hAnsi="Times New Roman" w:cs="Times New Roman"/>
                <w:color w:val="000000"/>
                <w:sz w:val="24"/>
                <w:szCs w:val="24"/>
                <w:lang w:eastAsia="es-CO"/>
              </w:rPr>
              <w:t>Foro: En qué se diferencias las propuestas de los candidatos. Ejes temáticos: conflicto, paz y participación ciudadana</w:t>
            </w:r>
          </w:p>
        </w:tc>
      </w:tr>
      <w:tr w:rsidR="00627115" w:rsidRPr="00627115" w:rsidTr="008810E3">
        <w:trPr>
          <w:trHeight w:val="315"/>
        </w:trPr>
        <w:tc>
          <w:tcPr>
            <w:tcW w:w="1299" w:type="dxa"/>
            <w:shd w:val="clear" w:color="auto" w:fill="auto"/>
            <w:noWrap/>
            <w:vAlign w:val="center"/>
            <w:hideMark/>
          </w:tcPr>
          <w:p w:rsidR="00627115" w:rsidRPr="00627115" w:rsidRDefault="00627115" w:rsidP="00627115">
            <w:pPr>
              <w:spacing w:after="0" w:line="240" w:lineRule="auto"/>
              <w:jc w:val="both"/>
              <w:rPr>
                <w:rFonts w:ascii="Times New Roman" w:eastAsia="Times New Roman" w:hAnsi="Times New Roman" w:cs="Times New Roman"/>
                <w:color w:val="000000"/>
                <w:sz w:val="24"/>
                <w:szCs w:val="24"/>
                <w:lang w:eastAsia="es-CO"/>
              </w:rPr>
            </w:pPr>
            <w:r w:rsidRPr="00627115">
              <w:rPr>
                <w:rFonts w:ascii="Times New Roman" w:eastAsia="Times New Roman" w:hAnsi="Times New Roman" w:cs="Times New Roman"/>
                <w:color w:val="000000"/>
                <w:sz w:val="24"/>
                <w:szCs w:val="24"/>
                <w:lang w:eastAsia="es-CO"/>
              </w:rPr>
              <w:lastRenderedPageBreak/>
              <w:t>25/05/2022</w:t>
            </w:r>
          </w:p>
        </w:tc>
        <w:tc>
          <w:tcPr>
            <w:tcW w:w="7930" w:type="dxa"/>
            <w:shd w:val="clear" w:color="auto" w:fill="auto"/>
            <w:vAlign w:val="bottom"/>
            <w:hideMark/>
          </w:tcPr>
          <w:p w:rsidR="00627115" w:rsidRPr="00627115" w:rsidRDefault="00627115" w:rsidP="00627115">
            <w:pPr>
              <w:spacing w:after="0" w:line="240" w:lineRule="auto"/>
              <w:jc w:val="both"/>
              <w:rPr>
                <w:rFonts w:ascii="Times New Roman" w:eastAsia="Times New Roman" w:hAnsi="Times New Roman" w:cs="Times New Roman"/>
                <w:color w:val="000000"/>
                <w:sz w:val="24"/>
                <w:szCs w:val="24"/>
                <w:lang w:eastAsia="es-CO"/>
              </w:rPr>
            </w:pPr>
            <w:r w:rsidRPr="00627115">
              <w:rPr>
                <w:rFonts w:ascii="Times New Roman" w:eastAsia="Times New Roman" w:hAnsi="Times New Roman" w:cs="Times New Roman"/>
                <w:color w:val="000000"/>
                <w:sz w:val="24"/>
                <w:szCs w:val="24"/>
                <w:lang w:eastAsia="es-CO"/>
              </w:rPr>
              <w:t>Foro de Protección Judicial de Ecosistemas Insulares</w:t>
            </w:r>
          </w:p>
        </w:tc>
      </w:tr>
      <w:tr w:rsidR="00627115" w:rsidRPr="00627115" w:rsidTr="00EB1CB3">
        <w:trPr>
          <w:trHeight w:val="379"/>
        </w:trPr>
        <w:tc>
          <w:tcPr>
            <w:tcW w:w="1299" w:type="dxa"/>
            <w:shd w:val="clear" w:color="auto" w:fill="F2F2F2" w:themeFill="background1" w:themeFillShade="F2"/>
            <w:noWrap/>
            <w:vAlign w:val="center"/>
            <w:hideMark/>
          </w:tcPr>
          <w:p w:rsidR="00627115" w:rsidRPr="00627115" w:rsidRDefault="00627115" w:rsidP="00627115">
            <w:pPr>
              <w:spacing w:after="0" w:line="240" w:lineRule="auto"/>
              <w:jc w:val="both"/>
              <w:rPr>
                <w:rFonts w:ascii="Times New Roman" w:eastAsia="Times New Roman" w:hAnsi="Times New Roman" w:cs="Times New Roman"/>
                <w:color w:val="000000"/>
                <w:sz w:val="24"/>
                <w:szCs w:val="24"/>
                <w:lang w:eastAsia="es-CO"/>
              </w:rPr>
            </w:pPr>
            <w:r w:rsidRPr="00627115">
              <w:rPr>
                <w:rFonts w:ascii="Times New Roman" w:eastAsia="Times New Roman" w:hAnsi="Times New Roman" w:cs="Times New Roman"/>
                <w:color w:val="000000"/>
                <w:sz w:val="24"/>
                <w:szCs w:val="24"/>
                <w:lang w:eastAsia="es-CO"/>
              </w:rPr>
              <w:t>25/05/2022</w:t>
            </w:r>
          </w:p>
        </w:tc>
        <w:tc>
          <w:tcPr>
            <w:tcW w:w="7930" w:type="dxa"/>
            <w:shd w:val="clear" w:color="auto" w:fill="F2F2F2" w:themeFill="background1" w:themeFillShade="F2"/>
            <w:vAlign w:val="bottom"/>
            <w:hideMark/>
          </w:tcPr>
          <w:p w:rsidR="00627115" w:rsidRPr="00627115" w:rsidRDefault="008810E3" w:rsidP="00627115">
            <w:pPr>
              <w:spacing w:after="0" w:line="240" w:lineRule="auto"/>
              <w:jc w:val="both"/>
              <w:rPr>
                <w:rFonts w:ascii="Times New Roman" w:eastAsia="Times New Roman" w:hAnsi="Times New Roman" w:cs="Times New Roman"/>
                <w:color w:val="000000"/>
                <w:sz w:val="24"/>
                <w:szCs w:val="24"/>
                <w:lang w:eastAsia="es-CO"/>
              </w:rPr>
            </w:pPr>
            <w:r w:rsidRPr="008810E3">
              <w:rPr>
                <w:rFonts w:ascii="Times New Roman" w:eastAsia="Times New Roman" w:hAnsi="Times New Roman" w:cs="Times New Roman"/>
                <w:color w:val="000000"/>
                <w:sz w:val="24"/>
                <w:szCs w:val="24"/>
                <w:lang w:eastAsia="es-CO"/>
              </w:rPr>
              <w:t>P</w:t>
            </w:r>
            <w:r w:rsidR="00627115" w:rsidRPr="00627115">
              <w:rPr>
                <w:rFonts w:ascii="Times New Roman" w:eastAsia="Times New Roman" w:hAnsi="Times New Roman" w:cs="Times New Roman"/>
                <w:color w:val="000000"/>
                <w:sz w:val="24"/>
                <w:szCs w:val="24"/>
                <w:lang w:eastAsia="es-CO"/>
              </w:rPr>
              <w:t xml:space="preserve">rograma El Termómetro, emitido por el Canal CTV y dirigido por </w:t>
            </w:r>
            <w:r w:rsidRPr="008810E3">
              <w:rPr>
                <w:rFonts w:ascii="Times New Roman" w:eastAsia="Times New Roman" w:hAnsi="Times New Roman" w:cs="Times New Roman"/>
                <w:color w:val="000000"/>
                <w:sz w:val="24"/>
                <w:szCs w:val="24"/>
                <w:lang w:eastAsia="es-CO"/>
              </w:rPr>
              <w:t>Víctor</w:t>
            </w:r>
            <w:r w:rsidR="00627115" w:rsidRPr="00627115">
              <w:rPr>
                <w:rFonts w:ascii="Times New Roman" w:eastAsia="Times New Roman" w:hAnsi="Times New Roman" w:cs="Times New Roman"/>
                <w:color w:val="000000"/>
                <w:sz w:val="24"/>
                <w:szCs w:val="24"/>
                <w:lang w:eastAsia="es-CO"/>
              </w:rPr>
              <w:t xml:space="preserve"> López Aroca</w:t>
            </w:r>
          </w:p>
        </w:tc>
      </w:tr>
      <w:tr w:rsidR="00627115" w:rsidRPr="00627115" w:rsidTr="008810E3">
        <w:trPr>
          <w:trHeight w:val="630"/>
        </w:trPr>
        <w:tc>
          <w:tcPr>
            <w:tcW w:w="1299" w:type="dxa"/>
            <w:shd w:val="clear" w:color="auto" w:fill="auto"/>
            <w:noWrap/>
            <w:vAlign w:val="center"/>
            <w:hideMark/>
          </w:tcPr>
          <w:p w:rsidR="00627115" w:rsidRPr="00627115" w:rsidRDefault="00627115" w:rsidP="00627115">
            <w:pPr>
              <w:spacing w:after="0" w:line="240" w:lineRule="auto"/>
              <w:jc w:val="both"/>
              <w:rPr>
                <w:rFonts w:ascii="Times New Roman" w:eastAsia="Times New Roman" w:hAnsi="Times New Roman" w:cs="Times New Roman"/>
                <w:color w:val="000000"/>
                <w:sz w:val="24"/>
                <w:szCs w:val="24"/>
                <w:lang w:eastAsia="es-CO"/>
              </w:rPr>
            </w:pPr>
            <w:r w:rsidRPr="00627115">
              <w:rPr>
                <w:rFonts w:ascii="Times New Roman" w:eastAsia="Times New Roman" w:hAnsi="Times New Roman" w:cs="Times New Roman"/>
                <w:color w:val="000000"/>
                <w:sz w:val="24"/>
                <w:szCs w:val="24"/>
                <w:lang w:eastAsia="es-CO"/>
              </w:rPr>
              <w:t>3/06/2022</w:t>
            </w:r>
          </w:p>
        </w:tc>
        <w:tc>
          <w:tcPr>
            <w:tcW w:w="7930" w:type="dxa"/>
            <w:shd w:val="clear" w:color="auto" w:fill="auto"/>
            <w:vAlign w:val="bottom"/>
            <w:hideMark/>
          </w:tcPr>
          <w:p w:rsidR="00627115" w:rsidRPr="00627115" w:rsidRDefault="00627115" w:rsidP="00627115">
            <w:pPr>
              <w:spacing w:after="0" w:line="240" w:lineRule="auto"/>
              <w:jc w:val="both"/>
              <w:rPr>
                <w:rFonts w:ascii="Times New Roman" w:eastAsia="Times New Roman" w:hAnsi="Times New Roman" w:cs="Times New Roman"/>
                <w:color w:val="000000"/>
                <w:sz w:val="24"/>
                <w:szCs w:val="24"/>
                <w:lang w:eastAsia="es-CO"/>
              </w:rPr>
            </w:pPr>
            <w:r w:rsidRPr="00627115">
              <w:rPr>
                <w:rFonts w:ascii="Times New Roman" w:eastAsia="Times New Roman" w:hAnsi="Times New Roman" w:cs="Times New Roman"/>
                <w:color w:val="000000"/>
                <w:sz w:val="24"/>
                <w:szCs w:val="24"/>
                <w:lang w:eastAsia="es-CO"/>
              </w:rPr>
              <w:t>Reunión de la Bancada Caribe para conocer las acciones a emprender ante el incremento de las tarifas de energía</w:t>
            </w:r>
          </w:p>
        </w:tc>
      </w:tr>
      <w:tr w:rsidR="00627115" w:rsidRPr="00627115" w:rsidTr="00EB1CB3">
        <w:trPr>
          <w:trHeight w:val="945"/>
        </w:trPr>
        <w:tc>
          <w:tcPr>
            <w:tcW w:w="1299" w:type="dxa"/>
            <w:shd w:val="clear" w:color="auto" w:fill="F2F2F2" w:themeFill="background1" w:themeFillShade="F2"/>
            <w:noWrap/>
            <w:vAlign w:val="center"/>
            <w:hideMark/>
          </w:tcPr>
          <w:p w:rsidR="00627115" w:rsidRPr="00627115" w:rsidRDefault="00627115" w:rsidP="00627115">
            <w:pPr>
              <w:spacing w:after="0" w:line="240" w:lineRule="auto"/>
              <w:jc w:val="both"/>
              <w:rPr>
                <w:rFonts w:ascii="Times New Roman" w:eastAsia="Times New Roman" w:hAnsi="Times New Roman" w:cs="Times New Roman"/>
                <w:color w:val="000000"/>
                <w:sz w:val="24"/>
                <w:szCs w:val="24"/>
                <w:lang w:eastAsia="es-CO"/>
              </w:rPr>
            </w:pPr>
            <w:r w:rsidRPr="00627115">
              <w:rPr>
                <w:rFonts w:ascii="Times New Roman" w:eastAsia="Times New Roman" w:hAnsi="Times New Roman" w:cs="Times New Roman"/>
                <w:color w:val="000000"/>
                <w:sz w:val="24"/>
                <w:szCs w:val="24"/>
                <w:lang w:eastAsia="es-CO"/>
              </w:rPr>
              <w:t>9/06/2022</w:t>
            </w:r>
          </w:p>
        </w:tc>
        <w:tc>
          <w:tcPr>
            <w:tcW w:w="7930" w:type="dxa"/>
            <w:shd w:val="clear" w:color="auto" w:fill="F2F2F2" w:themeFill="background1" w:themeFillShade="F2"/>
            <w:vAlign w:val="center"/>
            <w:hideMark/>
          </w:tcPr>
          <w:p w:rsidR="00627115" w:rsidRPr="00627115" w:rsidRDefault="00627115" w:rsidP="00627115">
            <w:pPr>
              <w:spacing w:after="0" w:line="240" w:lineRule="auto"/>
              <w:jc w:val="both"/>
              <w:rPr>
                <w:rFonts w:ascii="Times New Roman" w:eastAsia="Times New Roman" w:hAnsi="Times New Roman" w:cs="Times New Roman"/>
                <w:color w:val="000000"/>
                <w:sz w:val="24"/>
                <w:szCs w:val="24"/>
                <w:lang w:eastAsia="es-CO"/>
              </w:rPr>
            </w:pPr>
            <w:r w:rsidRPr="00627115">
              <w:rPr>
                <w:rFonts w:ascii="Times New Roman" w:eastAsia="Times New Roman" w:hAnsi="Times New Roman" w:cs="Times New Roman"/>
                <w:color w:val="000000"/>
                <w:sz w:val="24"/>
                <w:szCs w:val="24"/>
                <w:lang w:eastAsia="es-CO"/>
              </w:rPr>
              <w:t>¿Cuál es la solución para bajar las tarifas de energía en la Costa Caribe</w:t>
            </w:r>
            <w:r w:rsidR="008810E3" w:rsidRPr="008810E3">
              <w:rPr>
                <w:rFonts w:ascii="Times New Roman" w:eastAsia="Times New Roman" w:hAnsi="Times New Roman" w:cs="Times New Roman"/>
                <w:color w:val="000000"/>
                <w:sz w:val="24"/>
                <w:szCs w:val="24"/>
                <w:lang w:eastAsia="es-CO"/>
              </w:rPr>
              <w:t>?</w:t>
            </w:r>
            <w:r w:rsidRPr="00627115">
              <w:rPr>
                <w:rFonts w:ascii="Times New Roman" w:eastAsia="Times New Roman" w:hAnsi="Times New Roman" w:cs="Times New Roman"/>
                <w:color w:val="000000"/>
                <w:sz w:val="24"/>
                <w:szCs w:val="24"/>
                <w:lang w:eastAsia="es-CO"/>
              </w:rPr>
              <w:t xml:space="preserve"> Participación del congresista en el programa emitido por el Canal Digital de Semana.com</w:t>
            </w:r>
          </w:p>
        </w:tc>
      </w:tr>
      <w:tr w:rsidR="00627115" w:rsidRPr="00627115" w:rsidTr="008810E3">
        <w:trPr>
          <w:trHeight w:val="630"/>
        </w:trPr>
        <w:tc>
          <w:tcPr>
            <w:tcW w:w="1299" w:type="dxa"/>
            <w:shd w:val="clear" w:color="auto" w:fill="auto"/>
            <w:noWrap/>
            <w:vAlign w:val="center"/>
            <w:hideMark/>
          </w:tcPr>
          <w:p w:rsidR="00627115" w:rsidRPr="00627115" w:rsidRDefault="00627115" w:rsidP="00627115">
            <w:pPr>
              <w:spacing w:after="0" w:line="240" w:lineRule="auto"/>
              <w:jc w:val="both"/>
              <w:rPr>
                <w:rFonts w:ascii="Times New Roman" w:eastAsia="Times New Roman" w:hAnsi="Times New Roman" w:cs="Times New Roman"/>
                <w:color w:val="000000"/>
                <w:sz w:val="24"/>
                <w:szCs w:val="24"/>
                <w:lang w:eastAsia="es-CO"/>
              </w:rPr>
            </w:pPr>
            <w:r w:rsidRPr="00627115">
              <w:rPr>
                <w:rFonts w:ascii="Times New Roman" w:eastAsia="Times New Roman" w:hAnsi="Times New Roman" w:cs="Times New Roman"/>
                <w:color w:val="000000"/>
                <w:sz w:val="24"/>
                <w:szCs w:val="24"/>
                <w:lang w:eastAsia="es-CO"/>
              </w:rPr>
              <w:t>10/06/2022</w:t>
            </w:r>
          </w:p>
        </w:tc>
        <w:tc>
          <w:tcPr>
            <w:tcW w:w="7930" w:type="dxa"/>
            <w:shd w:val="clear" w:color="000000" w:fill="FFFFFF"/>
            <w:vAlign w:val="center"/>
            <w:hideMark/>
          </w:tcPr>
          <w:p w:rsidR="00627115" w:rsidRPr="00627115" w:rsidRDefault="00627115" w:rsidP="00627115">
            <w:pPr>
              <w:spacing w:after="0" w:line="240" w:lineRule="auto"/>
              <w:jc w:val="both"/>
              <w:rPr>
                <w:rFonts w:ascii="Times New Roman" w:eastAsia="Times New Roman" w:hAnsi="Times New Roman" w:cs="Times New Roman"/>
                <w:color w:val="000000"/>
                <w:sz w:val="24"/>
                <w:szCs w:val="24"/>
                <w:lang w:eastAsia="es-CO"/>
              </w:rPr>
            </w:pPr>
            <w:r w:rsidRPr="00627115">
              <w:rPr>
                <w:rFonts w:ascii="Times New Roman" w:eastAsia="Times New Roman" w:hAnsi="Times New Roman" w:cs="Times New Roman"/>
                <w:color w:val="000000"/>
                <w:sz w:val="24"/>
                <w:szCs w:val="24"/>
                <w:lang w:eastAsia="es-CO"/>
              </w:rPr>
              <w:t xml:space="preserve">Conversatorio: Contexto legal de la autorización de </w:t>
            </w:r>
            <w:r w:rsidR="008810E3" w:rsidRPr="008810E3">
              <w:rPr>
                <w:rFonts w:ascii="Times New Roman" w:eastAsia="Times New Roman" w:hAnsi="Times New Roman" w:cs="Times New Roman"/>
                <w:color w:val="000000"/>
                <w:sz w:val="24"/>
                <w:szCs w:val="24"/>
                <w:lang w:eastAsia="es-CO"/>
              </w:rPr>
              <w:t>espectáculos</w:t>
            </w:r>
            <w:r w:rsidRPr="00627115">
              <w:rPr>
                <w:rFonts w:ascii="Times New Roman" w:eastAsia="Times New Roman" w:hAnsi="Times New Roman" w:cs="Times New Roman"/>
                <w:color w:val="000000"/>
                <w:sz w:val="24"/>
                <w:szCs w:val="24"/>
                <w:lang w:eastAsia="es-CO"/>
              </w:rPr>
              <w:t xml:space="preserve"> de servicios públicos</w:t>
            </w:r>
          </w:p>
        </w:tc>
      </w:tr>
      <w:tr w:rsidR="00627115" w:rsidRPr="00627115" w:rsidTr="00EB1CB3">
        <w:trPr>
          <w:trHeight w:val="315"/>
        </w:trPr>
        <w:tc>
          <w:tcPr>
            <w:tcW w:w="1299" w:type="dxa"/>
            <w:shd w:val="clear" w:color="auto" w:fill="F2F2F2" w:themeFill="background1" w:themeFillShade="F2"/>
            <w:noWrap/>
            <w:vAlign w:val="center"/>
            <w:hideMark/>
          </w:tcPr>
          <w:p w:rsidR="00627115" w:rsidRPr="00627115" w:rsidRDefault="00627115" w:rsidP="00627115">
            <w:pPr>
              <w:spacing w:after="0" w:line="240" w:lineRule="auto"/>
              <w:jc w:val="both"/>
              <w:rPr>
                <w:rFonts w:ascii="Times New Roman" w:eastAsia="Times New Roman" w:hAnsi="Times New Roman" w:cs="Times New Roman"/>
                <w:color w:val="000000"/>
                <w:sz w:val="24"/>
                <w:szCs w:val="24"/>
                <w:lang w:eastAsia="es-CO"/>
              </w:rPr>
            </w:pPr>
            <w:r w:rsidRPr="00627115">
              <w:rPr>
                <w:rFonts w:ascii="Times New Roman" w:eastAsia="Times New Roman" w:hAnsi="Times New Roman" w:cs="Times New Roman"/>
                <w:color w:val="000000"/>
                <w:sz w:val="24"/>
                <w:szCs w:val="24"/>
                <w:lang w:eastAsia="es-CO"/>
              </w:rPr>
              <w:t>25/11/2022</w:t>
            </w:r>
          </w:p>
        </w:tc>
        <w:tc>
          <w:tcPr>
            <w:tcW w:w="7930" w:type="dxa"/>
            <w:shd w:val="clear" w:color="auto" w:fill="F2F2F2" w:themeFill="background1" w:themeFillShade="F2"/>
            <w:vAlign w:val="center"/>
            <w:hideMark/>
          </w:tcPr>
          <w:p w:rsidR="00627115" w:rsidRPr="00627115" w:rsidRDefault="00627115" w:rsidP="00627115">
            <w:pPr>
              <w:spacing w:after="0" w:line="240" w:lineRule="auto"/>
              <w:jc w:val="both"/>
              <w:rPr>
                <w:rFonts w:ascii="Times New Roman" w:eastAsia="Times New Roman" w:hAnsi="Times New Roman" w:cs="Times New Roman"/>
                <w:color w:val="000000"/>
                <w:sz w:val="24"/>
                <w:szCs w:val="24"/>
                <w:lang w:eastAsia="es-CO"/>
              </w:rPr>
            </w:pPr>
            <w:r w:rsidRPr="00627115">
              <w:rPr>
                <w:rFonts w:ascii="Times New Roman" w:eastAsia="Times New Roman" w:hAnsi="Times New Roman" w:cs="Times New Roman"/>
                <w:color w:val="000000"/>
                <w:sz w:val="24"/>
                <w:szCs w:val="24"/>
                <w:lang w:eastAsia="es-CO"/>
              </w:rPr>
              <w:t>Foro: Ley de gas combustible: oportunidades para el territorio nacional</w:t>
            </w:r>
          </w:p>
        </w:tc>
      </w:tr>
    </w:tbl>
    <w:p w:rsidR="00627115" w:rsidRDefault="00627115" w:rsidP="00A42AC2">
      <w:pPr>
        <w:rPr>
          <w:rFonts w:ascii="Times New Roman" w:hAnsi="Times New Roman" w:cs="Times New Roman"/>
          <w:sz w:val="24"/>
          <w:szCs w:val="24"/>
        </w:rPr>
      </w:pPr>
    </w:p>
    <w:tbl>
      <w:tblPr>
        <w:tblW w:w="9229"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40"/>
        <w:gridCol w:w="7989"/>
      </w:tblGrid>
      <w:tr w:rsidR="00627115" w:rsidRPr="00627115" w:rsidTr="00EB1CB3">
        <w:trPr>
          <w:trHeight w:val="319"/>
        </w:trPr>
        <w:tc>
          <w:tcPr>
            <w:tcW w:w="9229" w:type="dxa"/>
            <w:gridSpan w:val="2"/>
            <w:shd w:val="clear" w:color="auto" w:fill="auto"/>
            <w:noWrap/>
            <w:vAlign w:val="bottom"/>
            <w:hideMark/>
          </w:tcPr>
          <w:p w:rsidR="00627115" w:rsidRPr="00627115" w:rsidRDefault="00627115" w:rsidP="00627115">
            <w:pPr>
              <w:spacing w:after="0" w:line="240" w:lineRule="auto"/>
              <w:jc w:val="center"/>
              <w:rPr>
                <w:rFonts w:ascii="Times New Roman" w:eastAsia="Times New Roman" w:hAnsi="Times New Roman" w:cs="Times New Roman"/>
                <w:b/>
                <w:bCs/>
                <w:color w:val="000000"/>
                <w:sz w:val="24"/>
                <w:szCs w:val="24"/>
                <w:lang w:eastAsia="es-CO"/>
              </w:rPr>
            </w:pPr>
            <w:r w:rsidRPr="00627115">
              <w:rPr>
                <w:rFonts w:ascii="Times New Roman" w:eastAsia="Times New Roman" w:hAnsi="Times New Roman" w:cs="Times New Roman"/>
                <w:b/>
                <w:bCs/>
                <w:color w:val="000000"/>
                <w:sz w:val="24"/>
                <w:szCs w:val="24"/>
                <w:lang w:eastAsia="es-CO"/>
              </w:rPr>
              <w:t>ACTIVIDADES CIENTIFICAS, EDUCATIVAS Y DEPORTIVAS 2021-2022</w:t>
            </w:r>
          </w:p>
        </w:tc>
      </w:tr>
      <w:tr w:rsidR="00627115" w:rsidRPr="00627115" w:rsidTr="00EB1CB3">
        <w:trPr>
          <w:trHeight w:val="319"/>
        </w:trPr>
        <w:tc>
          <w:tcPr>
            <w:tcW w:w="1240" w:type="dxa"/>
            <w:shd w:val="clear" w:color="auto" w:fill="F2F2F2" w:themeFill="background1" w:themeFillShade="F2"/>
            <w:noWrap/>
            <w:vAlign w:val="bottom"/>
            <w:hideMark/>
          </w:tcPr>
          <w:p w:rsidR="00627115" w:rsidRPr="00627115" w:rsidRDefault="00627115" w:rsidP="00627115">
            <w:pPr>
              <w:spacing w:after="0" w:line="240" w:lineRule="auto"/>
              <w:jc w:val="center"/>
              <w:rPr>
                <w:rFonts w:ascii="Times New Roman" w:eastAsia="Times New Roman" w:hAnsi="Times New Roman" w:cs="Times New Roman"/>
                <w:b/>
                <w:bCs/>
                <w:color w:val="000000"/>
                <w:sz w:val="24"/>
                <w:szCs w:val="24"/>
                <w:lang w:eastAsia="es-CO"/>
              </w:rPr>
            </w:pPr>
            <w:r w:rsidRPr="00627115">
              <w:rPr>
                <w:rFonts w:ascii="Times New Roman" w:eastAsia="Times New Roman" w:hAnsi="Times New Roman" w:cs="Times New Roman"/>
                <w:b/>
                <w:bCs/>
                <w:color w:val="000000"/>
                <w:sz w:val="24"/>
                <w:szCs w:val="24"/>
                <w:lang w:eastAsia="es-CO"/>
              </w:rPr>
              <w:t>FECHA</w:t>
            </w:r>
          </w:p>
        </w:tc>
        <w:tc>
          <w:tcPr>
            <w:tcW w:w="7989" w:type="dxa"/>
            <w:shd w:val="clear" w:color="auto" w:fill="F2F2F2" w:themeFill="background1" w:themeFillShade="F2"/>
            <w:vAlign w:val="bottom"/>
            <w:hideMark/>
          </w:tcPr>
          <w:p w:rsidR="00627115" w:rsidRPr="00627115" w:rsidRDefault="00627115" w:rsidP="00627115">
            <w:pPr>
              <w:spacing w:after="0" w:line="240" w:lineRule="auto"/>
              <w:jc w:val="center"/>
              <w:rPr>
                <w:rFonts w:ascii="Times New Roman" w:eastAsia="Times New Roman" w:hAnsi="Times New Roman" w:cs="Times New Roman"/>
                <w:b/>
                <w:bCs/>
                <w:color w:val="000000"/>
                <w:sz w:val="24"/>
                <w:szCs w:val="24"/>
                <w:lang w:eastAsia="es-CO"/>
              </w:rPr>
            </w:pPr>
            <w:r w:rsidRPr="00627115">
              <w:rPr>
                <w:rFonts w:ascii="Times New Roman" w:eastAsia="Times New Roman" w:hAnsi="Times New Roman" w:cs="Times New Roman"/>
                <w:b/>
                <w:bCs/>
                <w:color w:val="000000"/>
                <w:sz w:val="24"/>
                <w:szCs w:val="24"/>
                <w:lang w:eastAsia="es-CO"/>
              </w:rPr>
              <w:t>TEMA</w:t>
            </w:r>
          </w:p>
        </w:tc>
      </w:tr>
      <w:tr w:rsidR="00627115" w:rsidRPr="00627115" w:rsidTr="00EB1CB3">
        <w:trPr>
          <w:trHeight w:val="315"/>
        </w:trPr>
        <w:tc>
          <w:tcPr>
            <w:tcW w:w="1240" w:type="dxa"/>
            <w:shd w:val="clear" w:color="auto" w:fill="auto"/>
            <w:vAlign w:val="center"/>
            <w:hideMark/>
          </w:tcPr>
          <w:p w:rsidR="00627115" w:rsidRPr="00627115" w:rsidRDefault="00627115" w:rsidP="00627115">
            <w:pPr>
              <w:spacing w:after="0" w:line="240" w:lineRule="auto"/>
              <w:jc w:val="both"/>
              <w:rPr>
                <w:rFonts w:ascii="Times New Roman" w:eastAsia="Times New Roman" w:hAnsi="Times New Roman" w:cs="Times New Roman"/>
                <w:color w:val="000000"/>
                <w:sz w:val="24"/>
                <w:szCs w:val="24"/>
                <w:lang w:eastAsia="es-CO"/>
              </w:rPr>
            </w:pPr>
            <w:r w:rsidRPr="00627115">
              <w:rPr>
                <w:rFonts w:ascii="Times New Roman" w:eastAsia="Times New Roman" w:hAnsi="Times New Roman" w:cs="Times New Roman"/>
                <w:color w:val="000000"/>
                <w:sz w:val="24"/>
                <w:szCs w:val="24"/>
                <w:lang w:eastAsia="es-CO"/>
              </w:rPr>
              <w:t>28/01/2022</w:t>
            </w:r>
          </w:p>
        </w:tc>
        <w:tc>
          <w:tcPr>
            <w:tcW w:w="7989" w:type="dxa"/>
            <w:shd w:val="clear" w:color="000000" w:fill="FFFFFF"/>
            <w:vAlign w:val="center"/>
            <w:hideMark/>
          </w:tcPr>
          <w:p w:rsidR="00627115" w:rsidRPr="00627115" w:rsidRDefault="00627115" w:rsidP="00627115">
            <w:pPr>
              <w:spacing w:after="0" w:line="240" w:lineRule="auto"/>
              <w:jc w:val="both"/>
              <w:rPr>
                <w:rFonts w:ascii="Times New Roman" w:eastAsia="Times New Roman" w:hAnsi="Times New Roman" w:cs="Times New Roman"/>
                <w:color w:val="000000"/>
                <w:sz w:val="24"/>
                <w:szCs w:val="24"/>
                <w:lang w:eastAsia="es-CO"/>
              </w:rPr>
            </w:pPr>
            <w:r w:rsidRPr="00627115">
              <w:rPr>
                <w:rFonts w:ascii="Times New Roman" w:eastAsia="Times New Roman" w:hAnsi="Times New Roman" w:cs="Times New Roman"/>
                <w:color w:val="000000"/>
                <w:sz w:val="24"/>
                <w:szCs w:val="24"/>
                <w:lang w:eastAsia="es-CO"/>
              </w:rPr>
              <w:t>Panel: Perspectivas del país y la región Caribe</w:t>
            </w:r>
          </w:p>
        </w:tc>
      </w:tr>
      <w:tr w:rsidR="00627115" w:rsidRPr="00627115" w:rsidTr="00EB1CB3">
        <w:trPr>
          <w:trHeight w:val="630"/>
        </w:trPr>
        <w:tc>
          <w:tcPr>
            <w:tcW w:w="1240" w:type="dxa"/>
            <w:shd w:val="clear" w:color="auto" w:fill="F2F2F2" w:themeFill="background1" w:themeFillShade="F2"/>
            <w:noWrap/>
            <w:vAlign w:val="bottom"/>
            <w:hideMark/>
          </w:tcPr>
          <w:p w:rsidR="00627115" w:rsidRPr="00627115" w:rsidRDefault="00627115" w:rsidP="00627115">
            <w:pPr>
              <w:spacing w:after="0" w:line="240" w:lineRule="auto"/>
              <w:jc w:val="both"/>
              <w:rPr>
                <w:rFonts w:ascii="Times New Roman" w:eastAsia="Times New Roman" w:hAnsi="Times New Roman" w:cs="Times New Roman"/>
                <w:color w:val="000000"/>
                <w:sz w:val="24"/>
                <w:szCs w:val="24"/>
                <w:lang w:eastAsia="es-CO"/>
              </w:rPr>
            </w:pPr>
            <w:r w:rsidRPr="00627115">
              <w:rPr>
                <w:rFonts w:ascii="Times New Roman" w:eastAsia="Times New Roman" w:hAnsi="Times New Roman" w:cs="Times New Roman"/>
                <w:color w:val="000000"/>
                <w:sz w:val="24"/>
                <w:szCs w:val="24"/>
                <w:lang w:eastAsia="es-CO"/>
              </w:rPr>
              <w:t>16/03/2022</w:t>
            </w:r>
          </w:p>
        </w:tc>
        <w:tc>
          <w:tcPr>
            <w:tcW w:w="7989" w:type="dxa"/>
            <w:shd w:val="clear" w:color="auto" w:fill="F2F2F2" w:themeFill="background1" w:themeFillShade="F2"/>
            <w:vAlign w:val="center"/>
            <w:hideMark/>
          </w:tcPr>
          <w:p w:rsidR="00627115" w:rsidRPr="00627115" w:rsidRDefault="00627115" w:rsidP="00627115">
            <w:pPr>
              <w:spacing w:after="0" w:line="240" w:lineRule="auto"/>
              <w:jc w:val="both"/>
              <w:rPr>
                <w:rFonts w:ascii="Times New Roman" w:eastAsia="Times New Roman" w:hAnsi="Times New Roman" w:cs="Times New Roman"/>
                <w:color w:val="000000"/>
                <w:sz w:val="24"/>
                <w:szCs w:val="24"/>
                <w:lang w:eastAsia="es-CO"/>
              </w:rPr>
            </w:pPr>
            <w:r w:rsidRPr="00627115">
              <w:rPr>
                <w:rFonts w:ascii="Times New Roman" w:eastAsia="Times New Roman" w:hAnsi="Times New Roman" w:cs="Times New Roman"/>
                <w:color w:val="000000"/>
                <w:sz w:val="24"/>
                <w:szCs w:val="24"/>
                <w:lang w:eastAsia="es-CO"/>
              </w:rPr>
              <w:t>Foro: En qué se diferencias las propuestas de los candidatos. Ejes temáticos: conflicto, paz y participación ciudadana</w:t>
            </w:r>
          </w:p>
        </w:tc>
      </w:tr>
      <w:tr w:rsidR="00627115" w:rsidRPr="00627115" w:rsidTr="00EB1CB3">
        <w:trPr>
          <w:trHeight w:val="642"/>
        </w:trPr>
        <w:tc>
          <w:tcPr>
            <w:tcW w:w="1240" w:type="dxa"/>
            <w:shd w:val="clear" w:color="auto" w:fill="auto"/>
            <w:noWrap/>
            <w:vAlign w:val="bottom"/>
            <w:hideMark/>
          </w:tcPr>
          <w:p w:rsidR="00627115" w:rsidRPr="00627115" w:rsidRDefault="00627115" w:rsidP="00627115">
            <w:pPr>
              <w:spacing w:after="0" w:line="240" w:lineRule="auto"/>
              <w:jc w:val="both"/>
              <w:rPr>
                <w:rFonts w:ascii="Times New Roman" w:eastAsia="Times New Roman" w:hAnsi="Times New Roman" w:cs="Times New Roman"/>
                <w:color w:val="000000"/>
                <w:sz w:val="24"/>
                <w:szCs w:val="24"/>
                <w:lang w:eastAsia="es-CO"/>
              </w:rPr>
            </w:pPr>
            <w:r w:rsidRPr="00627115">
              <w:rPr>
                <w:rFonts w:ascii="Times New Roman" w:eastAsia="Times New Roman" w:hAnsi="Times New Roman" w:cs="Times New Roman"/>
                <w:color w:val="000000"/>
                <w:sz w:val="24"/>
                <w:szCs w:val="24"/>
                <w:lang w:eastAsia="es-CO"/>
              </w:rPr>
              <w:t>12/04/2022</w:t>
            </w:r>
          </w:p>
        </w:tc>
        <w:tc>
          <w:tcPr>
            <w:tcW w:w="7989" w:type="dxa"/>
            <w:shd w:val="clear" w:color="000000" w:fill="FFFFFF"/>
            <w:vAlign w:val="center"/>
            <w:hideMark/>
          </w:tcPr>
          <w:p w:rsidR="00627115" w:rsidRPr="00627115" w:rsidRDefault="00627115" w:rsidP="00627115">
            <w:pPr>
              <w:spacing w:after="0" w:line="240" w:lineRule="auto"/>
              <w:jc w:val="both"/>
              <w:rPr>
                <w:rFonts w:ascii="Times New Roman" w:eastAsia="Times New Roman" w:hAnsi="Times New Roman" w:cs="Times New Roman"/>
                <w:color w:val="000000"/>
                <w:sz w:val="24"/>
                <w:szCs w:val="24"/>
                <w:lang w:eastAsia="es-CO"/>
              </w:rPr>
            </w:pPr>
            <w:r w:rsidRPr="00627115">
              <w:rPr>
                <w:rFonts w:ascii="Times New Roman" w:eastAsia="Times New Roman" w:hAnsi="Times New Roman" w:cs="Times New Roman"/>
                <w:color w:val="000000"/>
                <w:sz w:val="24"/>
                <w:szCs w:val="24"/>
                <w:lang w:eastAsia="es-CO"/>
              </w:rPr>
              <w:t xml:space="preserve">Hechos de Sostenibilidad: la ACP celebra en Barranquilla un foro sobre sostenibilidad del sector de hidrocarburos </w:t>
            </w:r>
          </w:p>
        </w:tc>
      </w:tr>
      <w:tr w:rsidR="00627115" w:rsidRPr="00627115" w:rsidTr="00EB1CB3">
        <w:trPr>
          <w:trHeight w:val="630"/>
        </w:trPr>
        <w:tc>
          <w:tcPr>
            <w:tcW w:w="1240" w:type="dxa"/>
            <w:shd w:val="clear" w:color="auto" w:fill="F2F2F2" w:themeFill="background1" w:themeFillShade="F2"/>
            <w:noWrap/>
            <w:vAlign w:val="bottom"/>
            <w:hideMark/>
          </w:tcPr>
          <w:p w:rsidR="00627115" w:rsidRPr="00627115" w:rsidRDefault="00627115" w:rsidP="00627115">
            <w:pPr>
              <w:spacing w:after="0" w:line="240" w:lineRule="auto"/>
              <w:jc w:val="both"/>
              <w:rPr>
                <w:rFonts w:ascii="Times New Roman" w:eastAsia="Times New Roman" w:hAnsi="Times New Roman" w:cs="Times New Roman"/>
                <w:color w:val="000000"/>
                <w:sz w:val="24"/>
                <w:szCs w:val="24"/>
                <w:lang w:eastAsia="es-CO"/>
              </w:rPr>
            </w:pPr>
            <w:r w:rsidRPr="00627115">
              <w:rPr>
                <w:rFonts w:ascii="Times New Roman" w:eastAsia="Times New Roman" w:hAnsi="Times New Roman" w:cs="Times New Roman"/>
                <w:color w:val="000000"/>
                <w:sz w:val="24"/>
                <w:szCs w:val="24"/>
                <w:lang w:eastAsia="es-CO"/>
              </w:rPr>
              <w:t>14/06/2022</w:t>
            </w:r>
          </w:p>
        </w:tc>
        <w:tc>
          <w:tcPr>
            <w:tcW w:w="7989" w:type="dxa"/>
            <w:shd w:val="clear" w:color="auto" w:fill="F2F2F2" w:themeFill="background1" w:themeFillShade="F2"/>
            <w:vAlign w:val="center"/>
            <w:hideMark/>
          </w:tcPr>
          <w:p w:rsidR="00627115" w:rsidRPr="00627115" w:rsidRDefault="00627115" w:rsidP="00627115">
            <w:pPr>
              <w:spacing w:after="0" w:line="240" w:lineRule="auto"/>
              <w:jc w:val="both"/>
              <w:rPr>
                <w:rFonts w:ascii="Times New Roman" w:eastAsia="Times New Roman" w:hAnsi="Times New Roman" w:cs="Times New Roman"/>
                <w:color w:val="000000"/>
                <w:sz w:val="24"/>
                <w:szCs w:val="24"/>
                <w:lang w:eastAsia="es-CO"/>
              </w:rPr>
            </w:pPr>
            <w:r w:rsidRPr="00627115">
              <w:rPr>
                <w:rFonts w:ascii="Times New Roman" w:eastAsia="Times New Roman" w:hAnsi="Times New Roman" w:cs="Times New Roman"/>
                <w:color w:val="000000"/>
                <w:sz w:val="24"/>
                <w:szCs w:val="24"/>
                <w:lang w:eastAsia="es-CO"/>
              </w:rPr>
              <w:t>Mesa de expertos del Observatorio Legislativo ICP-KAS: Transformación digital sector justicia: una tarea pendiente</w:t>
            </w:r>
          </w:p>
        </w:tc>
      </w:tr>
      <w:tr w:rsidR="00627115" w:rsidRPr="00627115" w:rsidTr="00EB1CB3">
        <w:trPr>
          <w:trHeight w:val="630"/>
        </w:trPr>
        <w:tc>
          <w:tcPr>
            <w:tcW w:w="1240" w:type="dxa"/>
            <w:shd w:val="clear" w:color="auto" w:fill="auto"/>
            <w:noWrap/>
            <w:vAlign w:val="bottom"/>
            <w:hideMark/>
          </w:tcPr>
          <w:p w:rsidR="00627115" w:rsidRPr="00627115" w:rsidRDefault="00627115" w:rsidP="00627115">
            <w:pPr>
              <w:spacing w:after="0" w:line="240" w:lineRule="auto"/>
              <w:jc w:val="both"/>
              <w:rPr>
                <w:rFonts w:ascii="Times New Roman" w:eastAsia="Times New Roman" w:hAnsi="Times New Roman" w:cs="Times New Roman"/>
                <w:color w:val="000000"/>
                <w:sz w:val="24"/>
                <w:szCs w:val="24"/>
                <w:lang w:eastAsia="es-CO"/>
              </w:rPr>
            </w:pPr>
            <w:r w:rsidRPr="00627115">
              <w:rPr>
                <w:rFonts w:ascii="Times New Roman" w:eastAsia="Times New Roman" w:hAnsi="Times New Roman" w:cs="Times New Roman"/>
                <w:color w:val="000000"/>
                <w:sz w:val="24"/>
                <w:szCs w:val="24"/>
                <w:lang w:eastAsia="es-CO"/>
              </w:rPr>
              <w:t>22/04/2022</w:t>
            </w:r>
          </w:p>
        </w:tc>
        <w:tc>
          <w:tcPr>
            <w:tcW w:w="7989" w:type="dxa"/>
            <w:shd w:val="clear" w:color="000000" w:fill="FFFFFF"/>
            <w:vAlign w:val="center"/>
            <w:hideMark/>
          </w:tcPr>
          <w:p w:rsidR="00627115" w:rsidRPr="00627115" w:rsidRDefault="00627115" w:rsidP="00627115">
            <w:pPr>
              <w:spacing w:after="0" w:line="240" w:lineRule="auto"/>
              <w:jc w:val="both"/>
              <w:rPr>
                <w:rFonts w:ascii="Times New Roman" w:eastAsia="Times New Roman" w:hAnsi="Times New Roman" w:cs="Times New Roman"/>
                <w:color w:val="000000"/>
                <w:sz w:val="24"/>
                <w:szCs w:val="24"/>
                <w:lang w:eastAsia="es-CO"/>
              </w:rPr>
            </w:pPr>
            <w:r w:rsidRPr="00627115">
              <w:rPr>
                <w:rFonts w:ascii="Times New Roman" w:eastAsia="Times New Roman" w:hAnsi="Times New Roman" w:cs="Times New Roman"/>
                <w:color w:val="000000"/>
                <w:sz w:val="24"/>
                <w:szCs w:val="24"/>
                <w:lang w:eastAsia="es-CO"/>
              </w:rPr>
              <w:t>Inauguración Centro de Investigación, Desarrollo Tecnológico e Innovación de Inteligencia Artificial y Robótica</w:t>
            </w:r>
          </w:p>
        </w:tc>
      </w:tr>
      <w:tr w:rsidR="00627115" w:rsidRPr="00627115" w:rsidTr="00EB1CB3">
        <w:trPr>
          <w:trHeight w:val="315"/>
        </w:trPr>
        <w:tc>
          <w:tcPr>
            <w:tcW w:w="1240" w:type="dxa"/>
            <w:shd w:val="clear" w:color="auto" w:fill="F2F2F2" w:themeFill="background1" w:themeFillShade="F2"/>
            <w:noWrap/>
            <w:vAlign w:val="bottom"/>
            <w:hideMark/>
          </w:tcPr>
          <w:p w:rsidR="00627115" w:rsidRPr="00627115" w:rsidRDefault="00627115" w:rsidP="00627115">
            <w:pPr>
              <w:spacing w:after="0" w:line="240" w:lineRule="auto"/>
              <w:jc w:val="both"/>
              <w:rPr>
                <w:rFonts w:ascii="Times New Roman" w:eastAsia="Times New Roman" w:hAnsi="Times New Roman" w:cs="Times New Roman"/>
                <w:color w:val="000000"/>
                <w:sz w:val="24"/>
                <w:szCs w:val="24"/>
                <w:lang w:eastAsia="es-CO"/>
              </w:rPr>
            </w:pPr>
            <w:r w:rsidRPr="00627115">
              <w:rPr>
                <w:rFonts w:ascii="Times New Roman" w:eastAsia="Times New Roman" w:hAnsi="Times New Roman" w:cs="Times New Roman"/>
                <w:color w:val="000000"/>
                <w:sz w:val="24"/>
                <w:szCs w:val="24"/>
                <w:lang w:eastAsia="es-CO"/>
              </w:rPr>
              <w:t>10/06/2022</w:t>
            </w:r>
          </w:p>
        </w:tc>
        <w:tc>
          <w:tcPr>
            <w:tcW w:w="7989" w:type="dxa"/>
            <w:shd w:val="clear" w:color="auto" w:fill="F2F2F2" w:themeFill="background1" w:themeFillShade="F2"/>
            <w:vAlign w:val="center"/>
            <w:hideMark/>
          </w:tcPr>
          <w:p w:rsidR="00627115" w:rsidRPr="00627115" w:rsidRDefault="00627115" w:rsidP="00627115">
            <w:pPr>
              <w:spacing w:after="0" w:line="240" w:lineRule="auto"/>
              <w:jc w:val="both"/>
              <w:rPr>
                <w:rFonts w:ascii="Times New Roman" w:eastAsia="Times New Roman" w:hAnsi="Times New Roman" w:cs="Times New Roman"/>
                <w:color w:val="000000"/>
                <w:sz w:val="24"/>
                <w:szCs w:val="24"/>
                <w:lang w:eastAsia="es-CO"/>
              </w:rPr>
            </w:pPr>
            <w:r w:rsidRPr="00627115">
              <w:rPr>
                <w:rFonts w:ascii="Times New Roman" w:eastAsia="Times New Roman" w:hAnsi="Times New Roman" w:cs="Times New Roman"/>
                <w:color w:val="000000"/>
                <w:sz w:val="24"/>
                <w:szCs w:val="24"/>
                <w:lang w:eastAsia="es-CO"/>
              </w:rPr>
              <w:t xml:space="preserve">Contexto legal de la autorización de </w:t>
            </w:r>
            <w:r w:rsidR="008810E3" w:rsidRPr="008810E3">
              <w:rPr>
                <w:rFonts w:ascii="Times New Roman" w:eastAsia="Times New Roman" w:hAnsi="Times New Roman" w:cs="Times New Roman"/>
                <w:color w:val="000000"/>
                <w:sz w:val="24"/>
                <w:szCs w:val="24"/>
                <w:lang w:eastAsia="es-CO"/>
              </w:rPr>
              <w:t>espectáculos</w:t>
            </w:r>
            <w:r w:rsidRPr="00627115">
              <w:rPr>
                <w:rFonts w:ascii="Times New Roman" w:eastAsia="Times New Roman" w:hAnsi="Times New Roman" w:cs="Times New Roman"/>
                <w:color w:val="000000"/>
                <w:sz w:val="24"/>
                <w:szCs w:val="24"/>
                <w:lang w:eastAsia="es-CO"/>
              </w:rPr>
              <w:t xml:space="preserve"> de servicios públicos</w:t>
            </w:r>
          </w:p>
        </w:tc>
      </w:tr>
      <w:tr w:rsidR="00627115" w:rsidRPr="00627115" w:rsidTr="00EB1CB3">
        <w:trPr>
          <w:trHeight w:val="630"/>
        </w:trPr>
        <w:tc>
          <w:tcPr>
            <w:tcW w:w="1240" w:type="dxa"/>
            <w:shd w:val="clear" w:color="auto" w:fill="auto"/>
            <w:noWrap/>
            <w:vAlign w:val="bottom"/>
            <w:hideMark/>
          </w:tcPr>
          <w:p w:rsidR="00627115" w:rsidRPr="00627115" w:rsidRDefault="00627115" w:rsidP="00627115">
            <w:pPr>
              <w:spacing w:after="0" w:line="240" w:lineRule="auto"/>
              <w:jc w:val="both"/>
              <w:rPr>
                <w:rFonts w:ascii="Times New Roman" w:eastAsia="Times New Roman" w:hAnsi="Times New Roman" w:cs="Times New Roman"/>
                <w:color w:val="000000"/>
                <w:sz w:val="24"/>
                <w:szCs w:val="24"/>
                <w:lang w:eastAsia="es-CO"/>
              </w:rPr>
            </w:pPr>
            <w:r w:rsidRPr="00627115">
              <w:rPr>
                <w:rFonts w:ascii="Times New Roman" w:eastAsia="Times New Roman" w:hAnsi="Times New Roman" w:cs="Times New Roman"/>
                <w:color w:val="000000"/>
                <w:sz w:val="24"/>
                <w:szCs w:val="24"/>
                <w:lang w:eastAsia="es-CO"/>
              </w:rPr>
              <w:t>22/11/2022</w:t>
            </w:r>
          </w:p>
        </w:tc>
        <w:tc>
          <w:tcPr>
            <w:tcW w:w="7989" w:type="dxa"/>
            <w:shd w:val="clear" w:color="auto" w:fill="auto"/>
            <w:vAlign w:val="center"/>
            <w:hideMark/>
          </w:tcPr>
          <w:p w:rsidR="00627115" w:rsidRPr="00627115" w:rsidRDefault="00627115" w:rsidP="00627115">
            <w:pPr>
              <w:spacing w:after="0" w:line="240" w:lineRule="auto"/>
              <w:jc w:val="both"/>
              <w:rPr>
                <w:rFonts w:ascii="Times New Roman" w:eastAsia="Times New Roman" w:hAnsi="Times New Roman" w:cs="Times New Roman"/>
                <w:color w:val="000000"/>
                <w:sz w:val="24"/>
                <w:szCs w:val="24"/>
                <w:lang w:eastAsia="es-CO"/>
              </w:rPr>
            </w:pPr>
            <w:r w:rsidRPr="00627115">
              <w:rPr>
                <w:rFonts w:ascii="Times New Roman" w:eastAsia="Times New Roman" w:hAnsi="Times New Roman" w:cs="Times New Roman"/>
                <w:color w:val="000000"/>
                <w:sz w:val="24"/>
                <w:szCs w:val="24"/>
                <w:lang w:eastAsia="es-CO"/>
              </w:rPr>
              <w:t xml:space="preserve">Lo bueno, lo malo y lo feo de la </w:t>
            </w:r>
            <w:r w:rsidR="008810E3" w:rsidRPr="008810E3">
              <w:rPr>
                <w:rFonts w:ascii="Times New Roman" w:eastAsia="Times New Roman" w:hAnsi="Times New Roman" w:cs="Times New Roman"/>
                <w:color w:val="000000"/>
                <w:sz w:val="24"/>
                <w:szCs w:val="24"/>
                <w:lang w:eastAsia="es-CO"/>
              </w:rPr>
              <w:t>Reforma</w:t>
            </w:r>
            <w:r w:rsidRPr="00627115">
              <w:rPr>
                <w:rFonts w:ascii="Times New Roman" w:eastAsia="Times New Roman" w:hAnsi="Times New Roman" w:cs="Times New Roman"/>
                <w:color w:val="000000"/>
                <w:sz w:val="24"/>
                <w:szCs w:val="24"/>
                <w:lang w:eastAsia="es-CO"/>
              </w:rPr>
              <w:t xml:space="preserve"> a la justicia: ¿Qué es lo que realmente requiere Colombia?</w:t>
            </w:r>
          </w:p>
        </w:tc>
      </w:tr>
    </w:tbl>
    <w:p w:rsidR="00627115" w:rsidRPr="006A7FBF" w:rsidRDefault="00627115" w:rsidP="00A42AC2">
      <w:pPr>
        <w:rPr>
          <w:rFonts w:ascii="Times New Roman" w:hAnsi="Times New Roman" w:cs="Times New Roman"/>
          <w:sz w:val="24"/>
          <w:szCs w:val="24"/>
        </w:rPr>
      </w:pPr>
    </w:p>
    <w:sectPr w:rsidR="00627115" w:rsidRPr="006A7FBF" w:rsidSect="00B72ADA">
      <w:headerReference w:type="default" r:id="rId7"/>
      <w:footerReference w:type="default" r:id="rId8"/>
      <w:pgSz w:w="12240" w:h="15840"/>
      <w:pgMar w:top="2084" w:right="1701" w:bottom="1417" w:left="1701" w:header="708" w:footer="2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73F2B" w:rsidRDefault="00D73F2B" w:rsidP="004E52E8">
      <w:pPr>
        <w:spacing w:after="0" w:line="240" w:lineRule="auto"/>
      </w:pPr>
      <w:r>
        <w:separator/>
      </w:r>
    </w:p>
  </w:endnote>
  <w:endnote w:type="continuationSeparator" w:id="0">
    <w:p w:rsidR="00D73F2B" w:rsidRDefault="00D73F2B" w:rsidP="004E52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31423895"/>
      <w:docPartObj>
        <w:docPartGallery w:val="Page Numbers (Bottom of Page)"/>
        <w:docPartUnique/>
      </w:docPartObj>
    </w:sdtPr>
    <w:sdtContent>
      <w:p w:rsidR="00EB1CB3" w:rsidRDefault="00EB1CB3">
        <w:pPr>
          <w:pStyle w:val="Piedepgina"/>
          <w:jc w:val="cente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74"/>
          <w:gridCol w:w="4580"/>
        </w:tblGrid>
        <w:tr w:rsidR="00EB1CB3" w:rsidRPr="00B72ADA" w:rsidTr="00C07094">
          <w:tc>
            <w:tcPr>
              <w:tcW w:w="5056" w:type="dxa"/>
            </w:tcPr>
            <w:p w:rsidR="00EB1CB3" w:rsidRPr="00B72ADA" w:rsidRDefault="00EB1CB3" w:rsidP="00B72ADA">
              <w:pPr>
                <w:tabs>
                  <w:tab w:val="center" w:pos="4111"/>
                  <w:tab w:val="center" w:pos="4252"/>
                  <w:tab w:val="right" w:pos="8504"/>
                </w:tabs>
                <w:rPr>
                  <w:rFonts w:ascii="Calibri" w:eastAsia="Times New Roman" w:hAnsi="Calibri" w:cs="Calibri"/>
                  <w:kern w:val="20"/>
                  <w:sz w:val="14"/>
                  <w:szCs w:val="14"/>
                  <w:lang w:val="es-ES" w:eastAsia="es-ES"/>
                </w:rPr>
              </w:pPr>
              <w:hyperlink r:id="rId1" w:history="1">
                <w:r w:rsidRPr="00B72ADA">
                  <w:rPr>
                    <w:rFonts w:ascii="Calibri" w:eastAsia="Times New Roman" w:hAnsi="Calibri" w:cs="Calibri"/>
                    <w:kern w:val="20"/>
                    <w:sz w:val="14"/>
                    <w:szCs w:val="14"/>
                    <w:lang w:val="es-ES" w:eastAsia="es-ES"/>
                  </w:rPr>
                  <w:t>Calle 10 No 7-50</w:t>
                </w:r>
              </w:hyperlink>
              <w:r w:rsidRPr="00B72ADA">
                <w:rPr>
                  <w:rFonts w:ascii="Calibri" w:eastAsia="Times New Roman" w:hAnsi="Calibri" w:cs="Calibri"/>
                  <w:kern w:val="20"/>
                  <w:sz w:val="14"/>
                  <w:szCs w:val="14"/>
                  <w:lang w:val="es-ES" w:eastAsia="es-ES"/>
                </w:rPr>
                <w:t xml:space="preserve"> Capitolio Nacional</w:t>
              </w:r>
            </w:p>
            <w:p w:rsidR="00EB1CB3" w:rsidRPr="00B72ADA" w:rsidRDefault="00EB1CB3" w:rsidP="00B72ADA">
              <w:pPr>
                <w:tabs>
                  <w:tab w:val="center" w:pos="4111"/>
                  <w:tab w:val="center" w:pos="4252"/>
                  <w:tab w:val="right" w:pos="8504"/>
                </w:tabs>
                <w:rPr>
                  <w:rFonts w:ascii="Calibri" w:eastAsia="Times New Roman" w:hAnsi="Calibri" w:cs="Calibri"/>
                  <w:kern w:val="20"/>
                  <w:sz w:val="14"/>
                  <w:szCs w:val="14"/>
                  <w:lang w:val="es-ES" w:eastAsia="es-ES"/>
                </w:rPr>
              </w:pPr>
              <w:r w:rsidRPr="00B72ADA">
                <w:rPr>
                  <w:rFonts w:ascii="Calibri" w:eastAsia="Times New Roman" w:hAnsi="Calibri" w:cs="Calibri"/>
                  <w:kern w:val="20"/>
                  <w:sz w:val="14"/>
                  <w:szCs w:val="14"/>
                  <w:lang w:val="es-ES" w:eastAsia="es-ES"/>
                </w:rPr>
                <w:t>Carrera 7 N° 8 – 68  Ed.  Nuevo del Congreso</w:t>
              </w:r>
            </w:p>
            <w:p w:rsidR="00EB1CB3" w:rsidRPr="00B72ADA" w:rsidRDefault="00EB1CB3" w:rsidP="00B72ADA">
              <w:pPr>
                <w:tabs>
                  <w:tab w:val="center" w:pos="4111"/>
                  <w:tab w:val="center" w:pos="4252"/>
                  <w:tab w:val="right" w:pos="8504"/>
                </w:tabs>
                <w:rPr>
                  <w:rFonts w:ascii="Calibri" w:eastAsia="Times New Roman" w:hAnsi="Calibri" w:cs="Calibri"/>
                  <w:kern w:val="20"/>
                  <w:sz w:val="14"/>
                  <w:szCs w:val="14"/>
                  <w:lang w:val="es-ES" w:eastAsia="es-ES"/>
                </w:rPr>
              </w:pPr>
              <w:r w:rsidRPr="00B72ADA">
                <w:rPr>
                  <w:rFonts w:ascii="Calibri" w:eastAsia="Times New Roman" w:hAnsi="Calibri" w:cs="Calibri"/>
                  <w:kern w:val="20"/>
                  <w:sz w:val="14"/>
                  <w:szCs w:val="14"/>
                  <w:lang w:val="es-ES" w:eastAsia="es-ES"/>
                </w:rPr>
                <w:t>Carrera  8  N°  12  B -  42   Dir. Administrativa</w:t>
              </w:r>
            </w:p>
            <w:p w:rsidR="00EB1CB3" w:rsidRPr="00B72ADA" w:rsidRDefault="00EB1CB3" w:rsidP="00B72ADA">
              <w:pPr>
                <w:tabs>
                  <w:tab w:val="center" w:pos="4111"/>
                  <w:tab w:val="center" w:pos="4252"/>
                  <w:tab w:val="right" w:pos="8504"/>
                </w:tabs>
                <w:rPr>
                  <w:rFonts w:ascii="Calibri" w:eastAsia="Times New Roman" w:hAnsi="Calibri" w:cs="Calibri"/>
                  <w:kern w:val="20"/>
                  <w:sz w:val="14"/>
                  <w:szCs w:val="14"/>
                  <w:lang w:val="es-ES" w:eastAsia="es-ES"/>
                </w:rPr>
              </w:pPr>
              <w:r w:rsidRPr="00B72ADA">
                <w:rPr>
                  <w:rFonts w:ascii="Calibri" w:eastAsia="Times New Roman" w:hAnsi="Calibri" w:cs="Calibri"/>
                  <w:kern w:val="20"/>
                  <w:sz w:val="14"/>
                  <w:szCs w:val="14"/>
                  <w:lang w:val="es-ES" w:eastAsia="es-ES"/>
                </w:rPr>
                <w:t>Bogotá D.C - Colombia</w:t>
              </w:r>
            </w:p>
            <w:p w:rsidR="00EB1CB3" w:rsidRPr="00B72ADA" w:rsidRDefault="00EB1CB3" w:rsidP="00B72ADA">
              <w:pPr>
                <w:tabs>
                  <w:tab w:val="center" w:pos="4419"/>
                  <w:tab w:val="right" w:pos="8838"/>
                </w:tabs>
                <w:rPr>
                  <w:rFonts w:ascii="Times New Roman" w:eastAsia="Times New Roman" w:hAnsi="Times New Roman" w:cs="Times New Roman"/>
                  <w:sz w:val="24"/>
                  <w:szCs w:val="24"/>
                  <w:lang w:val="es-ES" w:eastAsia="es-ES"/>
                </w:rPr>
              </w:pPr>
            </w:p>
          </w:tc>
          <w:tc>
            <w:tcPr>
              <w:tcW w:w="5056" w:type="dxa"/>
            </w:tcPr>
            <w:p w:rsidR="00EB1CB3" w:rsidRPr="00B72ADA" w:rsidRDefault="00EB1CB3" w:rsidP="00B72ADA">
              <w:pPr>
                <w:tabs>
                  <w:tab w:val="center" w:pos="4111"/>
                  <w:tab w:val="center" w:pos="4419"/>
                  <w:tab w:val="right" w:pos="8838"/>
                </w:tabs>
                <w:jc w:val="right"/>
                <w:rPr>
                  <w:rFonts w:ascii="Calibri" w:eastAsia="Times New Roman" w:hAnsi="Calibri" w:cs="Calibri"/>
                  <w:sz w:val="14"/>
                  <w:szCs w:val="14"/>
                  <w:lang w:val="es-ES" w:eastAsia="es-ES"/>
                </w:rPr>
              </w:pPr>
              <w:hyperlink r:id="rId2" w:history="1">
                <w:r w:rsidRPr="00B72ADA">
                  <w:rPr>
                    <w:rFonts w:ascii="Calibri" w:eastAsia="Times New Roman" w:hAnsi="Calibri" w:cs="Calibri"/>
                    <w:sz w:val="14"/>
                    <w:szCs w:val="14"/>
                    <w:lang w:val="es-ES" w:eastAsia="es-ES"/>
                  </w:rPr>
                  <w:t>www.camara.gov.co</w:t>
                </w:r>
              </w:hyperlink>
            </w:p>
            <w:p w:rsidR="00EB1CB3" w:rsidRPr="00B72ADA" w:rsidRDefault="00EB1CB3" w:rsidP="00B72ADA">
              <w:pPr>
                <w:tabs>
                  <w:tab w:val="center" w:pos="4111"/>
                  <w:tab w:val="center" w:pos="4419"/>
                  <w:tab w:val="right" w:pos="8838"/>
                </w:tabs>
                <w:jc w:val="right"/>
                <w:rPr>
                  <w:rFonts w:ascii="Calibri" w:eastAsia="Times New Roman" w:hAnsi="Calibri" w:cs="Calibri"/>
                  <w:sz w:val="14"/>
                  <w:szCs w:val="14"/>
                  <w:lang w:val="es-ES" w:eastAsia="es-ES"/>
                </w:rPr>
              </w:pPr>
              <w:r w:rsidRPr="00B72ADA">
                <w:rPr>
                  <w:rFonts w:ascii="Calibri" w:eastAsia="Times New Roman" w:hAnsi="Calibri" w:cs="Calibri"/>
                  <w:sz w:val="14"/>
                  <w:szCs w:val="14"/>
                  <w:lang w:val="es-ES" w:eastAsia="es-ES"/>
                </w:rPr>
                <w:t>twitter@camaracolombia</w:t>
              </w:r>
            </w:p>
            <w:p w:rsidR="00EB1CB3" w:rsidRPr="00B72ADA" w:rsidRDefault="00EB1CB3" w:rsidP="00B72ADA">
              <w:pPr>
                <w:tabs>
                  <w:tab w:val="center" w:pos="4419"/>
                  <w:tab w:val="right" w:pos="8838"/>
                </w:tabs>
                <w:jc w:val="right"/>
                <w:rPr>
                  <w:rFonts w:ascii="Calibri" w:eastAsia="Times New Roman" w:hAnsi="Calibri" w:cs="Calibri"/>
                  <w:sz w:val="14"/>
                  <w:szCs w:val="14"/>
                  <w:lang w:val="es-ES" w:eastAsia="es-ES"/>
                </w:rPr>
              </w:pPr>
              <w:r w:rsidRPr="00B72ADA">
                <w:rPr>
                  <w:rFonts w:ascii="Calibri" w:eastAsia="Times New Roman" w:hAnsi="Calibri" w:cs="Calibri"/>
                  <w:sz w:val="14"/>
                  <w:szCs w:val="14"/>
                  <w:lang w:val="es-ES" w:eastAsia="es-ES"/>
                </w:rPr>
                <w:t>Facebook: @camaraderepresentantes</w:t>
              </w:r>
            </w:p>
            <w:p w:rsidR="00EB1CB3" w:rsidRPr="00B72ADA" w:rsidRDefault="00EB1CB3" w:rsidP="00B72ADA">
              <w:pPr>
                <w:tabs>
                  <w:tab w:val="center" w:pos="4419"/>
                  <w:tab w:val="right" w:pos="8838"/>
                </w:tabs>
                <w:jc w:val="right"/>
                <w:rPr>
                  <w:rFonts w:ascii="Calibri" w:eastAsia="Times New Roman" w:hAnsi="Calibri" w:cs="Calibri"/>
                  <w:sz w:val="14"/>
                  <w:szCs w:val="14"/>
                  <w:lang w:val="es-ES" w:eastAsia="es-ES"/>
                </w:rPr>
              </w:pPr>
              <w:r w:rsidRPr="00B72ADA">
                <w:rPr>
                  <w:rFonts w:ascii="Calibri" w:eastAsia="Times New Roman" w:hAnsi="Calibri" w:cs="Calibri"/>
                  <w:kern w:val="20"/>
                  <w:sz w:val="14"/>
                  <w:szCs w:val="14"/>
                  <w:lang w:val="es-ES" w:eastAsia="es-ES"/>
                </w:rPr>
                <w:t>PBX 4325100/5101/5102</w:t>
              </w:r>
            </w:p>
            <w:p w:rsidR="00EB1CB3" w:rsidRPr="00B72ADA" w:rsidRDefault="00EB1CB3" w:rsidP="00B72ADA">
              <w:pPr>
                <w:tabs>
                  <w:tab w:val="center" w:pos="4419"/>
                  <w:tab w:val="right" w:pos="8838"/>
                </w:tabs>
                <w:jc w:val="right"/>
                <w:rPr>
                  <w:rFonts w:ascii="Times New Roman" w:eastAsia="Times New Roman" w:hAnsi="Times New Roman" w:cs="Times New Roman"/>
                  <w:sz w:val="24"/>
                  <w:szCs w:val="24"/>
                  <w:lang w:val="es-ES" w:eastAsia="es-ES"/>
                </w:rPr>
              </w:pPr>
              <w:r w:rsidRPr="00B72ADA">
                <w:rPr>
                  <w:rFonts w:ascii="Calibri" w:eastAsia="Times New Roman" w:hAnsi="Calibri" w:cs="Calibri"/>
                  <w:sz w:val="14"/>
                  <w:szCs w:val="14"/>
                  <w:lang w:val="es-ES" w:eastAsia="es-ES"/>
                </w:rPr>
                <w:t>Línea Gratuita 018000122512</w:t>
              </w:r>
            </w:p>
          </w:tc>
        </w:tr>
      </w:tbl>
      <w:p w:rsidR="00EB1CB3" w:rsidRDefault="00EB1CB3">
        <w:pPr>
          <w:pStyle w:val="Piedepgina"/>
          <w:jc w:val="center"/>
        </w:pPr>
        <w:r>
          <w:fldChar w:fldCharType="begin"/>
        </w:r>
        <w:r>
          <w:instrText>PAGE   \* MERGEFORMAT</w:instrText>
        </w:r>
        <w:r>
          <w:fldChar w:fldCharType="separate"/>
        </w:r>
        <w:r w:rsidR="00BB161D" w:rsidRPr="00BB161D">
          <w:rPr>
            <w:noProof/>
            <w:lang w:val="es-ES"/>
          </w:rPr>
          <w:t>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73F2B" w:rsidRDefault="00D73F2B" w:rsidP="004E52E8">
      <w:pPr>
        <w:spacing w:after="0" w:line="240" w:lineRule="auto"/>
      </w:pPr>
      <w:r>
        <w:separator/>
      </w:r>
    </w:p>
  </w:footnote>
  <w:footnote w:type="continuationSeparator" w:id="0">
    <w:p w:rsidR="00D73F2B" w:rsidRDefault="00D73F2B" w:rsidP="004E52E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056" w:type="dxa"/>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2521"/>
      <w:gridCol w:w="4678"/>
      <w:gridCol w:w="850"/>
      <w:gridCol w:w="1007"/>
    </w:tblGrid>
    <w:tr w:rsidR="00EB1CB3" w:rsidRPr="004062B1" w:rsidTr="006A1FF0">
      <w:trPr>
        <w:cantSplit/>
        <w:trHeight w:val="274"/>
      </w:trPr>
      <w:tc>
        <w:tcPr>
          <w:tcW w:w="2521" w:type="dxa"/>
          <w:vMerge w:val="restart"/>
          <w:tcBorders>
            <w:right w:val="single" w:sz="4" w:space="0" w:color="auto"/>
          </w:tcBorders>
          <w:vAlign w:val="center"/>
        </w:tcPr>
        <w:p w:rsidR="00EB1CB3" w:rsidRPr="004062B1" w:rsidRDefault="00EB1CB3" w:rsidP="004062B1">
          <w:pPr>
            <w:tabs>
              <w:tab w:val="center" w:pos="4419"/>
              <w:tab w:val="right" w:pos="8838"/>
            </w:tabs>
            <w:spacing w:after="0" w:line="240" w:lineRule="auto"/>
            <w:ind w:left="-567"/>
            <w:jc w:val="center"/>
            <w:rPr>
              <w:rFonts w:ascii="Arial" w:eastAsia="Times New Roman" w:hAnsi="Arial" w:cs="Times New Roman"/>
              <w:b/>
              <w:sz w:val="16"/>
              <w:szCs w:val="16"/>
              <w:lang w:val="es-ES" w:eastAsia="es-CO"/>
            </w:rPr>
          </w:pPr>
          <w:r w:rsidRPr="004062B1">
            <w:rPr>
              <w:rFonts w:ascii="Times New Roman" w:eastAsia="Times New Roman" w:hAnsi="Times New Roman" w:cs="Times New Roman"/>
              <w:noProof/>
              <w:sz w:val="24"/>
              <w:szCs w:val="24"/>
              <w:lang w:eastAsia="es-CO"/>
            </w:rPr>
            <w:drawing>
              <wp:anchor distT="0" distB="0" distL="114300" distR="114300" simplePos="0" relativeHeight="251661312" behindDoc="0" locked="0" layoutInCell="1" allowOverlap="1" wp14:anchorId="47A0DD44" wp14:editId="015544C9">
                <wp:simplePos x="0" y="0"/>
                <wp:positionH relativeFrom="column">
                  <wp:posOffset>-43815</wp:posOffset>
                </wp:positionH>
                <wp:positionV relativeFrom="paragraph">
                  <wp:posOffset>-3175</wp:posOffset>
                </wp:positionV>
                <wp:extent cx="1475105" cy="577850"/>
                <wp:effectExtent l="19050" t="0" r="0" b="0"/>
                <wp:wrapNone/>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75105" cy="577850"/>
                        </a:xfrm>
                        <a:prstGeom prst="rect">
                          <a:avLst/>
                        </a:prstGeom>
                        <a:noFill/>
                        <a:ln>
                          <a:noFill/>
                        </a:ln>
                      </pic:spPr>
                    </pic:pic>
                  </a:graphicData>
                </a:graphic>
              </wp:anchor>
            </w:drawing>
          </w:r>
          <w:r>
            <w:rPr>
              <w:rFonts w:ascii="Arial" w:eastAsia="Times New Roman" w:hAnsi="Arial" w:cs="Times New Roman"/>
              <w:b/>
              <w:sz w:val="16"/>
              <w:szCs w:val="16"/>
              <w:lang w:val="es-ES" w:eastAsia="es-CO"/>
            </w:rPr>
            <w:t>ge</w:t>
          </w:r>
        </w:p>
      </w:tc>
      <w:tc>
        <w:tcPr>
          <w:tcW w:w="6535" w:type="dxa"/>
          <w:gridSpan w:val="3"/>
          <w:tcBorders>
            <w:top w:val="single" w:sz="4" w:space="0" w:color="auto"/>
            <w:left w:val="single" w:sz="4" w:space="0" w:color="auto"/>
            <w:bottom w:val="single" w:sz="4" w:space="0" w:color="auto"/>
            <w:right w:val="single" w:sz="4" w:space="0" w:color="auto"/>
          </w:tcBorders>
          <w:vAlign w:val="bottom"/>
        </w:tcPr>
        <w:p w:rsidR="00EB1CB3" w:rsidRPr="004062B1" w:rsidRDefault="00EB1CB3" w:rsidP="006A1FF0">
          <w:pPr>
            <w:tabs>
              <w:tab w:val="center" w:pos="4419"/>
              <w:tab w:val="right" w:pos="8838"/>
            </w:tabs>
            <w:spacing w:after="0" w:line="360" w:lineRule="auto"/>
            <w:jc w:val="center"/>
            <w:rPr>
              <w:rFonts w:ascii="Calibri" w:eastAsia="Times New Roman" w:hAnsi="Calibri" w:cs="Times New Roman"/>
              <w:b/>
              <w:sz w:val="24"/>
              <w:szCs w:val="24"/>
              <w:lang w:val="es-ES" w:eastAsia="es-CO"/>
            </w:rPr>
          </w:pPr>
          <w:r>
            <w:rPr>
              <w:rFonts w:ascii="Arial" w:eastAsia="Times New Roman" w:hAnsi="Arial" w:cs="Arial"/>
              <w:b/>
              <w:bCs/>
              <w:sz w:val="20"/>
              <w:szCs w:val="20"/>
              <w:lang w:eastAsia="es-CO"/>
            </w:rPr>
            <w:t>Secretaría General</w:t>
          </w:r>
        </w:p>
      </w:tc>
    </w:tr>
    <w:tr w:rsidR="00EB1CB3" w:rsidRPr="004062B1" w:rsidTr="00603D61">
      <w:trPr>
        <w:cantSplit/>
        <w:trHeight w:val="344"/>
      </w:trPr>
      <w:tc>
        <w:tcPr>
          <w:tcW w:w="2521" w:type="dxa"/>
          <w:vMerge/>
          <w:vAlign w:val="center"/>
        </w:tcPr>
        <w:p w:rsidR="00EB1CB3" w:rsidRPr="004062B1" w:rsidRDefault="00EB1CB3" w:rsidP="004062B1">
          <w:pPr>
            <w:tabs>
              <w:tab w:val="center" w:pos="4419"/>
              <w:tab w:val="right" w:pos="8838"/>
            </w:tabs>
            <w:spacing w:after="0" w:line="240" w:lineRule="auto"/>
            <w:jc w:val="center"/>
            <w:rPr>
              <w:rFonts w:ascii="Arial" w:eastAsia="Times New Roman" w:hAnsi="Arial" w:cs="Arial"/>
              <w:sz w:val="24"/>
              <w:szCs w:val="24"/>
              <w:lang w:val="es-ES" w:eastAsia="es-CO"/>
            </w:rPr>
          </w:pPr>
        </w:p>
      </w:tc>
      <w:tc>
        <w:tcPr>
          <w:tcW w:w="4678" w:type="dxa"/>
          <w:vMerge w:val="restart"/>
          <w:tcBorders>
            <w:top w:val="single" w:sz="4" w:space="0" w:color="auto"/>
            <w:right w:val="single" w:sz="4" w:space="0" w:color="auto"/>
          </w:tcBorders>
          <w:vAlign w:val="center"/>
        </w:tcPr>
        <w:p w:rsidR="00EB1CB3" w:rsidRPr="004062B1" w:rsidRDefault="00EB1CB3" w:rsidP="00814AE2">
          <w:pPr>
            <w:tabs>
              <w:tab w:val="center" w:pos="4419"/>
              <w:tab w:val="right" w:pos="8838"/>
            </w:tabs>
            <w:spacing w:after="0" w:line="240" w:lineRule="auto"/>
            <w:jc w:val="center"/>
            <w:rPr>
              <w:rFonts w:ascii="Arial Narrow" w:eastAsia="Times New Roman" w:hAnsi="Arial Narrow" w:cs="Times New Roman"/>
              <w:b/>
              <w:color w:val="000000"/>
              <w:sz w:val="20"/>
              <w:szCs w:val="20"/>
              <w:lang w:val="es-ES" w:eastAsia="es-ES"/>
            </w:rPr>
          </w:pPr>
          <w:r w:rsidRPr="00A474E1">
            <w:rPr>
              <w:rFonts w:ascii="Arial Narrow" w:eastAsia="Times New Roman" w:hAnsi="Arial Narrow" w:cs="Arial"/>
              <w:b/>
              <w:bCs/>
              <w:sz w:val="20"/>
              <w:szCs w:val="20"/>
              <w:lang w:eastAsia="es-CO"/>
            </w:rPr>
            <w:t xml:space="preserve">INFORME DE </w:t>
          </w:r>
          <w:r>
            <w:rPr>
              <w:rFonts w:ascii="Arial Narrow" w:eastAsia="Times New Roman" w:hAnsi="Arial Narrow" w:cs="Arial"/>
              <w:b/>
              <w:bCs/>
              <w:sz w:val="20"/>
              <w:szCs w:val="20"/>
              <w:lang w:eastAsia="es-CO"/>
            </w:rPr>
            <w:t xml:space="preserve">GESTIÓN PARA LA </w:t>
          </w:r>
          <w:r w:rsidRPr="00A474E1">
            <w:rPr>
              <w:rFonts w:ascii="Arial Narrow" w:eastAsia="Times New Roman" w:hAnsi="Arial Narrow" w:cs="Arial"/>
              <w:b/>
              <w:bCs/>
              <w:sz w:val="20"/>
              <w:szCs w:val="20"/>
              <w:lang w:eastAsia="es-CO"/>
            </w:rPr>
            <w:t xml:space="preserve">RENDICIÓN DE CUENTAS </w:t>
          </w:r>
          <w:r>
            <w:rPr>
              <w:rFonts w:ascii="Arial Narrow" w:eastAsia="Times New Roman" w:hAnsi="Arial Narrow" w:cs="Arial"/>
              <w:b/>
              <w:bCs/>
              <w:sz w:val="20"/>
              <w:szCs w:val="20"/>
              <w:lang w:eastAsia="es-CO"/>
            </w:rPr>
            <w:t>DE LOS HONORABLES REPRESENTANTES A LA CÁMARA</w:t>
          </w:r>
        </w:p>
      </w:tc>
      <w:tc>
        <w:tcPr>
          <w:tcW w:w="850" w:type="dxa"/>
          <w:tcBorders>
            <w:left w:val="single" w:sz="4" w:space="0" w:color="auto"/>
            <w:right w:val="single" w:sz="4" w:space="0" w:color="auto"/>
          </w:tcBorders>
          <w:vAlign w:val="center"/>
        </w:tcPr>
        <w:p w:rsidR="00EB1CB3" w:rsidRPr="004062B1" w:rsidRDefault="00EB1CB3" w:rsidP="004062B1">
          <w:pPr>
            <w:tabs>
              <w:tab w:val="center" w:pos="4419"/>
              <w:tab w:val="right" w:pos="8838"/>
            </w:tabs>
            <w:spacing w:after="0" w:line="360" w:lineRule="auto"/>
            <w:jc w:val="center"/>
            <w:rPr>
              <w:rFonts w:ascii="Calibri" w:eastAsia="Times New Roman" w:hAnsi="Calibri" w:cs="Times New Roman"/>
              <w:b/>
              <w:sz w:val="24"/>
              <w:szCs w:val="24"/>
              <w:lang w:val="es-ES" w:eastAsia="es-CO"/>
            </w:rPr>
          </w:pPr>
          <w:r w:rsidRPr="004062B1">
            <w:rPr>
              <w:rFonts w:ascii="Calibri" w:eastAsia="Times New Roman" w:hAnsi="Calibri" w:cs="Arial"/>
              <w:sz w:val="14"/>
              <w:szCs w:val="14"/>
              <w:lang w:val="es-ES" w:eastAsia="es-CO"/>
            </w:rPr>
            <w:t>CÓDIGO</w:t>
          </w:r>
        </w:p>
      </w:tc>
      <w:tc>
        <w:tcPr>
          <w:tcW w:w="1007" w:type="dxa"/>
          <w:tcBorders>
            <w:left w:val="single" w:sz="4" w:space="0" w:color="auto"/>
            <w:right w:val="single" w:sz="4" w:space="0" w:color="auto"/>
          </w:tcBorders>
          <w:vAlign w:val="center"/>
        </w:tcPr>
        <w:p w:rsidR="00EB1CB3" w:rsidRPr="004062B1" w:rsidRDefault="00EB1CB3" w:rsidP="004062B1">
          <w:pPr>
            <w:tabs>
              <w:tab w:val="center" w:pos="4419"/>
              <w:tab w:val="right" w:pos="8838"/>
            </w:tabs>
            <w:spacing w:after="0" w:line="360" w:lineRule="auto"/>
            <w:rPr>
              <w:rFonts w:ascii="Calibri" w:eastAsia="Times New Roman" w:hAnsi="Calibri" w:cs="Times New Roman"/>
              <w:b/>
              <w:sz w:val="24"/>
              <w:szCs w:val="24"/>
              <w:lang w:val="es-ES" w:eastAsia="es-CO"/>
            </w:rPr>
          </w:pPr>
          <w:r>
            <w:rPr>
              <w:rFonts w:ascii="Calibri" w:eastAsia="Times New Roman" w:hAnsi="Calibri" w:cs="Arial"/>
              <w:sz w:val="14"/>
              <w:szCs w:val="14"/>
              <w:lang w:val="es-ES" w:eastAsia="es-CO"/>
            </w:rPr>
            <w:t>L-M.P.1-F04</w:t>
          </w:r>
        </w:p>
      </w:tc>
    </w:tr>
    <w:tr w:rsidR="00EB1CB3" w:rsidRPr="004062B1" w:rsidTr="00603D61">
      <w:trPr>
        <w:cantSplit/>
        <w:trHeight w:val="214"/>
      </w:trPr>
      <w:tc>
        <w:tcPr>
          <w:tcW w:w="2521" w:type="dxa"/>
          <w:vMerge/>
          <w:vAlign w:val="center"/>
        </w:tcPr>
        <w:p w:rsidR="00EB1CB3" w:rsidRPr="004062B1" w:rsidRDefault="00EB1CB3" w:rsidP="004062B1">
          <w:pPr>
            <w:tabs>
              <w:tab w:val="center" w:pos="4419"/>
              <w:tab w:val="right" w:pos="8838"/>
            </w:tabs>
            <w:spacing w:after="0" w:line="240" w:lineRule="auto"/>
            <w:jc w:val="center"/>
            <w:rPr>
              <w:rFonts w:ascii="Arial" w:eastAsia="Times New Roman" w:hAnsi="Arial" w:cs="Arial"/>
              <w:b/>
              <w:sz w:val="28"/>
              <w:szCs w:val="28"/>
              <w:lang w:val="es-ES" w:eastAsia="es-CO"/>
            </w:rPr>
          </w:pPr>
        </w:p>
      </w:tc>
      <w:tc>
        <w:tcPr>
          <w:tcW w:w="4678" w:type="dxa"/>
          <w:vMerge/>
          <w:vAlign w:val="center"/>
        </w:tcPr>
        <w:p w:rsidR="00EB1CB3" w:rsidRPr="004062B1" w:rsidRDefault="00EB1CB3" w:rsidP="004062B1">
          <w:pPr>
            <w:tabs>
              <w:tab w:val="center" w:pos="4419"/>
              <w:tab w:val="right" w:pos="8838"/>
            </w:tabs>
            <w:spacing w:after="0" w:line="240" w:lineRule="auto"/>
            <w:jc w:val="center"/>
            <w:rPr>
              <w:rFonts w:ascii="Calibri" w:eastAsia="Times New Roman" w:hAnsi="Calibri" w:cs="Arial"/>
              <w:b/>
              <w:sz w:val="28"/>
              <w:szCs w:val="28"/>
              <w:lang w:val="es-ES" w:eastAsia="es-CO"/>
            </w:rPr>
          </w:pPr>
        </w:p>
      </w:tc>
      <w:tc>
        <w:tcPr>
          <w:tcW w:w="850" w:type="dxa"/>
          <w:vAlign w:val="center"/>
        </w:tcPr>
        <w:p w:rsidR="00EB1CB3" w:rsidRPr="004062B1" w:rsidRDefault="00EB1CB3" w:rsidP="004062B1">
          <w:pPr>
            <w:tabs>
              <w:tab w:val="center" w:pos="4419"/>
              <w:tab w:val="right" w:pos="8838"/>
            </w:tabs>
            <w:spacing w:after="0" w:line="360" w:lineRule="auto"/>
            <w:jc w:val="center"/>
            <w:rPr>
              <w:rFonts w:ascii="Calibri" w:eastAsia="Times New Roman" w:hAnsi="Calibri" w:cs="Arial"/>
              <w:sz w:val="14"/>
              <w:szCs w:val="14"/>
              <w:lang w:val="es-ES" w:eastAsia="es-CO"/>
            </w:rPr>
          </w:pPr>
          <w:r w:rsidRPr="004062B1">
            <w:rPr>
              <w:rFonts w:ascii="Calibri" w:eastAsia="Times New Roman" w:hAnsi="Calibri" w:cs="Arial"/>
              <w:sz w:val="14"/>
              <w:szCs w:val="14"/>
              <w:lang w:val="es-ES" w:eastAsia="es-CO"/>
            </w:rPr>
            <w:t>VERSIÓN</w:t>
          </w:r>
        </w:p>
      </w:tc>
      <w:tc>
        <w:tcPr>
          <w:tcW w:w="1007" w:type="dxa"/>
          <w:vAlign w:val="center"/>
        </w:tcPr>
        <w:p w:rsidR="00EB1CB3" w:rsidRPr="004062B1" w:rsidRDefault="00EB1CB3" w:rsidP="00191041">
          <w:pPr>
            <w:tabs>
              <w:tab w:val="center" w:pos="4419"/>
              <w:tab w:val="right" w:pos="8838"/>
            </w:tabs>
            <w:spacing w:after="0" w:line="360" w:lineRule="auto"/>
            <w:jc w:val="center"/>
            <w:rPr>
              <w:rFonts w:ascii="Calibri" w:eastAsia="Times New Roman" w:hAnsi="Calibri" w:cs="Arial"/>
              <w:sz w:val="14"/>
              <w:szCs w:val="14"/>
              <w:lang w:val="es-ES" w:eastAsia="es-CO"/>
            </w:rPr>
          </w:pPr>
          <w:r w:rsidRPr="004062B1">
            <w:rPr>
              <w:rFonts w:ascii="Calibri" w:eastAsia="Times New Roman" w:hAnsi="Calibri" w:cs="Arial"/>
              <w:sz w:val="14"/>
              <w:szCs w:val="14"/>
              <w:lang w:val="es-ES" w:eastAsia="es-CO"/>
            </w:rPr>
            <w:t>0</w:t>
          </w:r>
          <w:r>
            <w:rPr>
              <w:rFonts w:ascii="Calibri" w:eastAsia="Times New Roman" w:hAnsi="Calibri" w:cs="Arial"/>
              <w:sz w:val="14"/>
              <w:szCs w:val="14"/>
              <w:lang w:val="es-ES" w:eastAsia="es-CO"/>
            </w:rPr>
            <w:t>2</w:t>
          </w:r>
          <w:r w:rsidRPr="004062B1">
            <w:rPr>
              <w:rFonts w:ascii="Calibri" w:eastAsia="Times New Roman" w:hAnsi="Calibri" w:cs="Arial"/>
              <w:sz w:val="14"/>
              <w:szCs w:val="14"/>
              <w:lang w:val="es-ES" w:eastAsia="es-CO"/>
            </w:rPr>
            <w:t>-201</w:t>
          </w:r>
          <w:r>
            <w:rPr>
              <w:rFonts w:ascii="Calibri" w:eastAsia="Times New Roman" w:hAnsi="Calibri" w:cs="Arial"/>
              <w:sz w:val="14"/>
              <w:szCs w:val="14"/>
              <w:lang w:val="es-ES" w:eastAsia="es-CO"/>
            </w:rPr>
            <w:t>9</w:t>
          </w:r>
        </w:p>
      </w:tc>
    </w:tr>
    <w:tr w:rsidR="00EB1CB3" w:rsidRPr="004062B1" w:rsidTr="00603D61">
      <w:trPr>
        <w:cantSplit/>
        <w:trHeight w:val="130"/>
      </w:trPr>
      <w:tc>
        <w:tcPr>
          <w:tcW w:w="2521" w:type="dxa"/>
          <w:vMerge/>
          <w:vAlign w:val="center"/>
        </w:tcPr>
        <w:p w:rsidR="00EB1CB3" w:rsidRPr="004062B1" w:rsidRDefault="00EB1CB3" w:rsidP="004062B1">
          <w:pPr>
            <w:tabs>
              <w:tab w:val="center" w:pos="4419"/>
              <w:tab w:val="right" w:pos="8838"/>
            </w:tabs>
            <w:spacing w:after="0" w:line="240" w:lineRule="auto"/>
            <w:jc w:val="center"/>
            <w:rPr>
              <w:rFonts w:ascii="Arial" w:eastAsia="Times New Roman" w:hAnsi="Arial" w:cs="Arial"/>
              <w:b/>
              <w:sz w:val="28"/>
              <w:szCs w:val="28"/>
              <w:lang w:val="es-ES" w:eastAsia="es-CO"/>
            </w:rPr>
          </w:pPr>
        </w:p>
      </w:tc>
      <w:tc>
        <w:tcPr>
          <w:tcW w:w="4678" w:type="dxa"/>
          <w:vMerge/>
          <w:vAlign w:val="center"/>
        </w:tcPr>
        <w:p w:rsidR="00EB1CB3" w:rsidRPr="004062B1" w:rsidRDefault="00EB1CB3" w:rsidP="004062B1">
          <w:pPr>
            <w:tabs>
              <w:tab w:val="center" w:pos="4419"/>
              <w:tab w:val="right" w:pos="8838"/>
            </w:tabs>
            <w:spacing w:after="0" w:line="240" w:lineRule="auto"/>
            <w:jc w:val="center"/>
            <w:rPr>
              <w:rFonts w:ascii="Calibri" w:eastAsia="Times New Roman" w:hAnsi="Calibri" w:cs="Arial"/>
              <w:b/>
              <w:sz w:val="28"/>
              <w:szCs w:val="28"/>
              <w:lang w:val="es-ES" w:eastAsia="es-CO"/>
            </w:rPr>
          </w:pPr>
        </w:p>
      </w:tc>
      <w:tc>
        <w:tcPr>
          <w:tcW w:w="850" w:type="dxa"/>
          <w:vAlign w:val="center"/>
        </w:tcPr>
        <w:p w:rsidR="00EB1CB3" w:rsidRPr="004062B1" w:rsidRDefault="00EB1CB3" w:rsidP="004062B1">
          <w:pPr>
            <w:tabs>
              <w:tab w:val="center" w:pos="4419"/>
              <w:tab w:val="right" w:pos="8838"/>
            </w:tabs>
            <w:spacing w:after="0" w:line="360" w:lineRule="auto"/>
            <w:jc w:val="center"/>
            <w:rPr>
              <w:rFonts w:ascii="Calibri" w:eastAsia="Times New Roman" w:hAnsi="Calibri" w:cs="Arial"/>
              <w:sz w:val="14"/>
              <w:szCs w:val="14"/>
              <w:lang w:val="es-ES" w:eastAsia="es-CO"/>
            </w:rPr>
          </w:pPr>
          <w:r w:rsidRPr="004062B1">
            <w:rPr>
              <w:rFonts w:ascii="Calibri" w:eastAsia="Times New Roman" w:hAnsi="Calibri" w:cs="Arial"/>
              <w:sz w:val="14"/>
              <w:szCs w:val="14"/>
              <w:lang w:val="es-ES" w:eastAsia="es-CO"/>
            </w:rPr>
            <w:t>PÁGINA</w:t>
          </w:r>
        </w:p>
      </w:tc>
      <w:tc>
        <w:tcPr>
          <w:tcW w:w="1007" w:type="dxa"/>
          <w:vAlign w:val="center"/>
        </w:tcPr>
        <w:p w:rsidR="00EB1CB3" w:rsidRPr="004062B1" w:rsidRDefault="00EB1CB3" w:rsidP="004062B1">
          <w:pPr>
            <w:tabs>
              <w:tab w:val="center" w:pos="4419"/>
              <w:tab w:val="right" w:pos="8838"/>
            </w:tabs>
            <w:spacing w:after="0" w:line="360" w:lineRule="auto"/>
            <w:jc w:val="center"/>
            <w:rPr>
              <w:rFonts w:ascii="Calibri" w:eastAsia="Times New Roman" w:hAnsi="Calibri" w:cs="Arial"/>
              <w:sz w:val="14"/>
              <w:szCs w:val="14"/>
              <w:lang w:val="es-ES" w:eastAsia="es-CO"/>
            </w:rPr>
          </w:pPr>
          <w:r w:rsidRPr="004062B1">
            <w:rPr>
              <w:rFonts w:ascii="Calibri" w:eastAsia="Times New Roman" w:hAnsi="Calibri" w:cs="Arial"/>
              <w:b/>
              <w:bCs/>
              <w:sz w:val="14"/>
              <w:szCs w:val="14"/>
              <w:lang w:val="es-ES" w:eastAsia="es-CO"/>
            </w:rPr>
            <w:fldChar w:fldCharType="begin"/>
          </w:r>
          <w:r w:rsidRPr="004062B1">
            <w:rPr>
              <w:rFonts w:ascii="Calibri" w:eastAsia="Times New Roman" w:hAnsi="Calibri" w:cs="Arial"/>
              <w:b/>
              <w:bCs/>
              <w:sz w:val="14"/>
              <w:szCs w:val="14"/>
              <w:lang w:val="es-ES" w:eastAsia="es-CO"/>
            </w:rPr>
            <w:instrText>PAGE  \* Arabic  \* MERGEFORMAT</w:instrText>
          </w:r>
          <w:r w:rsidRPr="004062B1">
            <w:rPr>
              <w:rFonts w:ascii="Calibri" w:eastAsia="Times New Roman" w:hAnsi="Calibri" w:cs="Arial"/>
              <w:b/>
              <w:bCs/>
              <w:sz w:val="14"/>
              <w:szCs w:val="14"/>
              <w:lang w:val="es-ES" w:eastAsia="es-CO"/>
            </w:rPr>
            <w:fldChar w:fldCharType="separate"/>
          </w:r>
          <w:r w:rsidR="00BB161D">
            <w:rPr>
              <w:rFonts w:ascii="Calibri" w:eastAsia="Times New Roman" w:hAnsi="Calibri" w:cs="Arial"/>
              <w:b/>
              <w:bCs/>
              <w:noProof/>
              <w:sz w:val="14"/>
              <w:szCs w:val="14"/>
              <w:lang w:val="es-ES" w:eastAsia="es-CO"/>
            </w:rPr>
            <w:t>1</w:t>
          </w:r>
          <w:r w:rsidRPr="004062B1">
            <w:rPr>
              <w:rFonts w:ascii="Calibri" w:eastAsia="Times New Roman" w:hAnsi="Calibri" w:cs="Arial"/>
              <w:b/>
              <w:bCs/>
              <w:sz w:val="14"/>
              <w:szCs w:val="14"/>
              <w:lang w:val="es-ES" w:eastAsia="es-CO"/>
            </w:rPr>
            <w:fldChar w:fldCharType="end"/>
          </w:r>
          <w:r w:rsidRPr="004062B1">
            <w:rPr>
              <w:rFonts w:ascii="Calibri" w:eastAsia="Times New Roman" w:hAnsi="Calibri" w:cs="Arial"/>
              <w:sz w:val="14"/>
              <w:szCs w:val="14"/>
              <w:lang w:val="es-ES" w:eastAsia="es-CO"/>
            </w:rPr>
            <w:t xml:space="preserve"> de </w:t>
          </w:r>
          <w:r w:rsidRPr="004062B1">
            <w:rPr>
              <w:rFonts w:ascii="Times New Roman" w:eastAsia="Times New Roman" w:hAnsi="Times New Roman" w:cs="Times New Roman"/>
              <w:sz w:val="24"/>
              <w:szCs w:val="24"/>
              <w:lang w:val="es-ES" w:eastAsia="es-ES"/>
            </w:rPr>
            <w:fldChar w:fldCharType="begin"/>
          </w:r>
          <w:r w:rsidRPr="004062B1">
            <w:rPr>
              <w:rFonts w:ascii="Times New Roman" w:eastAsia="Times New Roman" w:hAnsi="Times New Roman" w:cs="Times New Roman"/>
              <w:sz w:val="24"/>
              <w:szCs w:val="24"/>
              <w:lang w:val="es-ES" w:eastAsia="es-ES"/>
            </w:rPr>
            <w:instrText>NUMPAGES  \* Arabic  \* MERGEFORMAT</w:instrText>
          </w:r>
          <w:r w:rsidRPr="004062B1">
            <w:rPr>
              <w:rFonts w:ascii="Times New Roman" w:eastAsia="Times New Roman" w:hAnsi="Times New Roman" w:cs="Times New Roman"/>
              <w:sz w:val="24"/>
              <w:szCs w:val="24"/>
              <w:lang w:val="es-ES" w:eastAsia="es-ES"/>
            </w:rPr>
            <w:fldChar w:fldCharType="separate"/>
          </w:r>
          <w:r w:rsidR="00BB161D" w:rsidRPr="00BB161D">
            <w:rPr>
              <w:rFonts w:ascii="Calibri" w:eastAsia="Times New Roman" w:hAnsi="Calibri" w:cs="Arial"/>
              <w:b/>
              <w:bCs/>
              <w:noProof/>
              <w:sz w:val="14"/>
              <w:szCs w:val="14"/>
              <w:lang w:val="es-ES" w:eastAsia="es-CO"/>
            </w:rPr>
            <w:t>42</w:t>
          </w:r>
          <w:r w:rsidRPr="004062B1">
            <w:rPr>
              <w:rFonts w:ascii="Calibri" w:eastAsia="Times New Roman" w:hAnsi="Calibri" w:cs="Arial"/>
              <w:b/>
              <w:bCs/>
              <w:noProof/>
              <w:sz w:val="14"/>
              <w:szCs w:val="14"/>
              <w:lang w:val="es-ES" w:eastAsia="es-CO"/>
            </w:rPr>
            <w:fldChar w:fldCharType="end"/>
          </w:r>
        </w:p>
      </w:tc>
    </w:tr>
  </w:tbl>
  <w:p w:rsidR="00EB1CB3" w:rsidRDefault="00EB1CB3">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7F18"/>
    <w:rsid w:val="00010365"/>
    <w:rsid w:val="000340C5"/>
    <w:rsid w:val="00063DBE"/>
    <w:rsid w:val="000B7529"/>
    <w:rsid w:val="000C6E1D"/>
    <w:rsid w:val="000D4CD0"/>
    <w:rsid w:val="001303F0"/>
    <w:rsid w:val="00191041"/>
    <w:rsid w:val="001D3748"/>
    <w:rsid w:val="00200BC1"/>
    <w:rsid w:val="0021702A"/>
    <w:rsid w:val="002264E9"/>
    <w:rsid w:val="002C4DD9"/>
    <w:rsid w:val="0030471A"/>
    <w:rsid w:val="0031272E"/>
    <w:rsid w:val="00330BAE"/>
    <w:rsid w:val="003517A2"/>
    <w:rsid w:val="0037220B"/>
    <w:rsid w:val="0039047C"/>
    <w:rsid w:val="003C0958"/>
    <w:rsid w:val="003D65EC"/>
    <w:rsid w:val="003E17F9"/>
    <w:rsid w:val="004062B1"/>
    <w:rsid w:val="00407A1B"/>
    <w:rsid w:val="00432111"/>
    <w:rsid w:val="00485ECE"/>
    <w:rsid w:val="004B5576"/>
    <w:rsid w:val="004E5216"/>
    <w:rsid w:val="004E52E8"/>
    <w:rsid w:val="00500ACF"/>
    <w:rsid w:val="0051308B"/>
    <w:rsid w:val="00524C60"/>
    <w:rsid w:val="005319FF"/>
    <w:rsid w:val="00556BBF"/>
    <w:rsid w:val="00556D25"/>
    <w:rsid w:val="005703EC"/>
    <w:rsid w:val="005737CA"/>
    <w:rsid w:val="00585855"/>
    <w:rsid w:val="005A78FE"/>
    <w:rsid w:val="00603D61"/>
    <w:rsid w:val="00622558"/>
    <w:rsid w:val="00627115"/>
    <w:rsid w:val="00647114"/>
    <w:rsid w:val="00664083"/>
    <w:rsid w:val="006715F4"/>
    <w:rsid w:val="00697F18"/>
    <w:rsid w:val="006A1FF0"/>
    <w:rsid w:val="006A7FBF"/>
    <w:rsid w:val="0070413E"/>
    <w:rsid w:val="00740E4F"/>
    <w:rsid w:val="00762741"/>
    <w:rsid w:val="007743C7"/>
    <w:rsid w:val="00781D27"/>
    <w:rsid w:val="00796560"/>
    <w:rsid w:val="00796968"/>
    <w:rsid w:val="007E08AD"/>
    <w:rsid w:val="00814AE2"/>
    <w:rsid w:val="008670B9"/>
    <w:rsid w:val="008810E3"/>
    <w:rsid w:val="008840FA"/>
    <w:rsid w:val="008F4B45"/>
    <w:rsid w:val="00914AF8"/>
    <w:rsid w:val="00920DE4"/>
    <w:rsid w:val="00943678"/>
    <w:rsid w:val="009524B8"/>
    <w:rsid w:val="00961311"/>
    <w:rsid w:val="009C2235"/>
    <w:rsid w:val="009E135B"/>
    <w:rsid w:val="009F194C"/>
    <w:rsid w:val="00A13211"/>
    <w:rsid w:val="00A41F7D"/>
    <w:rsid w:val="00A42AC2"/>
    <w:rsid w:val="00A46419"/>
    <w:rsid w:val="00A474E1"/>
    <w:rsid w:val="00A65CD8"/>
    <w:rsid w:val="00A81BC8"/>
    <w:rsid w:val="00A8783A"/>
    <w:rsid w:val="00AA4C98"/>
    <w:rsid w:val="00AB3A23"/>
    <w:rsid w:val="00AB7976"/>
    <w:rsid w:val="00B10F7E"/>
    <w:rsid w:val="00B15FAB"/>
    <w:rsid w:val="00B44F74"/>
    <w:rsid w:val="00B624DB"/>
    <w:rsid w:val="00B72ADA"/>
    <w:rsid w:val="00B91A1B"/>
    <w:rsid w:val="00BB161D"/>
    <w:rsid w:val="00BF7964"/>
    <w:rsid w:val="00C07094"/>
    <w:rsid w:val="00C07BDD"/>
    <w:rsid w:val="00C47B3C"/>
    <w:rsid w:val="00C96209"/>
    <w:rsid w:val="00CA143B"/>
    <w:rsid w:val="00CA2877"/>
    <w:rsid w:val="00D73F2B"/>
    <w:rsid w:val="00DE2E52"/>
    <w:rsid w:val="00EA2E5B"/>
    <w:rsid w:val="00EB1CB3"/>
    <w:rsid w:val="00EB350B"/>
    <w:rsid w:val="00ED002E"/>
    <w:rsid w:val="00F13FA5"/>
    <w:rsid w:val="00F1472C"/>
    <w:rsid w:val="00F963A0"/>
    <w:rsid w:val="00FB1FEC"/>
    <w:rsid w:val="00FC0030"/>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2">
    <w:name w:val="heading 2"/>
    <w:basedOn w:val="Normal"/>
    <w:next w:val="Normal"/>
    <w:link w:val="Ttulo2Car"/>
    <w:uiPriority w:val="9"/>
    <w:unhideWhenUsed/>
    <w:qFormat/>
    <w:rsid w:val="00C47B3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E52E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E52E8"/>
  </w:style>
  <w:style w:type="paragraph" w:styleId="Piedepgina">
    <w:name w:val="footer"/>
    <w:basedOn w:val="Normal"/>
    <w:link w:val="PiedepginaCar"/>
    <w:uiPriority w:val="99"/>
    <w:unhideWhenUsed/>
    <w:rsid w:val="004E52E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E52E8"/>
  </w:style>
  <w:style w:type="paragraph" w:styleId="Textodeglobo">
    <w:name w:val="Balloon Text"/>
    <w:basedOn w:val="Normal"/>
    <w:link w:val="TextodegloboCar"/>
    <w:uiPriority w:val="99"/>
    <w:semiHidden/>
    <w:unhideWhenUsed/>
    <w:rsid w:val="00B10F7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10F7E"/>
    <w:rPr>
      <w:rFonts w:ascii="Tahoma" w:hAnsi="Tahoma" w:cs="Tahoma"/>
      <w:sz w:val="16"/>
      <w:szCs w:val="16"/>
    </w:rPr>
  </w:style>
  <w:style w:type="table" w:styleId="Tablaconcuadrcula">
    <w:name w:val="Table Grid"/>
    <w:basedOn w:val="Tablanormal"/>
    <w:uiPriority w:val="59"/>
    <w:rsid w:val="00B72AD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2Car">
    <w:name w:val="Título 2 Car"/>
    <w:basedOn w:val="Fuentedeprrafopredeter"/>
    <w:link w:val="Ttulo2"/>
    <w:uiPriority w:val="9"/>
    <w:rsid w:val="00C47B3C"/>
    <w:rPr>
      <w:rFonts w:asciiTheme="majorHAnsi" w:eastAsiaTheme="majorEastAsia" w:hAnsiTheme="majorHAnsi" w:cstheme="majorBidi"/>
      <w:color w:val="2E74B5" w:themeColor="accent1" w:themeShade="BF"/>
      <w:sz w:val="26"/>
      <w:szCs w:val="26"/>
    </w:rPr>
  </w:style>
  <w:style w:type="paragraph" w:styleId="Sinespaciado">
    <w:name w:val="No Spacing"/>
    <w:uiPriority w:val="1"/>
    <w:qFormat/>
    <w:rsid w:val="00C47B3C"/>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2">
    <w:name w:val="heading 2"/>
    <w:basedOn w:val="Normal"/>
    <w:next w:val="Normal"/>
    <w:link w:val="Ttulo2Car"/>
    <w:uiPriority w:val="9"/>
    <w:unhideWhenUsed/>
    <w:qFormat/>
    <w:rsid w:val="00C47B3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E52E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E52E8"/>
  </w:style>
  <w:style w:type="paragraph" w:styleId="Piedepgina">
    <w:name w:val="footer"/>
    <w:basedOn w:val="Normal"/>
    <w:link w:val="PiedepginaCar"/>
    <w:uiPriority w:val="99"/>
    <w:unhideWhenUsed/>
    <w:rsid w:val="004E52E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E52E8"/>
  </w:style>
  <w:style w:type="paragraph" w:styleId="Textodeglobo">
    <w:name w:val="Balloon Text"/>
    <w:basedOn w:val="Normal"/>
    <w:link w:val="TextodegloboCar"/>
    <w:uiPriority w:val="99"/>
    <w:semiHidden/>
    <w:unhideWhenUsed/>
    <w:rsid w:val="00B10F7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10F7E"/>
    <w:rPr>
      <w:rFonts w:ascii="Tahoma" w:hAnsi="Tahoma" w:cs="Tahoma"/>
      <w:sz w:val="16"/>
      <w:szCs w:val="16"/>
    </w:rPr>
  </w:style>
  <w:style w:type="table" w:styleId="Tablaconcuadrcula">
    <w:name w:val="Table Grid"/>
    <w:basedOn w:val="Tablanormal"/>
    <w:uiPriority w:val="59"/>
    <w:rsid w:val="00B72AD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2Car">
    <w:name w:val="Título 2 Car"/>
    <w:basedOn w:val="Fuentedeprrafopredeter"/>
    <w:link w:val="Ttulo2"/>
    <w:uiPriority w:val="9"/>
    <w:rsid w:val="00C47B3C"/>
    <w:rPr>
      <w:rFonts w:asciiTheme="majorHAnsi" w:eastAsiaTheme="majorEastAsia" w:hAnsiTheme="majorHAnsi" w:cstheme="majorBidi"/>
      <w:color w:val="2E74B5" w:themeColor="accent1" w:themeShade="BF"/>
      <w:sz w:val="26"/>
      <w:szCs w:val="26"/>
    </w:rPr>
  </w:style>
  <w:style w:type="paragraph" w:styleId="Sinespaciado">
    <w:name w:val="No Spacing"/>
    <w:uiPriority w:val="1"/>
    <w:qFormat/>
    <w:rsid w:val="00C47B3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55456">
      <w:bodyDiv w:val="1"/>
      <w:marLeft w:val="0"/>
      <w:marRight w:val="0"/>
      <w:marTop w:val="0"/>
      <w:marBottom w:val="0"/>
      <w:divBdr>
        <w:top w:val="none" w:sz="0" w:space="0" w:color="auto"/>
        <w:left w:val="none" w:sz="0" w:space="0" w:color="auto"/>
        <w:bottom w:val="none" w:sz="0" w:space="0" w:color="auto"/>
        <w:right w:val="none" w:sz="0" w:space="0" w:color="auto"/>
      </w:divBdr>
    </w:div>
    <w:div w:id="129368307">
      <w:bodyDiv w:val="1"/>
      <w:marLeft w:val="0"/>
      <w:marRight w:val="0"/>
      <w:marTop w:val="0"/>
      <w:marBottom w:val="0"/>
      <w:divBdr>
        <w:top w:val="none" w:sz="0" w:space="0" w:color="auto"/>
        <w:left w:val="none" w:sz="0" w:space="0" w:color="auto"/>
        <w:bottom w:val="none" w:sz="0" w:space="0" w:color="auto"/>
        <w:right w:val="none" w:sz="0" w:space="0" w:color="auto"/>
      </w:divBdr>
      <w:divsChild>
        <w:div w:id="1763601910">
          <w:marLeft w:val="0"/>
          <w:marRight w:val="0"/>
          <w:marTop w:val="0"/>
          <w:marBottom w:val="0"/>
          <w:divBdr>
            <w:top w:val="none" w:sz="0" w:space="0" w:color="auto"/>
            <w:left w:val="none" w:sz="0" w:space="0" w:color="auto"/>
            <w:bottom w:val="none" w:sz="0" w:space="0" w:color="auto"/>
            <w:right w:val="none" w:sz="0" w:space="0" w:color="auto"/>
          </w:divBdr>
        </w:div>
        <w:div w:id="362558109">
          <w:marLeft w:val="0"/>
          <w:marRight w:val="0"/>
          <w:marTop w:val="0"/>
          <w:marBottom w:val="0"/>
          <w:divBdr>
            <w:top w:val="none" w:sz="0" w:space="0" w:color="auto"/>
            <w:left w:val="none" w:sz="0" w:space="0" w:color="auto"/>
            <w:bottom w:val="none" w:sz="0" w:space="0" w:color="auto"/>
            <w:right w:val="none" w:sz="0" w:space="0" w:color="auto"/>
          </w:divBdr>
        </w:div>
        <w:div w:id="1122453504">
          <w:marLeft w:val="0"/>
          <w:marRight w:val="0"/>
          <w:marTop w:val="0"/>
          <w:marBottom w:val="0"/>
          <w:divBdr>
            <w:top w:val="none" w:sz="0" w:space="0" w:color="auto"/>
            <w:left w:val="none" w:sz="0" w:space="0" w:color="auto"/>
            <w:bottom w:val="none" w:sz="0" w:space="0" w:color="auto"/>
            <w:right w:val="none" w:sz="0" w:space="0" w:color="auto"/>
          </w:divBdr>
        </w:div>
        <w:div w:id="1193499454">
          <w:marLeft w:val="0"/>
          <w:marRight w:val="0"/>
          <w:marTop w:val="0"/>
          <w:marBottom w:val="0"/>
          <w:divBdr>
            <w:top w:val="none" w:sz="0" w:space="0" w:color="auto"/>
            <w:left w:val="none" w:sz="0" w:space="0" w:color="auto"/>
            <w:bottom w:val="none" w:sz="0" w:space="0" w:color="auto"/>
            <w:right w:val="none" w:sz="0" w:space="0" w:color="auto"/>
          </w:divBdr>
        </w:div>
        <w:div w:id="2049598382">
          <w:marLeft w:val="0"/>
          <w:marRight w:val="0"/>
          <w:marTop w:val="0"/>
          <w:marBottom w:val="0"/>
          <w:divBdr>
            <w:top w:val="none" w:sz="0" w:space="0" w:color="auto"/>
            <w:left w:val="none" w:sz="0" w:space="0" w:color="auto"/>
            <w:bottom w:val="none" w:sz="0" w:space="0" w:color="auto"/>
            <w:right w:val="none" w:sz="0" w:space="0" w:color="auto"/>
          </w:divBdr>
        </w:div>
        <w:div w:id="552615670">
          <w:marLeft w:val="0"/>
          <w:marRight w:val="0"/>
          <w:marTop w:val="0"/>
          <w:marBottom w:val="0"/>
          <w:divBdr>
            <w:top w:val="none" w:sz="0" w:space="0" w:color="auto"/>
            <w:left w:val="none" w:sz="0" w:space="0" w:color="auto"/>
            <w:bottom w:val="none" w:sz="0" w:space="0" w:color="auto"/>
            <w:right w:val="none" w:sz="0" w:space="0" w:color="auto"/>
          </w:divBdr>
        </w:div>
      </w:divsChild>
    </w:div>
    <w:div w:id="142940506">
      <w:bodyDiv w:val="1"/>
      <w:marLeft w:val="0"/>
      <w:marRight w:val="0"/>
      <w:marTop w:val="0"/>
      <w:marBottom w:val="0"/>
      <w:divBdr>
        <w:top w:val="none" w:sz="0" w:space="0" w:color="auto"/>
        <w:left w:val="none" w:sz="0" w:space="0" w:color="auto"/>
        <w:bottom w:val="none" w:sz="0" w:space="0" w:color="auto"/>
        <w:right w:val="none" w:sz="0" w:space="0" w:color="auto"/>
      </w:divBdr>
    </w:div>
    <w:div w:id="213390186">
      <w:bodyDiv w:val="1"/>
      <w:marLeft w:val="0"/>
      <w:marRight w:val="0"/>
      <w:marTop w:val="0"/>
      <w:marBottom w:val="0"/>
      <w:divBdr>
        <w:top w:val="none" w:sz="0" w:space="0" w:color="auto"/>
        <w:left w:val="none" w:sz="0" w:space="0" w:color="auto"/>
        <w:bottom w:val="none" w:sz="0" w:space="0" w:color="auto"/>
        <w:right w:val="none" w:sz="0" w:space="0" w:color="auto"/>
      </w:divBdr>
    </w:div>
    <w:div w:id="436995711">
      <w:bodyDiv w:val="1"/>
      <w:marLeft w:val="0"/>
      <w:marRight w:val="0"/>
      <w:marTop w:val="0"/>
      <w:marBottom w:val="0"/>
      <w:divBdr>
        <w:top w:val="none" w:sz="0" w:space="0" w:color="auto"/>
        <w:left w:val="none" w:sz="0" w:space="0" w:color="auto"/>
        <w:bottom w:val="none" w:sz="0" w:space="0" w:color="auto"/>
        <w:right w:val="none" w:sz="0" w:space="0" w:color="auto"/>
      </w:divBdr>
    </w:div>
    <w:div w:id="439645576">
      <w:bodyDiv w:val="1"/>
      <w:marLeft w:val="0"/>
      <w:marRight w:val="0"/>
      <w:marTop w:val="0"/>
      <w:marBottom w:val="0"/>
      <w:divBdr>
        <w:top w:val="none" w:sz="0" w:space="0" w:color="auto"/>
        <w:left w:val="none" w:sz="0" w:space="0" w:color="auto"/>
        <w:bottom w:val="none" w:sz="0" w:space="0" w:color="auto"/>
        <w:right w:val="none" w:sz="0" w:space="0" w:color="auto"/>
      </w:divBdr>
    </w:div>
    <w:div w:id="534927766">
      <w:bodyDiv w:val="1"/>
      <w:marLeft w:val="0"/>
      <w:marRight w:val="0"/>
      <w:marTop w:val="0"/>
      <w:marBottom w:val="0"/>
      <w:divBdr>
        <w:top w:val="none" w:sz="0" w:space="0" w:color="auto"/>
        <w:left w:val="none" w:sz="0" w:space="0" w:color="auto"/>
        <w:bottom w:val="none" w:sz="0" w:space="0" w:color="auto"/>
        <w:right w:val="none" w:sz="0" w:space="0" w:color="auto"/>
      </w:divBdr>
    </w:div>
    <w:div w:id="713427873">
      <w:bodyDiv w:val="1"/>
      <w:marLeft w:val="0"/>
      <w:marRight w:val="0"/>
      <w:marTop w:val="0"/>
      <w:marBottom w:val="0"/>
      <w:divBdr>
        <w:top w:val="none" w:sz="0" w:space="0" w:color="auto"/>
        <w:left w:val="none" w:sz="0" w:space="0" w:color="auto"/>
        <w:bottom w:val="none" w:sz="0" w:space="0" w:color="auto"/>
        <w:right w:val="none" w:sz="0" w:space="0" w:color="auto"/>
      </w:divBdr>
    </w:div>
    <w:div w:id="717628229">
      <w:bodyDiv w:val="1"/>
      <w:marLeft w:val="0"/>
      <w:marRight w:val="0"/>
      <w:marTop w:val="0"/>
      <w:marBottom w:val="0"/>
      <w:divBdr>
        <w:top w:val="none" w:sz="0" w:space="0" w:color="auto"/>
        <w:left w:val="none" w:sz="0" w:space="0" w:color="auto"/>
        <w:bottom w:val="none" w:sz="0" w:space="0" w:color="auto"/>
        <w:right w:val="none" w:sz="0" w:space="0" w:color="auto"/>
      </w:divBdr>
    </w:div>
    <w:div w:id="843476609">
      <w:bodyDiv w:val="1"/>
      <w:marLeft w:val="0"/>
      <w:marRight w:val="0"/>
      <w:marTop w:val="0"/>
      <w:marBottom w:val="0"/>
      <w:divBdr>
        <w:top w:val="none" w:sz="0" w:space="0" w:color="auto"/>
        <w:left w:val="none" w:sz="0" w:space="0" w:color="auto"/>
        <w:bottom w:val="none" w:sz="0" w:space="0" w:color="auto"/>
        <w:right w:val="none" w:sz="0" w:space="0" w:color="auto"/>
      </w:divBdr>
    </w:div>
    <w:div w:id="1097943259">
      <w:bodyDiv w:val="1"/>
      <w:marLeft w:val="0"/>
      <w:marRight w:val="0"/>
      <w:marTop w:val="0"/>
      <w:marBottom w:val="0"/>
      <w:divBdr>
        <w:top w:val="none" w:sz="0" w:space="0" w:color="auto"/>
        <w:left w:val="none" w:sz="0" w:space="0" w:color="auto"/>
        <w:bottom w:val="none" w:sz="0" w:space="0" w:color="auto"/>
        <w:right w:val="none" w:sz="0" w:space="0" w:color="auto"/>
      </w:divBdr>
    </w:div>
    <w:div w:id="1266690481">
      <w:bodyDiv w:val="1"/>
      <w:marLeft w:val="0"/>
      <w:marRight w:val="0"/>
      <w:marTop w:val="0"/>
      <w:marBottom w:val="0"/>
      <w:divBdr>
        <w:top w:val="none" w:sz="0" w:space="0" w:color="auto"/>
        <w:left w:val="none" w:sz="0" w:space="0" w:color="auto"/>
        <w:bottom w:val="none" w:sz="0" w:space="0" w:color="auto"/>
        <w:right w:val="none" w:sz="0" w:space="0" w:color="auto"/>
      </w:divBdr>
    </w:div>
    <w:div w:id="1414161722">
      <w:bodyDiv w:val="1"/>
      <w:marLeft w:val="0"/>
      <w:marRight w:val="0"/>
      <w:marTop w:val="0"/>
      <w:marBottom w:val="0"/>
      <w:divBdr>
        <w:top w:val="none" w:sz="0" w:space="0" w:color="auto"/>
        <w:left w:val="none" w:sz="0" w:space="0" w:color="auto"/>
        <w:bottom w:val="none" w:sz="0" w:space="0" w:color="auto"/>
        <w:right w:val="none" w:sz="0" w:space="0" w:color="auto"/>
      </w:divBdr>
      <w:divsChild>
        <w:div w:id="941693210">
          <w:marLeft w:val="0"/>
          <w:marRight w:val="0"/>
          <w:marTop w:val="0"/>
          <w:marBottom w:val="0"/>
          <w:divBdr>
            <w:top w:val="none" w:sz="0" w:space="0" w:color="auto"/>
            <w:left w:val="none" w:sz="0" w:space="0" w:color="auto"/>
            <w:bottom w:val="none" w:sz="0" w:space="0" w:color="auto"/>
            <w:right w:val="none" w:sz="0" w:space="0" w:color="auto"/>
          </w:divBdr>
        </w:div>
        <w:div w:id="54133879">
          <w:marLeft w:val="0"/>
          <w:marRight w:val="0"/>
          <w:marTop w:val="0"/>
          <w:marBottom w:val="0"/>
          <w:divBdr>
            <w:top w:val="none" w:sz="0" w:space="0" w:color="auto"/>
            <w:left w:val="none" w:sz="0" w:space="0" w:color="auto"/>
            <w:bottom w:val="none" w:sz="0" w:space="0" w:color="auto"/>
            <w:right w:val="none" w:sz="0" w:space="0" w:color="auto"/>
          </w:divBdr>
        </w:div>
        <w:div w:id="1500774987">
          <w:marLeft w:val="0"/>
          <w:marRight w:val="0"/>
          <w:marTop w:val="0"/>
          <w:marBottom w:val="0"/>
          <w:divBdr>
            <w:top w:val="none" w:sz="0" w:space="0" w:color="auto"/>
            <w:left w:val="none" w:sz="0" w:space="0" w:color="auto"/>
            <w:bottom w:val="none" w:sz="0" w:space="0" w:color="auto"/>
            <w:right w:val="none" w:sz="0" w:space="0" w:color="auto"/>
          </w:divBdr>
        </w:div>
        <w:div w:id="224991119">
          <w:marLeft w:val="0"/>
          <w:marRight w:val="0"/>
          <w:marTop w:val="0"/>
          <w:marBottom w:val="0"/>
          <w:divBdr>
            <w:top w:val="none" w:sz="0" w:space="0" w:color="auto"/>
            <w:left w:val="none" w:sz="0" w:space="0" w:color="auto"/>
            <w:bottom w:val="none" w:sz="0" w:space="0" w:color="auto"/>
            <w:right w:val="none" w:sz="0" w:space="0" w:color="auto"/>
          </w:divBdr>
        </w:div>
        <w:div w:id="1517889727">
          <w:marLeft w:val="0"/>
          <w:marRight w:val="0"/>
          <w:marTop w:val="0"/>
          <w:marBottom w:val="0"/>
          <w:divBdr>
            <w:top w:val="none" w:sz="0" w:space="0" w:color="auto"/>
            <w:left w:val="none" w:sz="0" w:space="0" w:color="auto"/>
            <w:bottom w:val="none" w:sz="0" w:space="0" w:color="auto"/>
            <w:right w:val="none" w:sz="0" w:space="0" w:color="auto"/>
          </w:divBdr>
        </w:div>
        <w:div w:id="691685022">
          <w:marLeft w:val="0"/>
          <w:marRight w:val="0"/>
          <w:marTop w:val="0"/>
          <w:marBottom w:val="0"/>
          <w:divBdr>
            <w:top w:val="none" w:sz="0" w:space="0" w:color="auto"/>
            <w:left w:val="none" w:sz="0" w:space="0" w:color="auto"/>
            <w:bottom w:val="none" w:sz="0" w:space="0" w:color="auto"/>
            <w:right w:val="none" w:sz="0" w:space="0" w:color="auto"/>
          </w:divBdr>
        </w:div>
      </w:divsChild>
    </w:div>
    <w:div w:id="1458646931">
      <w:bodyDiv w:val="1"/>
      <w:marLeft w:val="0"/>
      <w:marRight w:val="0"/>
      <w:marTop w:val="0"/>
      <w:marBottom w:val="0"/>
      <w:divBdr>
        <w:top w:val="none" w:sz="0" w:space="0" w:color="auto"/>
        <w:left w:val="none" w:sz="0" w:space="0" w:color="auto"/>
        <w:bottom w:val="none" w:sz="0" w:space="0" w:color="auto"/>
        <w:right w:val="none" w:sz="0" w:space="0" w:color="auto"/>
      </w:divBdr>
    </w:div>
    <w:div w:id="1725107072">
      <w:bodyDiv w:val="1"/>
      <w:marLeft w:val="0"/>
      <w:marRight w:val="0"/>
      <w:marTop w:val="0"/>
      <w:marBottom w:val="0"/>
      <w:divBdr>
        <w:top w:val="none" w:sz="0" w:space="0" w:color="auto"/>
        <w:left w:val="none" w:sz="0" w:space="0" w:color="auto"/>
        <w:bottom w:val="none" w:sz="0" w:space="0" w:color="auto"/>
        <w:right w:val="none" w:sz="0" w:space="0" w:color="auto"/>
      </w:divBdr>
    </w:div>
    <w:div w:id="1800028959">
      <w:bodyDiv w:val="1"/>
      <w:marLeft w:val="0"/>
      <w:marRight w:val="0"/>
      <w:marTop w:val="0"/>
      <w:marBottom w:val="0"/>
      <w:divBdr>
        <w:top w:val="none" w:sz="0" w:space="0" w:color="auto"/>
        <w:left w:val="none" w:sz="0" w:space="0" w:color="auto"/>
        <w:bottom w:val="none" w:sz="0" w:space="0" w:color="auto"/>
        <w:right w:val="none" w:sz="0" w:space="0" w:color="auto"/>
      </w:divBdr>
    </w:div>
    <w:div w:id="1963924972">
      <w:bodyDiv w:val="1"/>
      <w:marLeft w:val="0"/>
      <w:marRight w:val="0"/>
      <w:marTop w:val="0"/>
      <w:marBottom w:val="0"/>
      <w:divBdr>
        <w:top w:val="none" w:sz="0" w:space="0" w:color="auto"/>
        <w:left w:val="none" w:sz="0" w:space="0" w:color="auto"/>
        <w:bottom w:val="none" w:sz="0" w:space="0" w:color="auto"/>
        <w:right w:val="none" w:sz="0" w:space="0" w:color="auto"/>
      </w:divBdr>
    </w:div>
    <w:div w:id="2042509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www.camara.gov.co" TargetMode="External"/><Relationship Id="rId1" Type="http://schemas.openxmlformats.org/officeDocument/2006/relationships/hyperlink" Target="http://www.camara.gov.co/portal2011/index.php/servicios-al-ciudadano/servicios-de-atencion-en-linea/contacteno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124</TotalTime>
  <Pages>42</Pages>
  <Words>10827</Words>
  <Characters>59549</Characters>
  <Application>Microsoft Office Word</Application>
  <DocSecurity>0</DocSecurity>
  <Lines>496</Lines>
  <Paragraphs>140</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70236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bit</dc:creator>
  <cp:lastModifiedBy>Margarita</cp:lastModifiedBy>
  <cp:revision>34</cp:revision>
  <cp:lastPrinted>2019-03-13T15:07:00Z</cp:lastPrinted>
  <dcterms:created xsi:type="dcterms:W3CDTF">2021-02-10T22:21:00Z</dcterms:created>
  <dcterms:modified xsi:type="dcterms:W3CDTF">2022-06-17T21:11:00Z</dcterms:modified>
</cp:coreProperties>
</file>